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97D" w:rsidRPr="001C497D" w:rsidRDefault="00B6299F">
      <w:pPr>
        <w:rPr>
          <w:rFonts w:hint="eastAsia"/>
        </w:rPr>
      </w:pPr>
      <w:r>
        <w:rPr>
          <w:rFonts w:hint="eastAsia"/>
        </w:rPr>
        <w:t>隐含波动率</w:t>
      </w:r>
      <w:r w:rsidR="001C497D">
        <w:rPr>
          <w:rFonts w:hint="eastAsia"/>
        </w:rPr>
        <w:t>（</w:t>
      </w:r>
      <w:r w:rsidR="001C497D">
        <w:rPr>
          <w:rFonts w:hint="eastAsia"/>
        </w:rPr>
        <w:t>VIX</w:t>
      </w:r>
      <w:r w:rsidR="001C497D">
        <w:rPr>
          <w:rFonts w:hint="eastAsia"/>
        </w:rPr>
        <w:t>）</w:t>
      </w:r>
      <w:r>
        <w:rPr>
          <w:rFonts w:hint="eastAsia"/>
        </w:rPr>
        <w:t>：当</w:t>
      </w:r>
      <w:r w:rsidR="001C497D">
        <w:rPr>
          <w:rFonts w:hint="eastAsia"/>
        </w:rPr>
        <w:t>期权价格等于</w:t>
      </w:r>
      <w:r w:rsidR="001C497D">
        <w:rPr>
          <w:rFonts w:hint="eastAsia"/>
        </w:rPr>
        <w:t>BSM</w:t>
      </w:r>
      <w:r w:rsidR="001C497D">
        <w:rPr>
          <w:rFonts w:hint="eastAsia"/>
        </w:rPr>
        <w:t>定价结果时的波动率</w:t>
      </w:r>
      <w:r w:rsidR="001C497D">
        <w:rPr>
          <w:rFonts w:hint="eastAsia"/>
        </w:rPr>
        <w:t>，</w:t>
      </w:r>
      <w:r w:rsidR="001C497D">
        <w:rPr>
          <w:rFonts w:hint="eastAsia"/>
        </w:rPr>
        <w:t>Hypothesis</w:t>
      </w:r>
      <w:r w:rsidR="001C497D">
        <w:t>.py</w:t>
      </w:r>
      <w:r w:rsidR="001C497D">
        <w:rPr>
          <w:rFonts w:hint="eastAsia"/>
        </w:rPr>
        <w:t>中的</w:t>
      </w:r>
      <w:r w:rsidR="001C497D">
        <w:rPr>
          <w:rFonts w:hint="eastAsia"/>
        </w:rPr>
        <w:t>VIX</w:t>
      </w:r>
      <w:r w:rsidR="001C497D">
        <w:rPr>
          <w:rFonts w:hint="eastAsia"/>
        </w:rPr>
        <w:t>按照芝加哥期权交易所公布的</w:t>
      </w:r>
      <w:r w:rsidR="001C497D">
        <w:rPr>
          <w:rFonts w:hint="eastAsia"/>
        </w:rPr>
        <w:t>VIX</w:t>
      </w:r>
      <w:r w:rsidR="001C497D">
        <w:rPr>
          <w:rFonts w:hint="eastAsia"/>
        </w:rPr>
        <w:t>编制方案设计，而</w:t>
      </w:r>
      <w:r w:rsidR="001C497D">
        <w:rPr>
          <w:rFonts w:hint="eastAsia"/>
        </w:rPr>
        <w:t>VIX</w:t>
      </w:r>
      <w:r w:rsidR="001C497D">
        <w:t>.py</w:t>
      </w:r>
      <w:r w:rsidR="001C497D">
        <w:rPr>
          <w:rFonts w:hint="eastAsia"/>
        </w:rPr>
        <w:t>中的隐含波动</w:t>
      </w:r>
      <w:proofErr w:type="gramStart"/>
      <w:r w:rsidR="001C497D">
        <w:rPr>
          <w:rFonts w:hint="eastAsia"/>
        </w:rPr>
        <w:t>率采用</w:t>
      </w:r>
      <w:proofErr w:type="gramEnd"/>
      <w:r w:rsidR="001C497D">
        <w:rPr>
          <w:rFonts w:hint="eastAsia"/>
        </w:rPr>
        <w:t>牛顿迭代法</w:t>
      </w:r>
      <w:r w:rsidR="00A532AB">
        <w:rPr>
          <w:rFonts w:hint="eastAsia"/>
        </w:rPr>
        <w:t>求解当</w:t>
      </w:r>
      <w:r w:rsidR="00CC06B1">
        <w:rPr>
          <w:rFonts w:hint="eastAsia"/>
        </w:rPr>
        <w:t>期权价格</w:t>
      </w:r>
      <w:r w:rsidR="00A532AB">
        <w:rPr>
          <w:rFonts w:hint="eastAsia"/>
        </w:rPr>
        <w:t>十分接近</w:t>
      </w:r>
      <w:r w:rsidR="00CC06B1">
        <w:rPr>
          <w:rFonts w:hint="eastAsia"/>
        </w:rPr>
        <w:t>于</w:t>
      </w:r>
      <w:r w:rsidR="00A532AB">
        <w:rPr>
          <w:rFonts w:hint="eastAsia"/>
        </w:rPr>
        <w:t>BSM</w:t>
      </w:r>
      <w:r w:rsidR="00A532AB">
        <w:rPr>
          <w:rFonts w:hint="eastAsia"/>
        </w:rPr>
        <w:t>定价结果</w:t>
      </w:r>
      <w:r w:rsidR="00CC06B1">
        <w:rPr>
          <w:rFonts w:hint="eastAsia"/>
        </w:rPr>
        <w:t>时的波动率</w:t>
      </w:r>
      <w:bookmarkStart w:id="0" w:name="_GoBack"/>
      <w:bookmarkEnd w:id="0"/>
    </w:p>
    <w:p w:rsidR="00A63ACA" w:rsidRDefault="00BF4B8C">
      <w:r>
        <w:rPr>
          <w:rFonts w:hint="eastAsia"/>
        </w:rPr>
        <w:t>验证</w:t>
      </w:r>
      <w:r>
        <w:rPr>
          <w:rFonts w:hint="eastAsia"/>
        </w:rPr>
        <w:t>50ETF</w:t>
      </w:r>
      <w:r>
        <w:rPr>
          <w:rFonts w:hint="eastAsia"/>
        </w:rPr>
        <w:t>隐含波动率的三个假设：隐含波动率高估、股指涨跌幅小、</w:t>
      </w:r>
      <w:r w:rsidR="00677F53">
        <w:rPr>
          <w:rFonts w:hint="eastAsia"/>
        </w:rPr>
        <w:t>VIX</w:t>
      </w:r>
      <w:r w:rsidR="00677F53">
        <w:rPr>
          <w:rFonts w:hint="eastAsia"/>
        </w:rPr>
        <w:t>与股指呈负相关</w:t>
      </w:r>
    </w:p>
    <w:p w:rsidR="005A466F" w:rsidRDefault="005A466F">
      <w:r>
        <w:rPr>
          <w:rFonts w:hint="eastAsia"/>
        </w:rPr>
        <w:t>Hypothesis</w:t>
      </w:r>
      <w:r>
        <w:t>.py</w:t>
      </w:r>
      <w:r>
        <w:rPr>
          <w:rFonts w:hint="eastAsia"/>
        </w:rPr>
        <w:t>中注释掉的</w:t>
      </w:r>
      <w:r w:rsidR="00241482">
        <w:rPr>
          <w:rFonts w:hint="eastAsia"/>
        </w:rPr>
        <w:t>一大段</w:t>
      </w:r>
      <w:r>
        <w:rPr>
          <w:rFonts w:hint="eastAsia"/>
        </w:rPr>
        <w:t>是获取</w:t>
      </w:r>
      <w:r>
        <w:rPr>
          <w:rFonts w:hint="eastAsia"/>
        </w:rPr>
        <w:t>VIX</w:t>
      </w:r>
      <w:r w:rsidR="00241482">
        <w:rPr>
          <w:rFonts w:hint="eastAsia"/>
        </w:rPr>
        <w:t>用</w:t>
      </w:r>
      <w:r>
        <w:rPr>
          <w:rFonts w:hint="eastAsia"/>
        </w:rPr>
        <w:t>的代码，</w:t>
      </w:r>
      <w:r w:rsidR="00241482">
        <w:rPr>
          <w:rFonts w:hint="eastAsia"/>
        </w:rPr>
        <w:t>耗时过长，已获取完保存在</w:t>
      </w:r>
      <w:r w:rsidR="00241482">
        <w:rPr>
          <w:rFonts w:hint="eastAsia"/>
        </w:rPr>
        <w:t>VIX</w:t>
      </w:r>
      <w:r w:rsidR="00241482">
        <w:t>.</w:t>
      </w:r>
      <w:proofErr w:type="gramStart"/>
      <w:r w:rsidR="00241482">
        <w:t>xlsx</w:t>
      </w:r>
      <w:proofErr w:type="gramEnd"/>
    </w:p>
    <w:p w:rsidR="00147BF4" w:rsidRDefault="00241482">
      <w:r>
        <w:rPr>
          <w:rFonts w:hint="eastAsia"/>
        </w:rPr>
        <w:t>VIX</w:t>
      </w:r>
      <w:r>
        <w:t>.py</w:t>
      </w:r>
      <w:r>
        <w:rPr>
          <w:rFonts w:hint="eastAsia"/>
        </w:rPr>
        <w:t>验证</w:t>
      </w:r>
      <w:r>
        <w:rPr>
          <w:rFonts w:hint="eastAsia"/>
        </w:rPr>
        <w:t>50ETF</w:t>
      </w:r>
      <w:r>
        <w:rPr>
          <w:rFonts w:hint="eastAsia"/>
        </w:rPr>
        <w:t>波动率微笑曲线</w:t>
      </w:r>
    </w:p>
    <w:p w:rsidR="00677F53" w:rsidRDefault="00677F53">
      <w:r>
        <w:rPr>
          <w:noProof/>
        </w:rPr>
        <w:drawing>
          <wp:inline distT="0" distB="0" distL="0" distR="0" wp14:anchorId="6500AAC5" wp14:editId="1C9BAC67">
            <wp:extent cx="5274310" cy="22656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BF4" w:rsidRDefault="00147BF4"/>
    <w:p w:rsidR="00677F53" w:rsidRDefault="00677F53">
      <w:r>
        <w:rPr>
          <w:noProof/>
        </w:rPr>
        <w:drawing>
          <wp:inline distT="0" distB="0" distL="0" distR="0" wp14:anchorId="388BA75A" wp14:editId="51747235">
            <wp:extent cx="5274310" cy="20205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BF4" w:rsidRDefault="00147BF4"/>
    <w:p w:rsidR="00677F53" w:rsidRDefault="00677F53">
      <w:r>
        <w:rPr>
          <w:noProof/>
        </w:rPr>
        <w:drawing>
          <wp:inline distT="0" distB="0" distL="0" distR="0" wp14:anchorId="0815896C" wp14:editId="69EB0CEB">
            <wp:extent cx="5274310" cy="21939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BF4" w:rsidRDefault="00147BF4"/>
    <w:p w:rsidR="00147BF4" w:rsidRPr="00677F53" w:rsidRDefault="00147BF4">
      <w:r>
        <w:rPr>
          <w:noProof/>
        </w:rPr>
        <w:lastRenderedPageBreak/>
        <w:drawing>
          <wp:inline distT="0" distB="0" distL="0" distR="0" wp14:anchorId="2DD90C74" wp14:editId="420C0170">
            <wp:extent cx="5274310" cy="35712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BF4" w:rsidRPr="00677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562"/>
    <w:rsid w:val="00147BF4"/>
    <w:rsid w:val="001C497D"/>
    <w:rsid w:val="0021371D"/>
    <w:rsid w:val="00241482"/>
    <w:rsid w:val="002E2168"/>
    <w:rsid w:val="005A466F"/>
    <w:rsid w:val="00677F53"/>
    <w:rsid w:val="00A04855"/>
    <w:rsid w:val="00A532AB"/>
    <w:rsid w:val="00A63ACA"/>
    <w:rsid w:val="00B6299F"/>
    <w:rsid w:val="00BF4B8C"/>
    <w:rsid w:val="00C14999"/>
    <w:rsid w:val="00CC06B1"/>
    <w:rsid w:val="00D073ED"/>
    <w:rsid w:val="00EB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F26DC-ABB0-4878-9F31-2EDA7501A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宇浩</dc:creator>
  <cp:keywords/>
  <dc:description/>
  <cp:lastModifiedBy>郑 宇浩</cp:lastModifiedBy>
  <cp:revision>4</cp:revision>
  <dcterms:created xsi:type="dcterms:W3CDTF">2020-04-07T03:06:00Z</dcterms:created>
  <dcterms:modified xsi:type="dcterms:W3CDTF">2020-04-07T03:33:00Z</dcterms:modified>
</cp:coreProperties>
</file>