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36" w:rsidRDefault="00BC62DB" w:rsidP="00EC1336">
      <w:pPr>
        <w:pStyle w:val="tablecaption"/>
        <w:spacing w:after="0"/>
      </w:pPr>
      <w:r>
        <w:rPr>
          <w:b/>
        </w:rPr>
        <w:t>Table 2</w:t>
      </w:r>
      <w:bookmarkStart w:id="0" w:name="_GoBack"/>
      <w:bookmarkEnd w:id="0"/>
      <w:r w:rsidR="00EC1336">
        <w:rPr>
          <w:b/>
        </w:rPr>
        <w:t>.</w:t>
      </w:r>
      <w:r w:rsidR="00EC1336">
        <w:t xml:space="preserve"> Accuracy of classification.</w:t>
      </w:r>
    </w:p>
    <w:tbl>
      <w:tblPr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49"/>
        <w:gridCol w:w="1297"/>
        <w:gridCol w:w="945"/>
        <w:gridCol w:w="943"/>
        <w:gridCol w:w="945"/>
        <w:gridCol w:w="943"/>
        <w:gridCol w:w="945"/>
        <w:gridCol w:w="1188"/>
      </w:tblGrid>
      <w:tr w:rsidR="00EC1336" w:rsidRPr="003350FA" w:rsidTr="0085749C">
        <w:trPr>
          <w:cantSplit/>
          <w:trHeight w:val="1225"/>
        </w:trPr>
        <w:tc>
          <w:tcPr>
            <w:tcW w:w="1148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EC1336" w:rsidRDefault="00EC1336" w:rsidP="0085749C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lang w:eastAsia="ru-RU"/>
              </w:rPr>
            </w:pPr>
            <w:r>
              <w:rPr>
                <w:lang w:eastAsia="ru-RU"/>
              </w:rPr>
              <w:t>dataset /</w:t>
            </w:r>
          </w:p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lang w:eastAsia="ru-RU"/>
              </w:rPr>
            </w:pPr>
            <w:r>
              <w:rPr>
                <w:lang w:eastAsia="ru-RU"/>
              </w:rPr>
              <w:t>model</w:t>
            </w:r>
          </w:p>
        </w:tc>
        <w:tc>
          <w:tcPr>
            <w:tcW w:w="693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sem</w:t>
            </w:r>
            <w:proofErr w:type="spellEnd"/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lex</w:t>
            </w:r>
            <w:proofErr w:type="spellEnd"/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morph</w:t>
            </w:r>
            <w:proofErr w:type="spellEnd"/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sem+lex</w:t>
            </w:r>
            <w:proofErr w:type="spellEnd"/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sem+morph</w:t>
            </w:r>
            <w:proofErr w:type="spellEnd"/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lex+morph</w:t>
            </w:r>
            <w:proofErr w:type="spellEnd"/>
          </w:p>
        </w:tc>
        <w:tc>
          <w:tcPr>
            <w:tcW w:w="63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sem+lex</w:t>
            </w:r>
            <w:proofErr w:type="spellEnd"/>
            <w:r w:rsidRPr="003350FA">
              <w:rPr>
                <w:color w:val="000000"/>
                <w:lang w:val="ru-RU" w:eastAsia="ru-RU"/>
              </w:rPr>
              <w:t>+</w:t>
            </w:r>
          </w:p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morph</w:t>
            </w:r>
            <w:proofErr w:type="spellEnd"/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bombardirovat</w:t>
            </w:r>
            <w:proofErr w:type="spellEnd"/>
          </w:p>
        </w:tc>
        <w:tc>
          <w:tcPr>
            <w:tcW w:w="693" w:type="pct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63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doit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0.87</w:t>
            </w:r>
          </w:p>
        </w:tc>
      </w:tr>
      <w:tr w:rsidR="00EC1336" w:rsidRPr="003350FA" w:rsidTr="00BC62DB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gret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EC1336" w:rsidRPr="00BC62DB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BC62DB">
              <w:rPr>
                <w:color w:val="000000"/>
                <w:u w:val="single"/>
                <w:lang w:val="ru-RU" w:eastAsia="ru-RU"/>
              </w:rPr>
              <w:t>0.88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BC62DB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BC62DB">
              <w:rPr>
                <w:color w:val="000000"/>
                <w:lang w:val="ru-RU" w:eastAsia="ru-RU"/>
              </w:rPr>
              <w:t>0.88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napadat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0.77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ochertit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otrubit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pilit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0.79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podkhvatyvat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0.84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prichesat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raspylyat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0.93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91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razbavlyat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93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syedat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88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0.89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trubit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0.85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ukolot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0.82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utyuzhit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0.91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vykraivat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vzorvat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vzvesit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zazhigat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proofErr w:type="spellStart"/>
            <w:r w:rsidRPr="003350FA">
              <w:rPr>
                <w:color w:val="000000"/>
                <w:lang w:val="ru-RU" w:eastAsia="ru-RU"/>
              </w:rPr>
              <w:t>zhonglirovat</w:t>
            </w:r>
            <w:proofErr w:type="spellEnd"/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63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</w:tr>
      <w:tr w:rsidR="00EC1336" w:rsidRPr="003350FA" w:rsidTr="00BC62DB">
        <w:trPr>
          <w:trHeight w:val="300"/>
        </w:trPr>
        <w:tc>
          <w:tcPr>
            <w:tcW w:w="1148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7A48B3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color w:val="000000"/>
                <w:lang w:eastAsia="ru-RU"/>
              </w:rPr>
            </w:pPr>
            <w:r w:rsidRPr="007A48B3">
              <w:rPr>
                <w:b/>
                <w:color w:val="000000"/>
                <w:lang w:eastAsia="ru-RU"/>
              </w:rPr>
              <w:t>combined dataset</w:t>
            </w:r>
          </w:p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ru-RU"/>
              </w:rPr>
            </w:pPr>
            <w:r w:rsidRPr="007A48B3">
              <w:rPr>
                <w:b/>
                <w:color w:val="000000"/>
                <w:lang w:eastAsia="ru-RU"/>
              </w:rPr>
              <w:t>(20 verbs)</w:t>
            </w:r>
          </w:p>
        </w:tc>
        <w:tc>
          <w:tcPr>
            <w:tcW w:w="693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65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67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0.83</w:t>
            </w:r>
          </w:p>
        </w:tc>
        <w:tc>
          <w:tcPr>
            <w:tcW w:w="63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</w:tr>
    </w:tbl>
    <w:p w:rsidR="00FA7F96" w:rsidRDefault="00FA7F96"/>
    <w:sectPr w:rsidR="00FA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36"/>
    <w:rsid w:val="00BC62DB"/>
    <w:rsid w:val="00EC1336"/>
    <w:rsid w:val="00EE1980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89187-D678-431C-8FDE-1CE24FA0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33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E1980"/>
    <w:pPr>
      <w:overflowPunct/>
      <w:autoSpaceDE/>
      <w:autoSpaceDN/>
      <w:adjustRightInd/>
      <w:spacing w:after="160" w:line="360" w:lineRule="auto"/>
      <w:ind w:firstLine="0"/>
      <w:jc w:val="center"/>
      <w:textAlignment w:val="auto"/>
    </w:pPr>
    <w:rPr>
      <w:rFonts w:asciiTheme="minorHAnsi" w:eastAsiaTheme="minorHAnsi" w:hAnsiTheme="minorHAnsi" w:cstheme="minorBidi"/>
      <w:b/>
      <w:spacing w:val="20"/>
      <w:sz w:val="32"/>
      <w:szCs w:val="32"/>
      <w:lang w:val="ru-RU"/>
    </w:rPr>
  </w:style>
  <w:style w:type="paragraph" w:customStyle="1" w:styleId="tablecaption">
    <w:name w:val="tablecaption"/>
    <w:basedOn w:val="a"/>
    <w:next w:val="a"/>
    <w:rsid w:val="00EC1336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styleId="a3">
    <w:name w:val="annotation reference"/>
    <w:basedOn w:val="a0"/>
    <w:semiHidden/>
    <w:unhideWhenUsed/>
    <w:rsid w:val="00EC1336"/>
    <w:rPr>
      <w:sz w:val="16"/>
      <w:szCs w:val="16"/>
    </w:rPr>
  </w:style>
  <w:style w:type="paragraph" w:styleId="a4">
    <w:name w:val="annotation text"/>
    <w:basedOn w:val="a"/>
    <w:link w:val="a5"/>
    <w:semiHidden/>
    <w:unhideWhenUsed/>
    <w:rsid w:val="00EC1336"/>
    <w:pPr>
      <w:spacing w:line="240" w:lineRule="auto"/>
    </w:pPr>
  </w:style>
  <w:style w:type="character" w:customStyle="1" w:styleId="a5">
    <w:name w:val="Текст примечания Знак"/>
    <w:basedOn w:val="a0"/>
    <w:link w:val="a4"/>
    <w:semiHidden/>
    <w:rsid w:val="00EC13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EC13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C133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923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Badryzlova Yulia</dc:creator>
  <cp:keywords/>
  <dc:description/>
  <cp:lastModifiedBy>Badryzlova Yulia</cp:lastModifiedBy>
  <cp:revision>2</cp:revision>
  <dcterms:created xsi:type="dcterms:W3CDTF">2018-07-03T08:29:00Z</dcterms:created>
  <dcterms:modified xsi:type="dcterms:W3CDTF">2018-08-06T09:30:00Z</dcterms:modified>
</cp:coreProperties>
</file>