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6: From GLMs to neural networks — Solutions</w:t>
      </w:r>
    </w:p>
    <w:p>
      <w:pPr>
        <w:pStyle w:val="Subtitle"/>
      </w:pPr>
      <w:r>
        <w:t xml:space="preserve">F71RA Machine Learning for Risk and Insurance 1</w:t>
      </w:r>
    </w:p>
    <w:p>
      <w:pPr>
        <w:pStyle w:val="Author"/>
      </w:pPr>
      <w:r>
        <w:t xml:space="preserve">Yubo Rasmussen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efore-you-start"/>
    <w:p>
      <w:pPr>
        <w:pStyle w:val="Heading2"/>
      </w:pPr>
      <w:r>
        <w:t xml:space="preserve">Before you start</w:t>
      </w:r>
    </w:p>
    <w:p>
      <w:pPr>
        <w:pStyle w:val="FirstParagraph"/>
      </w:pPr>
      <w:r>
        <w:t xml:space="preserve">Next week you will fit a neural network for claim frequency with Keras. Keras hides almost everything: one line builds the network, another trains it. This lab opens the box first. Using nothing but base R and the matrix algebra from Lab 1, we will:</w:t>
      </w:r>
    </w:p>
    <w:p>
      <w:pPr>
        <w:pStyle w:val="Compact"/>
        <w:numPr>
          <w:ilvl w:val="0"/>
          <w:numId w:val="1001"/>
        </w:numPr>
      </w:pPr>
      <w:r>
        <w:t xml:space="preserve">see that the Poisson GLM from Lab 3</w:t>
      </w:r>
      <w:r>
        <w:t xml:space="preserve"> </w:t>
      </w:r>
      <w:r>
        <w:rPr>
          <w:i/>
          <w:iCs/>
        </w:rPr>
        <w:t xml:space="preserve">is</w:t>
      </w:r>
      <w:r>
        <w:t xml:space="preserve"> </w:t>
      </w:r>
      <w:r>
        <w:t xml:space="preserve">a neural network, just one with no hidden layer;</w:t>
      </w:r>
    </w:p>
    <w:p>
      <w:pPr>
        <w:pStyle w:val="Compact"/>
        <w:numPr>
          <w:ilvl w:val="0"/>
          <w:numId w:val="1001"/>
        </w:numPr>
      </w:pPr>
      <w:r>
        <w:t xml:space="preserve">fit it by</w:t>
      </w:r>
      <w:r>
        <w:t xml:space="preserve"> </w:t>
      </w:r>
      <w:r>
        <w:rPr>
          <w:b/>
          <w:bCs/>
        </w:rPr>
        <w:t xml:space="preserve">gradient descent</w:t>
      </w:r>
      <w:r>
        <w:t xml:space="preserve"> </w:t>
      </w:r>
      <w:r>
        <w:t xml:space="preserve">on the deviance loss, the way neural networks are trained, and check that we recover</w:t>
      </w:r>
      <w:r>
        <w:t xml:space="preserve"> </w:t>
      </w:r>
      <w:r>
        <w:rPr>
          <w:rStyle w:val="VerbatimChar"/>
        </w:rPr>
        <w:t xml:space="preserve">glm()</w:t>
      </w:r>
      <w:r>
        <w:t xml:space="preserve">;</w:t>
      </w:r>
    </w:p>
    <w:p>
      <w:pPr>
        <w:pStyle w:val="Compact"/>
        <w:numPr>
          <w:ilvl w:val="0"/>
          <w:numId w:val="1001"/>
        </w:numPr>
      </w:pPr>
      <w:r>
        <w:t xml:space="preserve">add a hidden layer, derive the gradients by hand (</w:t>
      </w:r>
      <w:r>
        <w:rPr>
          <w:b/>
          <w:bCs/>
        </w:rPr>
        <w:t xml:space="preserve">backpropagation</w:t>
      </w:r>
      <w:r>
        <w:t xml:space="preserve">), and check them numerically;</w:t>
      </w:r>
    </w:p>
    <w:p>
      <w:pPr>
        <w:pStyle w:val="Compact"/>
        <w:numPr>
          <w:ilvl w:val="0"/>
          <w:numId w:val="1001"/>
        </w:numPr>
      </w:pPr>
      <w:r>
        <w:t xml:space="preserve">train the network, compare it with the GLM on held-out data, and see overfitting happen.</w:t>
      </w:r>
    </w:p>
    <w:p>
      <w:pPr>
        <w:pStyle w:val="FirstParagraph"/>
      </w:pPr>
      <w:r>
        <w:t xml:space="preserve">Part 1 starts with the distinction between supervised and unsupervised learning, which ties Labs 4 and 5 to this one. Part 4 ends with an exam-style discussion of rating factors.</w:t>
      </w:r>
    </w:p>
    <w:p>
      <w:pPr>
        <w:pStyle w:val="BodyText"/>
      </w:pPr>
      <w:r>
        <w:rPr>
          <w:b/>
          <w:bCs/>
        </w:rPr>
        <w:t xml:space="preserve">Learning objectives.</w:t>
      </w:r>
      <w:r>
        <w:t xml:space="preserve"> </w:t>
      </w:r>
      <w:r>
        <w:t xml:space="preserve">By the end of this lab you should be able to</w:t>
      </w:r>
    </w:p>
    <w:p>
      <w:pPr>
        <w:pStyle w:val="Compact"/>
        <w:numPr>
          <w:ilvl w:val="0"/>
          <w:numId w:val="1002"/>
        </w:numPr>
      </w:pPr>
      <w:r>
        <w:t xml:space="preserve">explain the difference between supervised and unsupervised learning, with insurance examples;</w:t>
      </w:r>
    </w:p>
    <w:p>
      <w:pPr>
        <w:pStyle w:val="Compact"/>
        <w:numPr>
          <w:ilvl w:val="0"/>
          <w:numId w:val="1002"/>
        </w:numPr>
      </w:pPr>
      <w:r>
        <w:t xml:space="preserve">write a Poisson GLM as a single-neuron network and derive the gradient of the deviance loss;</w:t>
      </w:r>
    </w:p>
    <w:p>
      <w:pPr>
        <w:pStyle w:val="Compact"/>
        <w:numPr>
          <w:ilvl w:val="0"/>
          <w:numId w:val="1002"/>
        </w:numPr>
      </w:pPr>
      <w:r>
        <w:t xml:space="preserve">implement gradient descent, and explain the role of the learning rate and of standardising inputs;</w:t>
      </w:r>
    </w:p>
    <w:p>
      <w:pPr>
        <w:pStyle w:val="Compact"/>
        <w:numPr>
          <w:ilvl w:val="0"/>
          <w:numId w:val="1002"/>
        </w:numPr>
      </w:pPr>
      <w:r>
        <w:t xml:space="preserve">implement and check backpropagation for a network with one hidden layer;</w:t>
      </w:r>
    </w:p>
    <w:p>
      <w:pPr>
        <w:pStyle w:val="Compact"/>
        <w:numPr>
          <w:ilvl w:val="0"/>
          <w:numId w:val="1002"/>
        </w:numPr>
      </w:pPr>
      <w:r>
        <w:t xml:space="preserve">use a test set to compare models and detect overfitting;</w:t>
      </w:r>
    </w:p>
    <w:p>
      <w:pPr>
        <w:pStyle w:val="Compact"/>
        <w:numPr>
          <w:ilvl w:val="0"/>
          <w:numId w:val="1002"/>
        </w:numPr>
      </w:pPr>
      <w:r>
        <w:t xml:space="preserve">discuss the qualities of a good rating factor and how to evaluate a new one.</w:t>
      </w:r>
    </w:p>
    <w:p>
      <w:pPr>
        <w:pStyle w:val="FirstParagraph"/>
      </w:pPr>
      <w:r>
        <w:rPr>
          <w:b/>
          <w:bCs/>
        </w:rPr>
        <w:t xml:space="preserve">Packages and data.</w:t>
      </w:r>
      <w:r>
        <w:t xml:space="preserve"> </w:t>
      </w:r>
      <w:r>
        <w:t xml:space="preserve">We only need the tidyverse. Make sure</w:t>
      </w:r>
      <w:r>
        <w:t xml:space="preserve"> </w:t>
      </w:r>
      <w:r>
        <w:rPr>
          <w:rStyle w:val="VerbatimChar"/>
        </w:rPr>
        <w:t xml:space="preserve">freMTPL2freq.csv</w:t>
      </w:r>
      <w:r>
        <w:t xml:space="preserve"> </w:t>
      </w:r>
      <w:r>
        <w:t xml:space="preserve">(unzipped from</w:t>
      </w:r>
      <w:r>
        <w:t xml:space="preserve"> </w:t>
      </w:r>
      <w:r>
        <w:rPr>
          <w:rStyle w:val="VerbatimChar"/>
        </w:rPr>
        <w:t xml:space="preserve">freMTPL2freq.zip</w:t>
      </w:r>
      <w:r>
        <w:t xml:space="preserve"> </w:t>
      </w:r>
      <w:r>
        <w:t xml:space="preserve">on the course GitHub page) is in the same folder as this notebook, as in Lab 3. Some chunks train a model for a few thousand iterations and may take a minute to run.</w:t>
      </w:r>
    </w:p>
    <w:p>
      <w:pPr>
        <w:pStyle w:val="SourceCode"/>
      </w:pPr>
      <w:r>
        <w:rPr>
          <w:rStyle w:val="FunctionTok"/>
        </w:rPr>
        <w:t xml:space="preserve">library</w:t>
      </w:r>
      <w:r>
        <w:rPr>
          <w:rStyle w:val="NormalTok"/>
        </w:rPr>
        <w:t xml:space="preserve">(tidyverse)</w:t>
      </w:r>
    </w:p>
    <w:p>
      <w:r>
        <w:pict>
          <v:rect style="width:0;height:1.5pt" o:hralign="center" o:hrstd="t" o:hr="t"/>
        </w:pict>
      </w:r>
    </w:p>
    <w:bookmarkEnd w:id="9"/>
    <w:bookmarkStart w:id="10" w:name="X4b2c851b39dbd009534e1aae2a053ee8229ce48"/>
    <w:p>
      <w:pPr>
        <w:pStyle w:val="Heading2"/>
      </w:pPr>
      <w:r>
        <w:t xml:space="preserve">Part 1: Supervised and unsupervised learning</w:t>
      </w:r>
    </w:p>
    <w:p>
      <w:pPr>
        <w:pStyle w:val="FirstParagraph"/>
      </w:pPr>
      <w:r>
        <w:t xml:space="preserve">In Labs 4 and 5 we analysed car characteristics without any response variable. In Lab 3, and again today, we predict a response: the number of claims. This is the most basic distinction in machine learning.</w:t>
      </w:r>
    </w:p>
    <w:p>
      <w:pPr>
        <w:pStyle w:val="BodyText"/>
      </w:pPr>
      <w:r>
        <w:rPr>
          <w:b/>
          <w:bCs/>
        </w:rPr>
        <w:t xml:space="preserve">Q1</w:t>
      </w:r>
      <w:r>
        <w:t xml:space="preserve"> </w:t>
      </w:r>
      <w:r>
        <w:rPr>
          <w:i/>
          <w:iCs/>
        </w:rPr>
        <w:t xml:space="preserve">(SP8, September 2023, adapted).</w:t>
      </w:r>
      <w:r>
        <w:t xml:space="preserve"> </w:t>
      </w:r>
      <w:r>
        <w:t xml:space="preserve">Explain, in your own words, the differences between supervised and unsupervised learning in the context of building a predictive model. Give an insurance example of each. [5]</w:t>
      </w:r>
    </w:p>
    <w:p>
      <w:pPr>
        <w:pStyle w:val="BodyText"/>
      </w:pPr>
      <w:r>
        <w:rPr>
          <w:b/>
          <w:bCs/>
        </w:rPr>
        <w:t xml:space="preserve">Answer.</w:t>
      </w:r>
    </w:p>
    <w:p>
      <w:pPr>
        <w:pStyle w:val="Compact"/>
        <w:numPr>
          <w:ilvl w:val="0"/>
          <w:numId w:val="1003"/>
        </w:numPr>
      </w:pPr>
      <w:r>
        <w:rPr>
          <w:b/>
          <w:bCs/>
        </w:rPr>
        <w:t xml:space="preserve">Supervised learning</w:t>
      </w:r>
      <w:r>
        <w:t xml:space="preserve"> </w:t>
      </w:r>
      <w:r>
        <w:t xml:space="preserve">uses data in which each observation has a known</w:t>
      </w:r>
      <w:r>
        <w:t xml:space="preserve"> </w:t>
      </w:r>
      <w:r>
        <w:rPr>
          <w:i/>
          <w:iCs/>
        </w:rPr>
        <w:t xml:space="preserve">response</w:t>
      </w:r>
      <w:r>
        <w:t xml:space="preserve"> </w:t>
      </w:r>
      <w:r>
        <w:t xml:space="preserve">(target, label) as well as explanatory variables. The algorithm learns a mapping from the explanatory variables to the response, and its performance can be measured directly by comparing predictions with actual responses on held-out data.</w:t>
      </w:r>
      <w:r>
        <w:t xml:space="preserve"> </w:t>
      </w:r>
      <w:r>
        <w:rPr>
          <w:i/>
          <w:iCs/>
        </w:rPr>
        <w:t xml:space="preserve">Example:</w:t>
      </w:r>
      <w:r>
        <w:t xml:space="preserve"> </w:t>
      </w:r>
      <w:r>
        <w:t xml:space="preserve">predicting claim frequency from policyholder and vehicle characteristics with a Poisson GLM (Lab 3) or a neural network (today, Lab 7).</w:t>
      </w:r>
    </w:p>
    <w:p>
      <w:pPr>
        <w:pStyle w:val="Compact"/>
        <w:numPr>
          <w:ilvl w:val="0"/>
          <w:numId w:val="1003"/>
        </w:numPr>
      </w:pPr>
      <w:r>
        <w:rPr>
          <w:b/>
          <w:bCs/>
        </w:rPr>
        <w:t xml:space="preserve">Unsupervised learning</w:t>
      </w:r>
      <w:r>
        <w:t xml:space="preserve"> </w:t>
      </w:r>
      <w:r>
        <w:t xml:space="preserve">uses data with</w:t>
      </w:r>
      <w:r>
        <w:t xml:space="preserve"> </w:t>
      </w:r>
      <w:r>
        <w:rPr>
          <w:i/>
          <w:iCs/>
        </w:rPr>
        <w:t xml:space="preserve">no</w:t>
      </w:r>
      <w:r>
        <w:t xml:space="preserve"> </w:t>
      </w:r>
      <w:r>
        <w:t xml:space="preserve">response. The aim is to find structure in the explanatory variables themselves: groups of similar observations (clustering), or a lower-dimensional representation (dimension reduction). There is no</w:t>
      </w:r>
      <w:r>
        <w:t xml:space="preserve"> </w:t>
      </w:r>
      <w:r>
        <w:t xml:space="preserve">“right answer”</w:t>
      </w:r>
      <w:r>
        <w:t xml:space="preserve"> </w:t>
      </w:r>
      <w:r>
        <w:t xml:space="preserve">to compare against, so results are judged by how interpretable and useful they are.</w:t>
      </w:r>
      <w:r>
        <w:t xml:space="preserve"> </w:t>
      </w:r>
      <w:r>
        <w:rPr>
          <w:i/>
          <w:iCs/>
        </w:rPr>
        <w:t xml:space="preserve">Example:</w:t>
      </w:r>
      <w:r>
        <w:t xml:space="preserve"> </w:t>
      </w:r>
      <w:r>
        <w:t xml:space="preserve">PCA on vehicle specifications to build a sportiness score (Labs 4–5), or clustering postcodes into territories.</w:t>
      </w:r>
    </w:p>
    <w:p>
      <w:pPr>
        <w:pStyle w:val="Compact"/>
        <w:numPr>
          <w:ilvl w:val="0"/>
          <w:numId w:val="1003"/>
        </w:numPr>
      </w:pPr>
      <w:r>
        <w:rPr>
          <w:b/>
          <w:bCs/>
        </w:rPr>
        <w:t xml:space="preserve">In a predictive model the two are often combined.</w:t>
      </w:r>
      <w:r>
        <w:t xml:space="preserve"> </w:t>
      </w:r>
      <w:r>
        <w:t xml:space="preserve">Unsupervised methods prepare the inputs, for example by reducing many correlated vehicle variables to one or two scores, or by grouping a high-cardinality factor such as vehicle model. A supervised model then uses these inputs to predict claims. The unsupervised step does not use the response, so it does not guarantee that the new features will be predictive (Lab 4, Stretch). It must still be validated within the supervised model.</w:t>
      </w:r>
    </w:p>
    <w:p>
      <w:pPr>
        <w:pStyle w:val="Compact"/>
        <w:numPr>
          <w:ilvl w:val="0"/>
          <w:numId w:val="1003"/>
        </w:numPr>
      </w:pPr>
      <w:r>
        <w:rPr>
          <w:b/>
          <w:bCs/>
        </w:rPr>
        <w:t xml:space="preserve">Other differences:</w:t>
      </w:r>
      <w:r>
        <w:t xml:space="preserve"> </w:t>
      </w:r>
      <w:r>
        <w:t xml:space="preserve">supervised learning needs labelled data, which can be expensive or slow to obtain (claims take time to develop). Unsupervised learning can use all available data, including risks that have not been written. Overfitting is measured differently: for supervised models with a test set, for unsupervised ones with measures such as reconstruction error (Lab 5).</w:t>
      </w:r>
    </w:p>
    <w:p>
      <w:r>
        <w:pict>
          <v:rect style="width:0;height:1.5pt" o:hralign="center" o:hrstd="t" o:hr="t"/>
        </w:pict>
      </w:r>
    </w:p>
    <w:bookmarkEnd w:id="10"/>
    <w:bookmarkStart w:id="17" w:name="part-2-a-poisson-glm-is-a-neural-network"/>
    <w:p>
      <w:pPr>
        <w:pStyle w:val="Heading2"/>
      </w:pPr>
      <w:r>
        <w:t xml:space="preserve">Part 2: A Poisson GLM is a neural network</w:t>
      </w:r>
    </w:p>
    <w:bookmarkStart w:id="11" w:name="the-data"/>
    <w:p>
      <w:pPr>
        <w:pStyle w:val="Heading3"/>
      </w:pPr>
      <w:r>
        <w:t xml:space="preserve">The data</w:t>
      </w:r>
    </w:p>
    <w:p>
      <w:pPr>
        <w:pStyle w:val="FirstParagraph"/>
      </w:pPr>
      <w:r>
        <w:t xml:space="preserve">We use the French MTPL data from Labs 2 and 3, with the same caps and the same 10% / 90% train/test split as Lab 3, Task 4. To keep the network small we use the seven</w:t>
      </w:r>
      <w:r>
        <w:t xml:space="preserve"> </w:t>
      </w:r>
      <w:r>
        <w:rPr>
          <w:i/>
          <w:iCs/>
        </w:rPr>
        <w:t xml:space="preserve">numeric</w:t>
      </w:r>
      <w:r>
        <w:t xml:space="preserve"> </w:t>
      </w:r>
      <w:r>
        <w:t xml:space="preserve">rating factors only.</w:t>
      </w:r>
      <w:r>
        <w:t xml:space="preserve"> </w:t>
      </w:r>
      <w:r>
        <w:rPr>
          <w:rStyle w:val="VerbatimChar"/>
        </w:rPr>
        <w:t xml:space="preserve">VehGas</w:t>
      </w:r>
      <w:r>
        <w:t xml:space="preserve"> </w:t>
      </w:r>
      <w:r>
        <w:t xml:space="preserve">becomes a 0/1</w:t>
      </w:r>
      <w:r>
        <w:t xml:space="preserve"> </w:t>
      </w:r>
      <w:r>
        <w:rPr>
          <w:rStyle w:val="VerbatimChar"/>
        </w:rPr>
        <w:t xml:space="preserve">Diesel</w:t>
      </w:r>
      <w:r>
        <w:t xml:space="preserve"> </w:t>
      </w:r>
      <w:r>
        <w:t xml:space="preserve">indicator and</w:t>
      </w:r>
      <w:r>
        <w:t xml:space="preserve"> </w:t>
      </w:r>
      <w:r>
        <w:rPr>
          <w:rStyle w:val="VerbatimChar"/>
        </w:rPr>
        <w:t xml:space="preserve">Area</w:t>
      </w:r>
      <w:r>
        <w:t xml:space="preserve"> </w:t>
      </w:r>
      <w:r>
        <w:t xml:space="preserve">(A to F) is coded 1 to 6. Categorical factors with many levels, such as</w:t>
      </w:r>
      <w:r>
        <w:t xml:space="preserve"> </w:t>
      </w:r>
      <w:r>
        <w:rPr>
          <w:rStyle w:val="VerbatimChar"/>
        </w:rPr>
        <w:t xml:space="preserve">VehBrand</w:t>
      </w:r>
      <w:r>
        <w:t xml:space="preserve"> </w:t>
      </w:r>
      <w:r>
        <w:t xml:space="preserve">and</w:t>
      </w:r>
      <w:r>
        <w:t xml:space="preserve"> </w:t>
      </w:r>
      <w:r>
        <w:rPr>
          <w:rStyle w:val="VerbatimChar"/>
        </w:rPr>
        <w:t xml:space="preserve">Region</w:t>
      </w:r>
      <w:r>
        <w:t xml:space="preserve">, need a different treatment (</w:t>
      </w:r>
      <w:r>
        <w:rPr>
          <w:i/>
          <w:iCs/>
        </w:rPr>
        <w:t xml:space="preserve">embeddings</w:t>
      </w:r>
      <w:r>
        <w:t xml:space="preserve">), which you will meet in Lab 7.</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"freMTPL2freq.csv"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ClaimNb    =</w:t>
      </w:r>
      <w:r>
        <w:rPr>
          <w:rStyle w:val="NormalTok"/>
        </w:rPr>
        <w:t xml:space="preserve"> </w:t>
      </w:r>
      <w:r>
        <w:rPr>
          <w:rStyle w:val="FunctionTok"/>
        </w:rPr>
        <w:t xml:space="preserve">pmin</w:t>
      </w:r>
      <w:r>
        <w:rPr>
          <w:rStyle w:val="NormalTok"/>
        </w:rPr>
        <w:t xml:space="preserve">(ClaimNb, </w:t>
      </w:r>
      <w:r>
        <w:rPr>
          <w:rStyle w:val="DecValTok"/>
        </w:rPr>
        <w:t xml:space="preserve">4</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pmin</w:t>
      </w:r>
      <w:r>
        <w:rPr>
          <w:rStyle w:val="NormalTok"/>
        </w:rPr>
        <w:t xml:space="preserve">(Exposure, </w:t>
      </w:r>
      <w:r>
        <w:rPr>
          <w:rStyle w:val="DecValTok"/>
        </w:rPr>
        <w:t xml:space="preserve">1</w:t>
      </w:r>
      <w:r>
        <w:rPr>
          <w:rStyle w:val="NormalTok"/>
        </w:rPr>
        <w:t xml:space="preserve">),</w:t>
      </w:r>
      <w:r>
        <w:br/>
      </w:r>
      <w:r>
        <w:rPr>
          <w:rStyle w:val="NormalTok"/>
        </w:rPr>
        <w:t xml:space="preserve">         </w:t>
      </w:r>
      <w:r>
        <w:rPr>
          <w:rStyle w:val="AttributeTok"/>
        </w:rPr>
        <w:t xml:space="preserve">Diesel     =</w:t>
      </w:r>
      <w:r>
        <w:rPr>
          <w:rStyle w:val="NormalTok"/>
        </w:rPr>
        <w:t xml:space="preserve"> </w:t>
      </w:r>
      <w:r>
        <w:rPr>
          <w:rStyle w:val="FunctionTok"/>
        </w:rPr>
        <w:t xml:space="preserve">as.numeric</w:t>
      </w:r>
      <w:r>
        <w:rPr>
          <w:rStyle w:val="NormalTok"/>
        </w:rPr>
        <w:t xml:space="preserve">(VehGas </w:t>
      </w:r>
      <w:r>
        <w:rPr>
          <w:rStyle w:val="SpecialCharTok"/>
        </w:rPr>
        <w:t xml:space="preserve">==</w:t>
      </w:r>
      <w:r>
        <w:rPr>
          <w:rStyle w:val="NormalTok"/>
        </w:rPr>
        <w:t xml:space="preserve"> </w:t>
      </w:r>
      <w:r>
        <w:rPr>
          <w:rStyle w:val="StringTok"/>
        </w:rPr>
        <w:t xml:space="preserve">"Diesel"</w:t>
      </w:r>
      <w:r>
        <w:rPr>
          <w:rStyle w:val="NormalTok"/>
        </w:rPr>
        <w:t xml:space="preserve">),</w:t>
      </w:r>
      <w:r>
        <w:br/>
      </w:r>
      <w:r>
        <w:rPr>
          <w:rStyle w:val="NormalTok"/>
        </w:rPr>
        <w:t xml:space="preserve">         </w:t>
      </w:r>
      <w:r>
        <w:rPr>
          <w:rStyle w:val="AttributeTok"/>
        </w:rPr>
        <w:t xml:space="preserve">AreaCode   =</w:t>
      </w:r>
      <w:r>
        <w:rPr>
          <w:rStyle w:val="NormalTok"/>
        </w:rPr>
        <w:t xml:space="preserve"> </w:t>
      </w:r>
      <w:r>
        <w:rPr>
          <w:rStyle w:val="FunctionTok"/>
        </w:rPr>
        <w:t xml:space="preserve">as.integer</w:t>
      </w:r>
      <w:r>
        <w:rPr>
          <w:rStyle w:val="NormalTok"/>
        </w:rPr>
        <w:t xml:space="preserve">(</w:t>
      </w:r>
      <w:r>
        <w:rPr>
          <w:rStyle w:val="FunctionTok"/>
        </w:rPr>
        <w:t xml:space="preserve">factor</w:t>
      </w:r>
      <w:r>
        <w:rPr>
          <w:rStyle w:val="NormalTok"/>
        </w:rPr>
        <w:t xml:space="preserve">(Area)),</w:t>
      </w:r>
      <w:r>
        <w:br/>
      </w:r>
      <w:r>
        <w:rPr>
          <w:rStyle w:val="NormalTok"/>
        </w:rPr>
        <w:t xml:space="preserve">         </w:t>
      </w:r>
      <w:r>
        <w:rPr>
          <w:rStyle w:val="AttributeTok"/>
        </w:rPr>
        <w:t xml:space="preserve">logDensity =</w:t>
      </w:r>
      <w:r>
        <w:rPr>
          <w:rStyle w:val="NormalTok"/>
        </w:rPr>
        <w:t xml:space="preserve"> </w:t>
      </w:r>
      <w:r>
        <w:rPr>
          <w:rStyle w:val="FunctionTok"/>
        </w:rPr>
        <w:t xml:space="preserve">log</w:t>
      </w:r>
      <w:r>
        <w:rPr>
          <w:rStyle w:val="NormalTok"/>
        </w:rPr>
        <w:t xml:space="preserve">(Density))</w:t>
      </w:r>
      <w:r>
        <w:br/>
      </w:r>
      <w:r>
        <w:br/>
      </w:r>
      <w:r>
        <w:rPr>
          <w:rStyle w:val="NormalTok"/>
        </w:rPr>
        <w:t xml:space="preserve">features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"VehPower"</w:t>
      </w:r>
      <w:r>
        <w:rPr>
          <w:rStyle w:val="NormalTok"/>
        </w:rPr>
        <w:t xml:space="preserve">, </w:t>
      </w:r>
      <w:r>
        <w:rPr>
          <w:rStyle w:val="StringTok"/>
        </w:rPr>
        <w:t xml:space="preserve">"VehAge"</w:t>
      </w:r>
      <w:r>
        <w:rPr>
          <w:rStyle w:val="NormalTok"/>
        </w:rPr>
        <w:t xml:space="preserve">, </w:t>
      </w:r>
      <w:r>
        <w:rPr>
          <w:rStyle w:val="StringTok"/>
        </w:rPr>
        <w:t xml:space="preserve">"DrivAge"</w:t>
      </w:r>
      <w:r>
        <w:rPr>
          <w:rStyle w:val="NormalTok"/>
        </w:rPr>
        <w:t xml:space="preserve">, </w:t>
      </w:r>
      <w:r>
        <w:rPr>
          <w:rStyle w:val="StringTok"/>
        </w:rPr>
        <w:t xml:space="preserve">"BonusMalus"</w:t>
      </w:r>
      <w:r>
        <w:rPr>
          <w:rStyle w:val="NormalTok"/>
        </w:rPr>
        <w:t xml:space="preserve">,</w:t>
      </w:r>
      <w:r>
        <w:br/>
      </w:r>
      <w:r>
        <w:rPr>
          <w:rStyle w:val="NormalTok"/>
        </w:rPr>
        <w:t xml:space="preserve">              </w:t>
      </w:r>
      <w:r>
        <w:rPr>
          <w:rStyle w:val="StringTok"/>
        </w:rPr>
        <w:t xml:space="preserve">"logDensity"</w:t>
      </w:r>
      <w:r>
        <w:rPr>
          <w:rStyle w:val="NormalTok"/>
        </w:rPr>
        <w:t xml:space="preserve">, </w:t>
      </w:r>
      <w:r>
        <w:rPr>
          <w:rStyle w:val="StringTok"/>
        </w:rPr>
        <w:t xml:space="preserve">"Diesel"</w:t>
      </w:r>
      <w:r>
        <w:rPr>
          <w:rStyle w:val="NormalTok"/>
        </w:rPr>
        <w:t xml:space="preserve">, </w:t>
      </w:r>
      <w:r>
        <w:rPr>
          <w:rStyle w:val="StringTok"/>
        </w:rPr>
        <w:t xml:space="preserve">"AreaCode"</w:t>
      </w:r>
      <w:r>
        <w:rPr>
          <w:rStyle w:val="NormalTok"/>
        </w:rPr>
        <w:t xml:space="preserve">)</w:t>
      </w:r>
      <w:r>
        <w:br/>
      </w:r>
      <w:r>
        <w:br/>
      </w: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train_idx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(dat), </w:t>
      </w:r>
      <w:r>
        <w:rPr>
          <w:rStyle w:val="AttributeTok"/>
        </w:rPr>
        <w:t xml:space="preserve">size =</w:t>
      </w:r>
      <w:r>
        <w:rPr>
          <w:rStyle w:val="NormalTok"/>
        </w:rPr>
        <w:t xml:space="preserve"> </w:t>
      </w:r>
      <w:r>
        <w:rPr>
          <w:rStyle w:val="FunctionTok"/>
        </w:rPr>
        <w:t xml:space="preserve">round</w:t>
      </w:r>
      <w:r>
        <w:rPr>
          <w:rStyle w:val="NormalTok"/>
        </w:rPr>
        <w:t xml:space="preserve">(</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(dat)))</w:t>
      </w:r>
      <w:r>
        <w:br/>
      </w:r>
      <w:r>
        <w:rPr>
          <w:rStyle w:val="NormalTok"/>
        </w:rPr>
        <w:t xml:space="preserve">train </w:t>
      </w:r>
      <w:r>
        <w:rPr>
          <w:rStyle w:val="OtherTok"/>
        </w:rPr>
        <w:t xml:space="preserve">&lt;-</w:t>
      </w:r>
      <w:r>
        <w:rPr>
          <w:rStyle w:val="NormalTok"/>
        </w:rPr>
        <w:t xml:space="preserve"> dat[train_idx, ]</w:t>
      </w:r>
      <w:r>
        <w:br/>
      </w:r>
      <w:r>
        <w:rPr>
          <w:rStyle w:val="NormalTok"/>
        </w:rPr>
        <w:t xml:space="preserve">test  </w:t>
      </w:r>
      <w:r>
        <w:rPr>
          <w:rStyle w:val="OtherTok"/>
        </w:rPr>
        <w:t xml:space="preserve">&lt;-</w:t>
      </w:r>
      <w:r>
        <w:rPr>
          <w:rStyle w:val="NormalTok"/>
        </w:rPr>
        <w:t xml:space="preserve"> dat[</w:t>
      </w:r>
      <w:r>
        <w:rPr>
          <w:rStyle w:val="SpecialCharTok"/>
        </w:rPr>
        <w:t xml:space="preserve">-</w:t>
      </w:r>
      <w:r>
        <w:rPr>
          <w:rStyle w:val="NormalTok"/>
        </w:rPr>
        <w:t xml:space="preserve">train_idx, ]</w:t>
      </w:r>
    </w:p>
    <w:p>
      <w:pPr>
        <w:pStyle w:val="FirstParagraph"/>
      </w:pPr>
      <w:r>
        <w:t xml:space="preserve">Neural networks are trained by gradient descent, which works badly when inputs have very different scales (we will see why in Q4). So we standardise each feature with the</w:t>
      </w:r>
      <w:r>
        <w:t xml:space="preserve"> </w:t>
      </w:r>
      <w:r>
        <w:rPr>
          <w:i/>
          <w:iCs/>
        </w:rPr>
        <w:t xml:space="preserve">training</w:t>
      </w:r>
      <w:r>
        <w:t xml:space="preserve"> </w:t>
      </w:r>
      <w:r>
        <w:t xml:space="preserve">means and standard deviations. As in Lab 5, Q11, the test set is standardised with the training statistics, not its own.</w:t>
      </w:r>
    </w:p>
    <w:p>
      <w:pPr>
        <w:pStyle w:val="SourceCode"/>
      </w:pPr>
      <w:r>
        <w:rPr>
          <w:rStyle w:val="NormalTok"/>
        </w:rPr>
        <w:t xml:space="preserve">mu_x </w:t>
      </w:r>
      <w:r>
        <w:rPr>
          <w:rStyle w:val="OtherTok"/>
        </w:rPr>
        <w:t xml:space="preserve">&lt;-</w:t>
      </w:r>
      <w:r>
        <w:rPr>
          <w:rStyle w:val="NormalTok"/>
        </w:rPr>
        <w:t xml:space="preserve"> </w:t>
      </w:r>
      <w:r>
        <w:rPr>
          <w:rStyle w:val="FunctionTok"/>
        </w:rPr>
        <w:t xml:space="preserve">colMeans</w:t>
      </w:r>
      <w:r>
        <w:rPr>
          <w:rStyle w:val="NormalTok"/>
        </w:rPr>
        <w:t xml:space="preserve">(train[features])</w:t>
      </w:r>
      <w:r>
        <w:br/>
      </w:r>
      <w:r>
        <w:rPr>
          <w:rStyle w:val="NormalTok"/>
        </w:rPr>
        <w:t xml:space="preserve">sd_x </w:t>
      </w:r>
      <w:r>
        <w:rPr>
          <w:rStyle w:val="OtherTok"/>
        </w:rPr>
        <w:t xml:space="preserve">&lt;-</w:t>
      </w:r>
      <w:r>
        <w:rPr>
          <w:rStyle w:val="NormalTok"/>
        </w:rPr>
        <w:t xml:space="preserve"> </w:t>
      </w:r>
      <w:r>
        <w:rPr>
          <w:rStyle w:val="FunctionTok"/>
        </w:rPr>
        <w:t xml:space="preserve">sapply</w:t>
      </w:r>
      <w:r>
        <w:rPr>
          <w:rStyle w:val="NormalTok"/>
        </w:rPr>
        <w:t xml:space="preserve">(train[features], sd)</w:t>
      </w:r>
      <w:r>
        <w:br/>
      </w:r>
      <w:r>
        <w:br/>
      </w:r>
      <w:r>
        <w:rPr>
          <w:rStyle w:val="NormalTok"/>
        </w:rPr>
        <w:t xml:space="preserve">X_train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(train[features]), </w:t>
      </w:r>
      <w:r>
        <w:rPr>
          <w:rStyle w:val="AttributeTok"/>
        </w:rPr>
        <w:t xml:space="preserve">center =</w:t>
      </w:r>
      <w:r>
        <w:rPr>
          <w:rStyle w:val="NormalTok"/>
        </w:rPr>
        <w:t xml:space="preserve"> mu_x, </w:t>
      </w:r>
      <w:r>
        <w:rPr>
          <w:rStyle w:val="AttributeTok"/>
        </w:rPr>
        <w:t xml:space="preserve">scale =</w:t>
      </w:r>
      <w:r>
        <w:rPr>
          <w:rStyle w:val="NormalTok"/>
        </w:rPr>
        <w:t xml:space="preserve"> sd_x)</w:t>
      </w:r>
      <w:r>
        <w:br/>
      </w:r>
      <w:r>
        <w:rPr>
          <w:rStyle w:val="NormalTok"/>
        </w:rPr>
        <w:t xml:space="preserve">X_test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(test[features]),  </w:t>
      </w:r>
      <w:r>
        <w:rPr>
          <w:rStyle w:val="AttributeTok"/>
        </w:rPr>
        <w:t xml:space="preserve">center =</w:t>
      </w:r>
      <w:r>
        <w:rPr>
          <w:rStyle w:val="NormalTok"/>
        </w:rPr>
        <w:t xml:space="preserve"> mu_x, </w:t>
      </w:r>
      <w:r>
        <w:rPr>
          <w:rStyle w:val="AttributeTok"/>
        </w:rPr>
        <w:t xml:space="preserve">scale =</w:t>
      </w:r>
      <w:r>
        <w:rPr>
          <w:rStyle w:val="NormalTok"/>
        </w:rPr>
        <w:t xml:space="preserve"> sd_x)</w:t>
      </w:r>
      <w:r>
        <w:br/>
      </w:r>
      <w:r>
        <w:br/>
      </w:r>
      <w:r>
        <w:rPr>
          <w:rStyle w:val="NormalTok"/>
        </w:rPr>
        <w:t xml:space="preserve">y_train </w:t>
      </w:r>
      <w:r>
        <w:rPr>
          <w:rStyle w:val="OtherTok"/>
        </w:rPr>
        <w:t xml:space="preserve">&lt;-</w:t>
      </w:r>
      <w:r>
        <w:rPr>
          <w:rStyle w:val="NormalTok"/>
        </w:rPr>
        <w:t xml:space="preserve"> train</w:t>
      </w:r>
      <w:r>
        <w:rPr>
          <w:rStyle w:val="SpecialCharTok"/>
        </w:rPr>
        <w:t xml:space="preserve">$</w:t>
      </w:r>
      <w:r>
        <w:rPr>
          <w:rStyle w:val="NormalTok"/>
        </w:rPr>
        <w:t xml:space="preserve">ClaimNb;          y_test </w:t>
      </w:r>
      <w:r>
        <w:rPr>
          <w:rStyle w:val="OtherTok"/>
        </w:rPr>
        <w:t xml:space="preserve">&lt;-</w:t>
      </w:r>
      <w:r>
        <w:rPr>
          <w:rStyle w:val="NormalTok"/>
        </w:rPr>
        <w:t xml:space="preserve"> test</w:t>
      </w:r>
      <w:r>
        <w:rPr>
          <w:rStyle w:val="SpecialCharTok"/>
        </w:rPr>
        <w:t xml:space="preserve">$</w:t>
      </w:r>
      <w:r>
        <w:rPr>
          <w:rStyle w:val="NormalTok"/>
        </w:rPr>
        <w:t xml:space="preserve">ClaimNb</w:t>
      </w:r>
      <w:r>
        <w:br/>
      </w:r>
      <w:r>
        <w:rPr>
          <w:rStyle w:val="NormalTok"/>
        </w:rPr>
        <w:t xml:space="preserve">o_train </w:t>
      </w:r>
      <w:r>
        <w:rPr>
          <w:rStyle w:val="OtherTok"/>
        </w:rPr>
        <w:t xml:space="preserve">&lt;-</w:t>
      </w:r>
      <w:r>
        <w:rPr>
          <w:rStyle w:val="NormalTok"/>
        </w:rPr>
        <w:t xml:space="preserve"> </w:t>
      </w:r>
      <w:r>
        <w:rPr>
          <w:rStyle w:val="FunctionTok"/>
        </w:rPr>
        <w:t xml:space="preserve">log</w:t>
      </w:r>
      <w:r>
        <w:rPr>
          <w:rStyle w:val="NormalTok"/>
        </w:rPr>
        <w:t xml:space="preserve">(train</w:t>
      </w:r>
      <w:r>
        <w:rPr>
          <w:rStyle w:val="SpecialCharTok"/>
        </w:rPr>
        <w:t xml:space="preserve">$</w:t>
      </w:r>
      <w:r>
        <w:rPr>
          <w:rStyle w:val="NormalTok"/>
        </w:rPr>
        <w:t xml:space="preserve">Exposure);    o_test </w:t>
      </w:r>
      <w:r>
        <w:rPr>
          <w:rStyle w:val="OtherTok"/>
        </w:rPr>
        <w:t xml:space="preserve">&lt;-</w:t>
      </w:r>
      <w:r>
        <w:rPr>
          <w:rStyle w:val="NormalTok"/>
        </w:rPr>
        <w:t xml:space="preserve"> </w:t>
      </w:r>
      <w:r>
        <w:rPr>
          <w:rStyle w:val="FunctionTok"/>
        </w:rPr>
        <w:t xml:space="preserve">log</w:t>
      </w:r>
      <w:r>
        <w:rPr>
          <w:rStyle w:val="NormalTok"/>
        </w:rPr>
        <w:t xml:space="preserve">(test</w:t>
      </w:r>
      <w:r>
        <w:rPr>
          <w:rStyle w:val="SpecialCharTok"/>
        </w:rPr>
        <w:t xml:space="preserve">$</w:t>
      </w:r>
      <w:r>
        <w:rPr>
          <w:rStyle w:val="NormalTok"/>
        </w:rPr>
        <w:t xml:space="preserve">Exposure)</w:t>
      </w:r>
    </w:p>
    <w:bookmarkEnd w:id="11"/>
    <w:bookmarkStart w:id="12" w:name="the-glm-as-a-single-neuron"/>
    <w:p>
      <w:pPr>
        <w:pStyle w:val="Heading3"/>
      </w:pPr>
      <w:r>
        <w:t xml:space="preserve">The GLM as a single neuron</w:t>
      </w:r>
    </w:p>
    <w:p>
      <w:pPr>
        <w:pStyle w:val="FirstParagraph"/>
      </w:pPr>
      <w:r>
        <w:t xml:space="preserve">The Poisson GLM with log link and exposure offset is</w:t>
      </w:r>
    </w:p>
    <w:p>
      <w:pPr>
        <w:pStyle w:val="BodyText"/>
      </w:pPr>
      <m:oMathPara>
        <m:oMathParaPr>
          <m:jc m:val="center"/>
        </m:oMathParaPr>
        <m:oMath>
          <m:sSub>
            <m:e>
              <m:r>
                <m:t>μ</m:t>
              </m:r>
            </m:e>
            <m:sub>
              <m:r>
                <m:t>i</m:t>
              </m:r>
            </m:sub>
          </m:sSub>
          <m:r>
            <m:rPr>
              <m:sty m:val="p"/>
            </m:rPr>
            <m:t>=</m:t>
          </m:r>
          <m:r>
            <m:rPr>
              <m:sty m:val="p"/>
            </m:rPr>
            <m:t>exp</m:t>
          </m:r>
          <m:d>
            <m:dPr>
              <m:begChr m:val="("/>
              <m:sepChr m:val=""/>
              <m:endChr m:val=")"/>
              <m:grow/>
            </m:dPr>
            <m:e>
              <m:sSub>
                <m:e>
                  <m:r>
                    <m:t>o</m:t>
                  </m:r>
                </m:e>
                <m:sub>
                  <m:r>
                    <m:t>i</m:t>
                  </m:r>
                </m:sub>
              </m:sSub>
              <m:r>
                <m:rPr>
                  <m:sty m:val="p"/>
                </m:rPr>
                <m:t>+</m:t>
              </m:r>
              <m:sSub>
                <m:e>
                  <m:r>
                    <m:t>β</m:t>
                  </m:r>
                </m:e>
                <m:sub>
                  <m:r>
                    <m:t>0</m:t>
                  </m:r>
                </m:sub>
              </m:sSub>
              <m:r>
                <m:rPr>
                  <m:sty m:val="p"/>
                </m:rPr>
                <m:t>+</m:t>
              </m:r>
              <m:sSub>
                <m:e>
                  <m:r>
                    <m:t>β</m:t>
                  </m:r>
                </m:e>
                <m:sub>
                  <m:r>
                    <m:t>1</m:t>
                  </m:r>
                </m:sub>
              </m:sSub>
              <m:sSub>
                <m:e>
                  <m:r>
                    <m:t>x</m:t>
                  </m:r>
                </m:e>
                <m:sub>
                  <m:r>
                    <m:t>i</m:t>
                  </m:r>
                  <m:r>
                    <m:t>1</m:t>
                  </m:r>
                </m:sub>
              </m:sSub>
              <m:r>
                <m:rPr>
                  <m:sty m:val="p"/>
                </m:rPr>
                <m:t>+</m:t>
              </m:r>
              <m:r>
                <m:rPr>
                  <m:sty m:val="p"/>
                </m:rPr>
                <m:t>…</m:t>
              </m:r>
              <m:r>
                <m:rPr>
                  <m:sty m:val="p"/>
                </m:rPr>
                <m:t>+</m:t>
              </m:r>
              <m:sSub>
                <m:e>
                  <m:r>
                    <m:t>β</m:t>
                  </m:r>
                </m:e>
                <m:sub>
                  <m:r>
                    <m:t>q</m:t>
                  </m:r>
                </m:sub>
              </m:sSub>
              <m:sSub>
                <m:e>
                  <m:r>
                    <m:t>x</m:t>
                  </m:r>
                </m:e>
                <m:sub>
                  <m:r>
                    <m:t>i</m:t>
                  </m:r>
                  <m:r>
                    <m:t>q</m:t>
                  </m:r>
                </m:sub>
              </m:sSub>
            </m:e>
          </m:d>
          <m:r>
            <m:rPr>
              <m:sty m:val="p"/>
            </m:rPr>
            <m:t>,</m:t>
          </m:r>
          <m:r>
            <m:t>  </m:t>
          </m:r>
          <m:sSub>
            <m:e>
              <m:r>
                <m:t>o</m:t>
              </m:r>
            </m:e>
            <m:sub>
              <m:r>
                <m:t>i</m:t>
              </m:r>
            </m:sub>
          </m:sSub>
          <m:r>
            <m:rPr>
              <m:sty m:val="p"/>
            </m:rPr>
            <m:t>=</m:t>
          </m:r>
          <m:r>
            <m:rPr>
              <m:sty m:val="p"/>
            </m:rPr>
            <m:t>log</m:t>
          </m:r>
          <m:r>
            <m:rPr>
              <m:sty m:val="p"/>
            </m:rPr>
            <m:t>(</m:t>
          </m:r>
          <m:sSub>
            <m:e>
              <m:r>
                <m:rPr>
                  <m:nor/>
                  <m:sty m:val="p"/>
                </m:rPr>
                <m:t>Exposure</m:t>
              </m:r>
            </m:e>
            <m:sub>
              <m:r>
                <m:t>i</m:t>
              </m:r>
            </m:sub>
          </m:sSub>
          <m:r>
            <m:rPr>
              <m:sty m:val="p"/>
            </m:rPr>
            <m:t>)</m:t>
          </m:r>
          <m:r>
            <m:rPr>
              <m:sty m:val="p"/>
            </m:rPr>
            <m:t>.</m:t>
          </m:r>
        </m:oMath>
      </m:oMathPara>
    </w:p>
    <w:p>
      <w:pPr>
        <w:pStyle w:val="FirstParagraph"/>
      </w:pPr>
      <w:r>
        <w:t xml:space="preserve">In neural network language this is a single</w:t>
      </w:r>
      <w:r>
        <w:t xml:space="preserve"> </w:t>
      </w:r>
      <w:r>
        <w:rPr>
          <w:b/>
          <w:bCs/>
        </w:rPr>
        <w:t xml:space="preserve">neuron</w:t>
      </w:r>
      <w:r>
        <w:t xml:space="preserve">. It takes a weighted sum of its inputs plus a</w:t>
      </w:r>
      <w:r>
        <w:t xml:space="preserve"> </w:t>
      </w:r>
      <w:r>
        <w:rPr>
          <w:b/>
          <w:bCs/>
        </w:rPr>
        <w:t xml:space="preserve">bias</w:t>
      </w:r>
      <w:r>
        <w:t xml:space="preserve"> </w:t>
      </w:r>
      <m:oMath>
        <m:sSub>
          <m:e>
            <m:r>
              <m:t>β</m:t>
            </m:r>
          </m:e>
          <m:sub>
            <m:r>
              <m:t>0</m:t>
            </m:r>
          </m:sub>
        </m:sSub>
      </m:oMath>
      <w:r>
        <w:t xml:space="preserve"> </w:t>
      </w:r>
      <w:r>
        <w:t xml:space="preserve">and passes the result through an</w:t>
      </w:r>
      <w:r>
        <w:t xml:space="preserve"> </w:t>
      </w:r>
      <w:r>
        <w:rPr>
          <w:b/>
          <w:bCs/>
        </w:rPr>
        <w:t xml:space="preserve">activation function</w:t>
      </w:r>
      <w:r>
        <w:t xml:space="preserve">, here</w:t>
      </w:r>
      <w:r>
        <w:t xml:space="preserve"> </w:t>
      </w:r>
      <m:oMath>
        <m:r>
          <m:rPr>
            <m:sty m:val="p"/>
          </m:rPr>
          <m:t>exp</m:t>
        </m:r>
      </m:oMath>
      <w:r>
        <w:t xml:space="preserve">, which guarantees a positive output. A network with no hidden layer and an exponential output activation</w:t>
      </w:r>
      <w:r>
        <w:t xml:space="preserve"> </w:t>
      </w:r>
      <w:r>
        <w:rPr>
          <w:i/>
          <w:iCs/>
        </w:rPr>
        <w:t xml:space="preserve">is</w:t>
      </w:r>
      <w:r>
        <w:t xml:space="preserve"> </w:t>
      </w:r>
      <w:r>
        <w:t xml:space="preserve">a Poisson GLM.</w:t>
      </w:r>
    </w:p>
    <w:p>
      <w:pPr>
        <w:pStyle w:val="BodyText"/>
      </w:pPr>
      <w:r>
        <w:t xml:space="preserve">We measure fit with the mean Poisson deviance from Lab 3. Training a neural network means minimising a loss, and for count data the deviance is the natural choice.</w:t>
      </w:r>
    </w:p>
    <w:p>
      <w:pPr>
        <w:pStyle w:val="BodyText"/>
      </w:pPr>
      <m:oMathPara>
        <m:oMathParaPr>
          <m:jc m:val="center"/>
        </m:oMathParaPr>
        <m:oMath>
          <m:r>
            <m:rPr>
              <m:scr m:val="script"/>
              <m:sty m:val="p"/>
            </m:rPr>
            <m:t>L</m:t>
          </m:r>
          <m:r>
            <m:rPr>
              <m:sty m:val="p"/>
            </m:rPr>
            <m:t>(</m:t>
          </m:r>
          <m:r>
            <m:rPr>
              <m:sty m:val="bi"/>
            </m:rPr>
            <m:t>β</m:t>
          </m:r>
          <m:r>
            <m:rPr>
              <m:sty m:val="p"/>
            </m:rPr>
            <m:t>)</m:t>
          </m:r>
          <m:r>
            <m:rPr>
              <m:sty m:val="p"/>
            </m:rPr>
            <m:t>=</m:t>
          </m:r>
          <m:f>
            <m:fPr>
              <m:type m:val="bar"/>
            </m:fPr>
            <m:num>
              <m:r>
                <m:t>2</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f>
                    <m:fPr>
                      <m:type m:val="bar"/>
                    </m:fPr>
                    <m:num>
                      <m:sSub>
                        <m:e>
                          <m:r>
                            <m:t>y</m:t>
                          </m:r>
                        </m:e>
                        <m:sub>
                          <m:r>
                            <m:t>i</m:t>
                          </m:r>
                        </m:sub>
                      </m:sSub>
                    </m:num>
                    <m:den>
                      <m:sSub>
                        <m:e>
                          <m:r>
                            <m:t>μ</m:t>
                          </m:r>
                        </m:e>
                        <m:sub>
                          <m:r>
                            <m:t>i</m:t>
                          </m:r>
                        </m:sub>
                      </m:sSub>
                    </m:den>
                  </m:f>
                  <m:r>
                    <m:rPr>
                      <m:sty m:val="p"/>
                    </m:rPr>
                    <m:t>−</m:t>
                  </m:r>
                  <m:r>
                    <m:rPr>
                      <m:sty m:val="p"/>
                    </m:rPr>
                    <m:t>(</m:t>
                  </m:r>
                  <m:sSub>
                    <m:e>
                      <m:r>
                        <m:t>y</m:t>
                      </m:r>
                    </m:e>
                    <m:sub>
                      <m:r>
                        <m:t>i</m:t>
                      </m:r>
                    </m:sub>
                  </m:sSub>
                  <m:r>
                    <m:rPr>
                      <m:sty m:val="p"/>
                    </m:rPr>
                    <m:t>−</m:t>
                  </m:r>
                  <m:sSub>
                    <m:e>
                      <m:r>
                        <m:t>μ</m:t>
                      </m:r>
                    </m:e>
                    <m:sub>
                      <m:r>
                        <m:t>i</m:t>
                      </m:r>
                    </m:sub>
                  </m:sSub>
                  <m:r>
                    <m:rPr>
                      <m:sty m:val="p"/>
                    </m:rPr>
                    <m:t>)</m:t>
                  </m:r>
                </m:e>
              </m:d>
            </m:e>
          </m:nary>
          <m:r>
            <m:rPr>
              <m:sty m:val="p"/>
            </m:rPr>
            <m:t>.</m:t>
          </m:r>
        </m:oMath>
      </m:oMathPara>
    </w:p>
    <w:p>
      <w:pPr>
        <w:pStyle w:val="SourceCode"/>
      </w:pPr>
      <w:r>
        <w:rPr>
          <w:rStyle w:val="NormalTok"/>
        </w:rPr>
        <w:t xml:space="preserve">poisson_deviance </w:t>
      </w:r>
      <w:r>
        <w:rPr>
          <w:rStyle w:val="OtherTok"/>
        </w:rPr>
        <w:t xml:space="preserve">&lt;-</w:t>
      </w:r>
      <w:r>
        <w:rPr>
          <w:rStyle w:val="NormalTok"/>
        </w:rPr>
        <w:t xml:space="preserve"> </w:t>
      </w:r>
      <w:r>
        <w:rPr>
          <w:rStyle w:val="ControlFlowTok"/>
        </w:rPr>
        <w:t xml:space="preserve">function</w:t>
      </w:r>
      <w:r>
        <w:rPr>
          <w:rStyle w:val="NormalTok"/>
        </w:rPr>
        <w:t xml:space="preserve">(y, mu) {</w:t>
      </w:r>
      <w:r>
        <w:br/>
      </w:r>
      <w:r>
        <w:rPr>
          <w:rStyle w:val="NormalTok"/>
        </w:rPr>
        <w:t xml:space="preserve">  mu </w:t>
      </w:r>
      <w:r>
        <w:rPr>
          <w:rStyle w:val="OtherTok"/>
        </w:rPr>
        <w:t xml:space="preserve">&lt;-</w:t>
      </w:r>
      <w:r>
        <w:rPr>
          <w:rStyle w:val="NormalTok"/>
        </w:rPr>
        <w:t xml:space="preserve"> </w:t>
      </w:r>
      <w:r>
        <w:rPr>
          <w:rStyle w:val="FunctionTok"/>
        </w:rPr>
        <w:t xml:space="preserve">pmax</w:t>
      </w:r>
      <w:r>
        <w:rPr>
          <w:rStyle w:val="NormalTok"/>
        </w:rPr>
        <w:t xml:space="preserve">(mu, </w:t>
      </w:r>
      <w:r>
        <w:rPr>
          <w:rStyle w:val="FloatTok"/>
        </w:rPr>
        <w:t xml:space="preserve">1e-10</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ifelse</w:t>
      </w:r>
      <w:r>
        <w:rPr>
          <w:rStyle w:val="NormalTok"/>
        </w:rPr>
        <w:t xml:space="preserve">(y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y </w:t>
      </w:r>
      <w:r>
        <w:rPr>
          <w:rStyle w:val="SpecialCharTok"/>
        </w:rPr>
        <w:t xml:space="preserve">*</w:t>
      </w:r>
      <w:r>
        <w:rPr>
          <w:rStyle w:val="NormalTok"/>
        </w:rPr>
        <w:t xml:space="preserve"> </w:t>
      </w:r>
      <w:r>
        <w:rPr>
          <w:rStyle w:val="FunctionTok"/>
        </w:rPr>
        <w:t xml:space="preserve">log</w:t>
      </w:r>
      <w:r>
        <w:rPr>
          <w:rStyle w:val="NormalTok"/>
        </w:rPr>
        <w:t xml:space="preserve">(y </w:t>
      </w:r>
      <w:r>
        <w:rPr>
          <w:rStyle w:val="SpecialCharTok"/>
        </w:rPr>
        <w:t xml:space="preserve">/</w:t>
      </w:r>
      <w:r>
        <w:rPr>
          <w:rStyle w:val="NormalTok"/>
        </w:rPr>
        <w:t xml:space="preserve"> mu)) </w:t>
      </w:r>
      <w:r>
        <w:rPr>
          <w:rStyle w:val="SpecialCharTok"/>
        </w:rPr>
        <w:t xml:space="preserve">-</w:t>
      </w:r>
      <w:r>
        <w:rPr>
          <w:rStyle w:val="NormalTok"/>
        </w:rPr>
        <w:t xml:space="preserve"> (y </w:t>
      </w:r>
      <w:r>
        <w:rPr>
          <w:rStyle w:val="SpecialCharTok"/>
        </w:rPr>
        <w:t xml:space="preserve">-</w:t>
      </w:r>
      <w:r>
        <w:rPr>
          <w:rStyle w:val="NormalTok"/>
        </w:rPr>
        <w:t xml:space="preserve"> mu))</w:t>
      </w:r>
      <w:r>
        <w:br/>
      </w:r>
      <w:r>
        <w:rPr>
          <w:rStyle w:val="NormalTok"/>
        </w:rPr>
        <w:t xml:space="preserve">}</w:t>
      </w:r>
      <w:r>
        <w:br/>
      </w:r>
      <w:r>
        <w:br/>
      </w:r>
      <w:r>
        <w:rPr>
          <w:rStyle w:val="NormalTok"/>
        </w:rPr>
        <w:t xml:space="preserve">glm_forward </w:t>
      </w:r>
      <w:r>
        <w:rPr>
          <w:rStyle w:val="OtherTok"/>
        </w:rPr>
        <w:t xml:space="preserve">&lt;-</w:t>
      </w:r>
      <w:r>
        <w:rPr>
          <w:rStyle w:val="NormalTok"/>
        </w:rPr>
        <w:t xml:space="preserve"> </w:t>
      </w:r>
      <w:r>
        <w:rPr>
          <w:rStyle w:val="ControlFlowTok"/>
        </w:rPr>
        <w:t xml:space="preserve">function</w:t>
      </w:r>
      <w:r>
        <w:rPr>
          <w:rStyle w:val="NormalTok"/>
        </w:rPr>
        <w:t xml:space="preserve">(beta, X, offset) {</w:t>
      </w:r>
      <w:r>
        <w:br/>
      </w:r>
      <w:r>
        <w:rPr>
          <w:rStyle w:val="NormalTok"/>
        </w:rPr>
        <w:t xml:space="preserve">  </w:t>
      </w:r>
      <w:r>
        <w:rPr>
          <w:rStyle w:val="FunctionTok"/>
        </w:rPr>
        <w:t xml:space="preserve">as.vector</w:t>
      </w:r>
      <w:r>
        <w:rPr>
          <w:rStyle w:val="NormalTok"/>
        </w:rPr>
        <w:t xml:space="preserve">(</w:t>
      </w:r>
      <w:r>
        <w:rPr>
          <w:rStyle w:val="FunctionTok"/>
        </w:rPr>
        <w:t xml:space="preserve">exp</w:t>
      </w:r>
      <w:r>
        <w:rPr>
          <w:rStyle w:val="NormalTok"/>
        </w:rPr>
        <w:t xml:space="preserve">(offset </w:t>
      </w:r>
      <w:r>
        <w:rPr>
          <w:rStyle w:val="SpecialCharTok"/>
        </w:rPr>
        <w:t xml:space="preserve">+</w:t>
      </w:r>
      <w:r>
        <w:rPr>
          <w:rStyle w:val="NormalTok"/>
        </w:rPr>
        <w:t xml:space="preserve"> beta[</w:t>
      </w:r>
      <w:r>
        <w:rPr>
          <w:rStyle w:val="DecValTok"/>
        </w:rPr>
        <w:t xml:space="preserve">1</w:t>
      </w:r>
      <w:r>
        <w:rPr>
          <w:rStyle w:val="NormalTok"/>
        </w:rPr>
        <w:t xml:space="preserve">] </w:t>
      </w:r>
      <w:r>
        <w:rPr>
          <w:rStyle w:val="SpecialCharTok"/>
        </w:rPr>
        <w:t xml:space="preserve">+</w:t>
      </w:r>
      <w:r>
        <w:rPr>
          <w:rStyle w:val="NormalTok"/>
        </w:rPr>
        <w:t xml:space="preserve"> X </w:t>
      </w:r>
      <w:r>
        <w:rPr>
          <w:rStyle w:val="SpecialCharTok"/>
        </w:rPr>
        <w:t xml:space="preserve">%*%</w:t>
      </w:r>
      <w:r>
        <w:rPr>
          <w:rStyle w:val="NormalTok"/>
        </w:rPr>
        <w:t xml:space="preserve"> beta[</w:t>
      </w:r>
      <w:r>
        <w:rPr>
          <w:rStyle w:val="SpecialChar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As a benchmark, fit the same model with</w:t>
      </w:r>
      <w:r>
        <w:t xml:space="preserve"> </w:t>
      </w:r>
      <w:r>
        <w:rPr>
          <w:rStyle w:val="VerbatimChar"/>
        </w:rPr>
        <w:t xml:space="preserve">glm()</w:t>
      </w:r>
      <w:r>
        <w:t xml:space="preserve">.</w:t>
      </w:r>
      <w:r>
        <w:t xml:space="preserve"> </w:t>
      </w:r>
      <w:r>
        <w:rPr>
          <w:rStyle w:val="VerbatimChar"/>
        </w:rPr>
        <w:t xml:space="preserve">reformulate()</w:t>
      </w:r>
      <w:r>
        <w:t xml:space="preserve"> </w:t>
      </w:r>
      <w:r>
        <w:t xml:space="preserve">builds the formula from the vector of feature names.</w:t>
      </w:r>
    </w:p>
    <w:p>
      <w:pPr>
        <w:pStyle w:val="SourceCode"/>
      </w:pPr>
      <w:r>
        <w:rPr>
          <w:rStyle w:val="NormalTok"/>
        </w:rPr>
        <w:t xml:space="preserve">train_std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ClaimNb =</w:t>
      </w:r>
      <w:r>
        <w:rPr>
          <w:rStyle w:val="NormalTok"/>
        </w:rPr>
        <w:t xml:space="preserve"> y_train, </w:t>
      </w:r>
      <w:r>
        <w:rPr>
          <w:rStyle w:val="AttributeTok"/>
        </w:rPr>
        <w:t xml:space="preserve">Exposure =</w:t>
      </w:r>
      <w:r>
        <w:rPr>
          <w:rStyle w:val="NormalTok"/>
        </w:rPr>
        <w:t xml:space="preserve"> train</w:t>
      </w:r>
      <w:r>
        <w:rPr>
          <w:rStyle w:val="SpecialCharTok"/>
        </w:rPr>
        <w:t xml:space="preserve">$</w:t>
      </w:r>
      <w:r>
        <w:rPr>
          <w:rStyle w:val="NormalTok"/>
        </w:rPr>
        <w:t xml:space="preserve">Exposure, X_train)</w:t>
      </w:r>
      <w:r>
        <w:br/>
      </w:r>
      <w:r>
        <w:rPr>
          <w:rStyle w:val="NormalTok"/>
        </w:rPr>
        <w:t xml:space="preserve">form </w:t>
      </w:r>
      <w:r>
        <w:rPr>
          <w:rStyle w:val="OtherTok"/>
        </w:rPr>
        <w:t xml:space="preserve">&lt;-</w:t>
      </w:r>
      <w:r>
        <w:rPr>
          <w:rStyle w:val="NormalTok"/>
        </w:rPr>
        <w:t xml:space="preserve"> </w:t>
      </w:r>
      <w:r>
        <w:rPr>
          <w:rStyle w:val="FunctionTok"/>
        </w:rPr>
        <w:t xml:space="preserve">reformulate</w:t>
      </w:r>
      <w:r>
        <w:rPr>
          <w:rStyle w:val="NormalTok"/>
        </w:rPr>
        <w:t xml:space="preserve">(</w:t>
      </w:r>
      <w:r>
        <w:rPr>
          <w:rStyle w:val="FunctionTok"/>
        </w:rPr>
        <w:t xml:space="preserve">c</w:t>
      </w:r>
      <w:r>
        <w:rPr>
          <w:rStyle w:val="NormalTok"/>
        </w:rPr>
        <w:t xml:space="preserve">(features, </w:t>
      </w:r>
      <w:r>
        <w:rPr>
          <w:rStyle w:val="StringTok"/>
        </w:rPr>
        <w:t xml:space="preserve">"offset(log(Exposure))"</w:t>
      </w:r>
      <w:r>
        <w:rPr>
          <w:rStyle w:val="NormalTok"/>
        </w:rPr>
        <w:t xml:space="preserve">), </w:t>
      </w:r>
      <w:r>
        <w:rPr>
          <w:rStyle w:val="AttributeTok"/>
        </w:rPr>
        <w:t xml:space="preserve">response =</w:t>
      </w:r>
      <w:r>
        <w:rPr>
          <w:rStyle w:val="NormalTok"/>
        </w:rPr>
        <w:t xml:space="preserve"> </w:t>
      </w:r>
      <w:r>
        <w:rPr>
          <w:rStyle w:val="StringTok"/>
        </w:rPr>
        <w:t xml:space="preserve">"ClaimNb"</w:t>
      </w:r>
      <w:r>
        <w:rPr>
          <w:rStyle w:val="NormalTok"/>
        </w:rPr>
        <w:t xml:space="preserve">)</w:t>
      </w:r>
      <w:r>
        <w:br/>
      </w:r>
      <w:r>
        <w:br/>
      </w:r>
      <w:r>
        <w:rPr>
          <w:rStyle w:val="NormalTok"/>
        </w:rPr>
        <w:t xml:space="preserve">glm_fit  </w:t>
      </w:r>
      <w:r>
        <w:rPr>
          <w:rStyle w:val="OtherTok"/>
        </w:rPr>
        <w:t xml:space="preserve">&lt;-</w:t>
      </w:r>
      <w:r>
        <w:rPr>
          <w:rStyle w:val="NormalTok"/>
        </w:rPr>
        <w:t xml:space="preserve"> </w:t>
      </w:r>
      <w:r>
        <w:rPr>
          <w:rStyle w:val="FunctionTok"/>
        </w:rPr>
        <w:t xml:space="preserve">glm</w:t>
      </w:r>
      <w:r>
        <w:rPr>
          <w:rStyle w:val="NormalTok"/>
        </w:rPr>
        <w:t xml:space="preserve">(form, </w:t>
      </w:r>
      <w:r>
        <w:rPr>
          <w:rStyle w:val="AttributeTok"/>
        </w:rPr>
        <w:t xml:space="preserve">family =</w:t>
      </w:r>
      <w:r>
        <w:rPr>
          <w:rStyle w:val="NormalTok"/>
        </w:rPr>
        <w:t xml:space="preserve"> poisson, </w:t>
      </w:r>
      <w:r>
        <w:rPr>
          <w:rStyle w:val="AttributeTok"/>
        </w:rPr>
        <w:t xml:space="preserve">data =</w:t>
      </w:r>
      <w:r>
        <w:rPr>
          <w:rStyle w:val="NormalTok"/>
        </w:rPr>
        <w:t xml:space="preserve"> train_std)</w:t>
      </w:r>
      <w:r>
        <w:br/>
      </w:r>
      <w:r>
        <w:rPr>
          <w:rStyle w:val="NormalTok"/>
        </w:rPr>
        <w:t xml:space="preserve">beta_glm </w:t>
      </w:r>
      <w:r>
        <w:rPr>
          <w:rStyle w:val="OtherTok"/>
        </w:rPr>
        <w:t xml:space="preserve">&lt;-</w:t>
      </w:r>
      <w:r>
        <w:rPr>
          <w:rStyle w:val="NormalTok"/>
        </w:rPr>
        <w:t xml:space="preserve"> </w:t>
      </w:r>
      <w:r>
        <w:rPr>
          <w:rStyle w:val="FunctionTok"/>
        </w:rPr>
        <w:t xml:space="preserve">coef</w:t>
      </w:r>
      <w:r>
        <w:rPr>
          <w:rStyle w:val="NormalTok"/>
        </w:rPr>
        <w:t xml:space="preserve">(glm_fit)</w:t>
      </w:r>
      <w:r>
        <w:br/>
      </w:r>
      <w:r>
        <w:rPr>
          <w:rStyle w:val="FunctionTok"/>
        </w:rPr>
        <w:t xml:space="preserve">round</w:t>
      </w:r>
      <w:r>
        <w:rPr>
          <w:rStyle w:val="NormalTok"/>
        </w:rPr>
        <w:t xml:space="preserve">(beta_glm, </w:t>
      </w:r>
      <w:r>
        <w:rPr>
          <w:rStyle w:val="DecValTok"/>
        </w:rPr>
        <w:t xml:space="preserve">4</w:t>
      </w:r>
      <w:r>
        <w:rPr>
          <w:rStyle w:val="NormalTok"/>
        </w:rPr>
        <w:t xml:space="preserve">)</w:t>
      </w:r>
    </w:p>
    <w:p>
      <w:pPr>
        <w:pStyle w:val="SourceCode"/>
      </w:pPr>
      <w:r>
        <w:rPr>
          <w:rStyle w:val="VerbatimChar"/>
        </w:rPr>
        <w:t xml:space="preserve">(Intercept)    VehPower      VehAge     DrivAge  BonusMalus  logDensity </w:t>
      </w:r>
      <w:r>
        <w:br/>
      </w:r>
      <w:r>
        <w:rPr>
          <w:rStyle w:val="VerbatimChar"/>
        </w:rPr>
        <w:t xml:space="preserve">    -2.3023      0.0269     -0.2380      0.0869      0.3701      0.0910 </w:t>
      </w:r>
      <w:r>
        <w:br/>
      </w:r>
      <w:r>
        <w:rPr>
          <w:rStyle w:val="VerbatimChar"/>
        </w:rPr>
        <w:t xml:space="preserve">     Diesel    AreaCode </w:t>
      </w:r>
      <w:r>
        <w:br/>
      </w:r>
      <w:r>
        <w:rPr>
          <w:rStyle w:val="VerbatimChar"/>
        </w:rPr>
        <w:t xml:space="preserve">    -0.0385     -0.0384 </w:t>
      </w:r>
    </w:p>
    <w:p>
      <w:pPr>
        <w:pStyle w:val="SourceCode"/>
      </w:pPr>
      <w:r>
        <w:rPr>
          <w:rStyle w:val="FunctionTok"/>
        </w:rPr>
        <w:t xml:space="preserve">c</w:t>
      </w:r>
      <w:r>
        <w:rPr>
          <w:rStyle w:val="NormalTok"/>
        </w:rPr>
        <w:t xml:space="preserve">(</w:t>
      </w:r>
      <w:r>
        <w:rPr>
          <w:rStyle w:val="AttributeTok"/>
        </w:rPr>
        <w:t xml:space="preserve">train =</w:t>
      </w:r>
      <w:r>
        <w:rPr>
          <w:rStyle w:val="NormalTok"/>
        </w:rPr>
        <w:t xml:space="preserve"> </w:t>
      </w:r>
      <w:r>
        <w:rPr>
          <w:rStyle w:val="FunctionTok"/>
        </w:rPr>
        <w:t xml:space="preserve">poisson_deviance</w:t>
      </w:r>
      <w:r>
        <w:rPr>
          <w:rStyle w:val="NormalTok"/>
        </w:rPr>
        <w:t xml:space="preserve">(y_train, </w:t>
      </w:r>
      <w:r>
        <w:rPr>
          <w:rStyle w:val="FunctionTok"/>
        </w:rPr>
        <w:t xml:space="preserve">glm_forward</w:t>
      </w:r>
      <w:r>
        <w:rPr>
          <w:rStyle w:val="NormalTok"/>
        </w:rPr>
        <w:t xml:space="preserve">(beta_glm, X_train, o_train)),</w:t>
      </w:r>
      <w:r>
        <w:br/>
      </w:r>
      <w:r>
        <w:rPr>
          <w:rStyle w:val="NormalTok"/>
        </w:rPr>
        <w:t xml:space="preserve">  </w:t>
      </w:r>
      <w:r>
        <w:rPr>
          <w:rStyle w:val="AttributeTok"/>
        </w:rPr>
        <w:t xml:space="preserve">test  =</w:t>
      </w:r>
      <w:r>
        <w:rPr>
          <w:rStyle w:val="NormalTok"/>
        </w:rPr>
        <w:t xml:space="preserve"> </w:t>
      </w:r>
      <w:r>
        <w:rPr>
          <w:rStyle w:val="FunctionTok"/>
        </w:rPr>
        <w:t xml:space="preserve">poisson_deviance</w:t>
      </w:r>
      <w:r>
        <w:rPr>
          <w:rStyle w:val="NormalTok"/>
        </w:rPr>
        <w:t xml:space="preserve">(y_test,  </w:t>
      </w:r>
      <w:r>
        <w:rPr>
          <w:rStyle w:val="FunctionTok"/>
        </w:rPr>
        <w:t xml:space="preserve">glm_forward</w:t>
      </w:r>
      <w:r>
        <w:rPr>
          <w:rStyle w:val="NormalTok"/>
        </w:rPr>
        <w:t xml:space="preserve">(beta_glm, X_test,  o_test)))</w:t>
      </w:r>
    </w:p>
    <w:p>
      <w:pPr>
        <w:pStyle w:val="SourceCode"/>
      </w:pPr>
      <w:r>
        <w:rPr>
          <w:rStyle w:val="VerbatimChar"/>
        </w:rPr>
        <w:t xml:space="preserve">    train      test </w:t>
      </w:r>
      <w:r>
        <w:br/>
      </w:r>
      <w:r>
        <w:rPr>
          <w:rStyle w:val="VerbatimChar"/>
        </w:rPr>
        <w:t xml:space="preserve">0.3224949 0.3198810 </w:t>
      </w:r>
    </w:p>
    <w:bookmarkEnd w:id="12"/>
    <w:bookmarkStart w:id="16" w:name="gradient-descent"/>
    <w:p>
      <w:pPr>
        <w:pStyle w:val="Heading3"/>
      </w:pPr>
      <w:r>
        <w:t xml:space="preserve">Gradient descent</w:t>
      </w:r>
    </w:p>
    <w:p>
      <w:pPr>
        <w:pStyle w:val="FirstParagraph"/>
      </w:pPr>
      <w:r>
        <w:rPr>
          <w:rStyle w:val="VerbatimChar"/>
        </w:rPr>
        <w:t xml:space="preserve">glm()</w:t>
      </w:r>
      <w:r>
        <w:t xml:space="preserve"> </w:t>
      </w:r>
      <w:r>
        <w:t xml:space="preserve">finds</w:t>
      </w:r>
      <w:r>
        <w:t xml:space="preserve"> </w:t>
      </w:r>
      <m:oMath>
        <m:acc>
          <m:accPr>
            <m:chr m:val="̂"/>
          </m:accPr>
          <m:e>
            <m:r>
              <m:rPr>
                <m:sty m:val="bi"/>
              </m:rPr>
              <m:t>β</m:t>
            </m:r>
          </m:e>
        </m:acc>
      </m:oMath>
      <w:r>
        <w:t xml:space="preserve"> </w:t>
      </w:r>
      <w:r>
        <w:t xml:space="preserve">with a fast specialised algorithm (iteratively reweighted least squares). Neural networks are too complicated for that, so they use</w:t>
      </w:r>
      <w:r>
        <w:t xml:space="preserve"> </w:t>
      </w:r>
      <w:r>
        <w:rPr>
          <w:b/>
          <w:bCs/>
        </w:rPr>
        <w:t xml:space="preserve">gradient descent</w:t>
      </w:r>
      <w:r>
        <w:t xml:space="preserve">. Start somewhere, compute the gradient of the loss (the direction of steepest increase), take a small step the other way, and repeat:</w:t>
      </w:r>
    </w:p>
    <w:p>
      <w:pPr>
        <w:pStyle w:val="BodyText"/>
      </w:pPr>
      <m:oMathPara>
        <m:oMathParaPr>
          <m:jc m:val="center"/>
        </m:oMathParaPr>
        <m:oMath>
          <m:sSup>
            <m:e>
              <m:r>
                <m:rPr>
                  <m:sty m:val="bi"/>
                </m:rPr>
                <m:t>β</m:t>
              </m:r>
            </m:e>
            <m:sup>
              <m:r>
                <m:rPr>
                  <m:sty m:val="p"/>
                </m:rPr>
                <m:t>(</m:t>
              </m:r>
              <m:r>
                <m:t>t</m:t>
              </m:r>
              <m:r>
                <m:rPr>
                  <m:sty m:val="p"/>
                </m:rPr>
                <m:t>+</m:t>
              </m:r>
              <m:r>
                <m:t>1</m:t>
              </m:r>
              <m:r>
                <m:rPr>
                  <m:sty m:val="p"/>
                </m:rPr>
                <m:t>)</m:t>
              </m:r>
            </m:sup>
          </m:sSup>
          <m:r>
            <m:rPr>
              <m:sty m:val="p"/>
            </m:rPr>
            <m:t>=</m:t>
          </m:r>
          <m:sSup>
            <m:e>
              <m:r>
                <m:rPr>
                  <m:sty m:val="bi"/>
                </m:rPr>
                <m:t>β</m:t>
              </m:r>
            </m:e>
            <m:sup>
              <m:r>
                <m:rPr>
                  <m:sty m:val="p"/>
                </m:rPr>
                <m:t>(</m:t>
              </m:r>
              <m:r>
                <m:t>t</m:t>
              </m:r>
              <m:r>
                <m:rPr>
                  <m:sty m:val="p"/>
                </m:rPr>
                <m:t>)</m:t>
              </m:r>
            </m:sup>
          </m:sSup>
          <m:r>
            <m:rPr>
              <m:sty m:val="p"/>
            </m:rPr>
            <m:t>−</m:t>
          </m:r>
          <m:r>
            <m:t>η</m:t>
          </m:r>
          <m:r>
            <m:t> </m:t>
          </m:r>
          <m:sSub>
            <m:e>
              <m:r>
                <m:rPr>
                  <m:sty m:val="p"/>
                </m:rPr>
                <m:t>∇</m:t>
              </m:r>
            </m:e>
            <m:sub>
              <m:r>
                <m:rPr>
                  <m:sty m:val="bi"/>
                </m:rPr>
                <m:t>β</m:t>
              </m:r>
            </m:sub>
          </m:sSub>
          <m:r>
            <m:rPr>
              <m:scr m:val="script"/>
              <m:sty m:val="p"/>
            </m:rPr>
            <m:t>L</m:t>
          </m:r>
          <m:d>
            <m:dPr>
              <m:begChr m:val="("/>
              <m:sepChr m:val=""/>
              <m:endChr m:val=")"/>
              <m:grow/>
            </m:dPr>
            <m:e>
              <m:sSup>
                <m:e>
                  <m:r>
                    <m:rPr>
                      <m:sty m:val="bi"/>
                    </m:rPr>
                    <m:t>β</m:t>
                  </m:r>
                </m:e>
                <m:sup>
                  <m:r>
                    <m:rPr>
                      <m:sty m:val="p"/>
                    </m:rPr>
                    <m:t>(</m:t>
                  </m:r>
                  <m:r>
                    <m:t>t</m:t>
                  </m:r>
                  <m:r>
                    <m:rPr>
                      <m:sty m:val="p"/>
                    </m:rPr>
                    <m:t>)</m:t>
                  </m:r>
                </m:sup>
              </m:sSup>
            </m:e>
          </m:d>
          <m:r>
            <m:rPr>
              <m:sty m:val="p"/>
            </m:rPr>
            <m:t>,</m:t>
          </m:r>
        </m:oMath>
      </m:oMathPara>
    </w:p>
    <w:p>
      <w:pPr>
        <w:pStyle w:val="FirstParagraph"/>
      </w:pPr>
      <w:r>
        <w:t xml:space="preserve">where the step size</w:t>
      </w:r>
      <w:r>
        <w:t xml:space="preserve"> </w:t>
      </w:r>
      <m:oMath>
        <m:r>
          <m:t>η</m:t>
        </m:r>
        <m:r>
          <m:rPr>
            <m:sty m:val="p"/>
          </m:rPr>
          <m:t>&gt;</m:t>
        </m:r>
        <m:r>
          <m:t>0</m:t>
        </m:r>
      </m:oMath>
      <w:r>
        <w:t xml:space="preserve"> </w:t>
      </w:r>
      <w:r>
        <w:t xml:space="preserve">is the</w:t>
      </w:r>
      <w:r>
        <w:t xml:space="preserve"> </w:t>
      </w:r>
      <w:r>
        <w:rPr>
          <w:b/>
          <w:bCs/>
        </w:rPr>
        <w:t xml:space="preserve">learning rate</w:t>
      </w:r>
      <w:r>
        <w:t xml:space="preserve">.</w:t>
      </w:r>
    </w:p>
    <w:p>
      <w:pPr>
        <w:pStyle w:val="BodyText"/>
      </w:pPr>
      <w:r>
        <w:rPr>
          <w:b/>
          <w:bCs/>
        </w:rPr>
        <w:t xml:space="preserve">Q2.</w:t>
      </w:r>
      <w:r>
        <w:t xml:space="preserve"> </w:t>
      </w:r>
      <w:r>
        <w:t xml:space="preserve">Show that the gradient of the mean Poisson deviance is</w:t>
      </w:r>
    </w:p>
    <w:p>
      <w:pPr>
        <w:pStyle w:val="BodyText"/>
      </w:pPr>
      <m:oMathPara>
        <m:oMathParaPr>
          <m:jc m:val="center"/>
        </m:oMathParaPr>
        <m:oMath>
          <m:sSub>
            <m:e>
              <m:r>
                <m:rPr>
                  <m:sty m:val="p"/>
                </m:rPr>
                <m:t>∇</m:t>
              </m:r>
            </m:e>
            <m:sub>
              <m:r>
                <m:rPr>
                  <m:sty m:val="bi"/>
                </m:rPr>
                <m:t>β</m:t>
              </m:r>
            </m:sub>
          </m:sSub>
          <m:r>
            <m:rPr>
              <m:scr m:val="script"/>
              <m:sty m:val="p"/>
            </m:rPr>
            <m:t>L</m:t>
          </m:r>
          <m:r>
            <m:rPr>
              <m:sty m:val="p"/>
            </m:rPr>
            <m:t>=</m:t>
          </m:r>
          <m:f>
            <m:fPr>
              <m:type m:val="bar"/>
            </m:fPr>
            <m:num>
              <m:r>
                <m:t>2</m:t>
              </m:r>
            </m:num>
            <m:den>
              <m:r>
                <m:t>n</m:t>
              </m:r>
            </m:den>
          </m:f>
          <m:nary>
            <m:naryPr>
              <m:chr m:val="∑"/>
              <m:limLoc m:val="undOvr"/>
              <m:subHide m:val="off"/>
              <m:supHide m:val="off"/>
            </m:naryPr>
            <m:sub>
              <m:r>
                <m:t>i</m:t>
              </m:r>
              <m:r>
                <m:rPr>
                  <m:sty m:val="p"/>
                </m:rPr>
                <m:t>=</m:t>
              </m:r>
              <m:r>
                <m:t>1</m:t>
              </m:r>
            </m:sub>
            <m:sup>
              <m:r>
                <m:t>n</m:t>
              </m:r>
            </m:sup>
            <m:e>
              <m:r>
                <m:rPr>
                  <m:sty m:val="p"/>
                </m:rPr>
                <m:t>(</m:t>
              </m:r>
            </m:e>
          </m:nary>
          <m:sSub>
            <m:e>
              <m:r>
                <m:t>μ</m:t>
              </m:r>
            </m:e>
            <m:sub>
              <m:r>
                <m:t>i</m:t>
              </m:r>
            </m:sub>
          </m:sSub>
          <m:r>
            <m:rPr>
              <m:sty m:val="p"/>
            </m:rPr>
            <m:t>−</m:t>
          </m:r>
          <m:sSub>
            <m:e>
              <m:r>
                <m:t>y</m:t>
              </m:r>
            </m:e>
            <m:sub>
              <m:r>
                <m:t>i</m:t>
              </m:r>
            </m:sub>
          </m:sSub>
          <m:r>
            <m:rPr>
              <m:sty m:val="p"/>
            </m:rPr>
            <m:t>)</m:t>
          </m:r>
          <m:r>
            <m:t> </m:t>
          </m:r>
          <m:sSub>
            <m:e>
              <m:acc>
                <m:accPr>
                  <m:chr m:val="̃"/>
                </m:accPr>
                <m:e>
                  <m:r>
                    <m:rPr>
                      <m:sty m:val="bi"/>
                    </m:rPr>
                    <m:t>x</m:t>
                  </m:r>
                </m:e>
              </m:acc>
            </m:e>
            <m:sub>
              <m:r>
                <m:t>i</m:t>
              </m:r>
            </m:sub>
          </m:sSub>
          <m:r>
            <m:rPr>
              <m:sty m:val="p"/>
            </m:rPr>
            <m:t>=</m:t>
          </m:r>
          <m:f>
            <m:fPr>
              <m:type m:val="bar"/>
            </m:fPr>
            <m:num>
              <m:r>
                <m:t>2</m:t>
              </m:r>
            </m:num>
            <m:den>
              <m:r>
                <m:t>n</m:t>
              </m:r>
            </m:den>
          </m:f>
          <m:sSup>
            <m:e>
              <m:acc>
                <m:accPr>
                  <m:chr m:val="̃"/>
                </m:accPr>
                <m:e>
                  <m:r>
                    <m:rPr>
                      <m:sty m:val="bi"/>
                    </m:rPr>
                    <m:t>X</m:t>
                  </m:r>
                </m:e>
              </m:acc>
            </m:e>
            <m:sup>
              <m:r>
                <m:rPr>
                  <m:sty m:val="p"/>
                </m:rPr>
                <m:t>⊤</m:t>
              </m:r>
            </m:sup>
          </m:sSup>
          <m:r>
            <m:rPr>
              <m:sty m:val="p"/>
            </m:rPr>
            <m:t>(</m:t>
          </m:r>
          <m:r>
            <m:rPr>
              <m:sty m:val="bi"/>
            </m:rPr>
            <m:t>μ</m:t>
          </m:r>
          <m:r>
            <m:rPr>
              <m:sty m:val="p"/>
            </m:rPr>
            <m:t>−</m:t>
          </m:r>
          <m:r>
            <m:rPr>
              <m:sty m:val="bi"/>
            </m:rPr>
            <m:t>y</m:t>
          </m:r>
          <m:r>
            <m:rPr>
              <m:sty m:val="p"/>
            </m:rPr>
            <m:t>)</m:t>
          </m:r>
          <m:r>
            <m:rPr>
              <m:sty m:val="p"/>
            </m:rPr>
            <m:t>,</m:t>
          </m:r>
        </m:oMath>
      </m:oMathPara>
    </w:p>
    <w:p>
      <w:pPr>
        <w:pStyle w:val="FirstParagraph"/>
      </w:pPr>
      <w:r>
        <w:t xml:space="preserve">where</w:t>
      </w:r>
      <w:r>
        <w:t xml:space="preserve"> </w:t>
      </w:r>
      <m:oMath>
        <m:sSub>
          <m:e>
            <m:acc>
              <m:accPr>
                <m:chr m:val="̃"/>
              </m:accPr>
              <m:e>
                <m:r>
                  <m:rPr>
                    <m:sty m:val="bi"/>
                  </m:rPr>
                  <m:t>x</m:t>
                </m:r>
              </m:e>
            </m:acc>
          </m:e>
          <m:sub>
            <m:r>
              <m:t>i</m:t>
            </m:r>
          </m:sub>
        </m:sSub>
        <m:r>
          <m:rPr>
            <m:sty m:val="p"/>
          </m:rPr>
          <m:t>=</m:t>
        </m:r>
        <m:r>
          <m:rPr>
            <m:sty m:val="p"/>
          </m:rPr>
          <m:t>(</m:t>
        </m:r>
        <m:r>
          <m:t>1</m:t>
        </m:r>
        <m:r>
          <m:rPr>
            <m:sty m:val="p"/>
          </m:rPr>
          <m:t>,</m:t>
        </m:r>
        <m:sSub>
          <m:e>
            <m:r>
              <m:t>x</m:t>
            </m:r>
          </m:e>
          <m:sub>
            <m:r>
              <m:t>i</m:t>
            </m:r>
            <m:r>
              <m:t>1</m:t>
            </m:r>
          </m:sub>
        </m:sSub>
        <m:r>
          <m:rPr>
            <m:sty m:val="p"/>
          </m:rPr>
          <m:t>,</m:t>
        </m:r>
        <m:r>
          <m:rPr>
            <m:sty m:val="p"/>
          </m:rPr>
          <m:t>…</m:t>
        </m:r>
        <m:r>
          <m:rPr>
            <m:sty m:val="p"/>
          </m:rPr>
          <m:t>,</m:t>
        </m:r>
        <m:sSub>
          <m:e>
            <m:r>
              <m:t>x</m:t>
            </m:r>
          </m:e>
          <m:sub>
            <m:r>
              <m:t>i</m:t>
            </m:r>
            <m:r>
              <m:t>q</m:t>
            </m:r>
          </m:sub>
        </m:sSub>
        <m:sSup>
          <m:e>
            <m:r>
              <m:rPr>
                <m:sty m:val="p"/>
              </m:rPr>
              <m:t>)</m:t>
            </m:r>
          </m:e>
          <m:sup>
            <m:r>
              <m:rPr>
                <m:sty m:val="p"/>
              </m:rPr>
              <m:t>⊤</m:t>
            </m:r>
          </m:sup>
        </m:sSup>
      </m:oMath>
      <w:r>
        <w:t xml:space="preserve"> </w:t>
      </w:r>
      <w:r>
        <w:t xml:space="preserve">includes a 1 for the intercept.</w:t>
      </w:r>
      <w:r>
        <w:t xml:space="preserve"> </w:t>
      </w:r>
      <w:r>
        <w:rPr>
          <w:i/>
          <w:iCs/>
        </w:rPr>
        <w:t xml:space="preserve">Hint: use the chain rule through</w:t>
      </w:r>
      <w:r>
        <w:t xml:space="preserve"> </w:t>
      </w:r>
      <m:oMath>
        <m:sSub>
          <m:e>
            <m:r>
              <m:t>η</m:t>
            </m:r>
          </m:e>
          <m:sub>
            <m:r>
              <m:t>i</m:t>
            </m:r>
          </m:sub>
        </m:sSub>
        <m:r>
          <m:rPr>
            <m:sty m:val="p"/>
          </m:rPr>
          <m:t>=</m:t>
        </m:r>
        <m:sSub>
          <m:e>
            <m:r>
              <m:t>o</m:t>
            </m:r>
          </m:e>
          <m:sub>
            <m:r>
              <m:t>i</m:t>
            </m:r>
          </m:sub>
        </m:sSub>
        <m:r>
          <m:rPr>
            <m:sty m:val="p"/>
          </m:rPr>
          <m:t>+</m:t>
        </m:r>
        <m:sSubSup>
          <m:e>
            <m:acc>
              <m:accPr>
                <m:chr m:val="̃"/>
              </m:accPr>
              <m:e>
                <m:r>
                  <m:rPr>
                    <m:sty m:val="bi"/>
                  </m:rPr>
                  <m:t>x</m:t>
                </m:r>
              </m:e>
            </m:acc>
          </m:e>
          <m:sub>
            <m:r>
              <m:t>i</m:t>
            </m:r>
          </m:sub>
          <m:sup>
            <m:r>
              <m:rPr>
                <m:sty m:val="p"/>
              </m:rPr>
              <m:t>⊤</m:t>
            </m:r>
          </m:sup>
        </m:sSubSup>
        <m:r>
          <m:rPr>
            <m:sty m:val="bi"/>
          </m:rPr>
          <m:t>β</m:t>
        </m:r>
      </m:oMath>
      <w:r>
        <w:t xml:space="preserve">,</w:t>
      </w:r>
      <w:r>
        <w:t xml:space="preserve"> </w:t>
      </w:r>
      <w:r>
        <w:rPr>
          <w:i/>
          <w:iCs/>
        </w:rPr>
        <w:t xml:space="preserve">and</w:t>
      </w:r>
      <w:r>
        <w:t xml:space="preserve"> </w:t>
      </w:r>
      <m:oMath>
        <m:r>
          <m:rPr>
            <m:sty m:val="p"/>
          </m:rPr>
          <m:t>∂</m:t>
        </m:r>
        <m:sSub>
          <m:e>
            <m:r>
              <m:t>μ</m:t>
            </m:r>
          </m:e>
          <m:sub>
            <m:r>
              <m:t>i</m:t>
            </m:r>
          </m:sub>
        </m:sSub>
        <m:r>
          <m:rPr>
            <m:sty m:val="p"/>
          </m:rPr>
          <m:t>/</m:t>
        </m:r>
        <m:r>
          <m:rPr>
            <m:sty m:val="p"/>
          </m:rPr>
          <m:t>∂</m:t>
        </m:r>
        <m:sSub>
          <m:e>
            <m:r>
              <m:t>η</m:t>
            </m:r>
          </m:e>
          <m:sub>
            <m:r>
              <m:t>i</m:t>
            </m:r>
          </m:sub>
        </m:sSub>
        <m:r>
          <m:rPr>
            <m:sty m:val="p"/>
          </m:rPr>
          <m:t>=</m:t>
        </m:r>
        <m:sSub>
          <m:e>
            <m:r>
              <m:t>μ</m:t>
            </m:r>
          </m:e>
          <m:sub>
            <m:r>
              <m:t>i</m:t>
            </m:r>
          </m:sub>
        </m:sSub>
      </m:oMath>
      <w:r>
        <w:t xml:space="preserve">.</w:t>
      </w:r>
    </w:p>
    <w:p>
      <w:pPr>
        <w:pStyle w:val="BodyText"/>
      </w:pPr>
      <w:r>
        <w:rPr>
          <w:b/>
          <w:bCs/>
        </w:rPr>
        <w:t xml:space="preserve">Answer.</w:t>
      </w:r>
      <w:r>
        <w:t xml:space="preserve"> </w:t>
      </w:r>
      <w:r>
        <w:t xml:space="preserve">For one observation,</w:t>
      </w:r>
      <w:r>
        <w:t xml:space="preserve"> </w:t>
      </w:r>
      <m:oMath>
        <m:sSub>
          <m:e>
            <m:r>
              <m:t>ℓ</m:t>
            </m:r>
          </m:e>
          <m:sub>
            <m:r>
              <m:t>i</m:t>
            </m:r>
          </m:sub>
        </m:sSub>
        <m:r>
          <m:rPr>
            <m:sty m:val="p"/>
          </m:rPr>
          <m:t>=</m:t>
        </m:r>
        <m:sSub>
          <m:e>
            <m:r>
              <m:t>y</m:t>
            </m:r>
          </m:e>
          <m:sub>
            <m:r>
              <m:t>i</m:t>
            </m:r>
          </m:sub>
        </m:sSub>
        <m:r>
          <m:rPr>
            <m:sty m:val="p"/>
          </m:rPr>
          <m:t>log</m:t>
        </m:r>
        <m:sSub>
          <m:e>
            <m:r>
              <m:t>y</m:t>
            </m:r>
          </m:e>
          <m:sub>
            <m:r>
              <m:t>i</m:t>
            </m:r>
          </m:sub>
        </m:sSub>
        <m:r>
          <m:rPr>
            <m:sty m:val="p"/>
          </m:rPr>
          <m:t>−</m:t>
        </m:r>
        <m:sSub>
          <m:e>
            <m:r>
              <m:t>y</m:t>
            </m:r>
          </m:e>
          <m:sub>
            <m:r>
              <m:t>i</m:t>
            </m:r>
          </m:sub>
        </m:sSub>
        <m:r>
          <m:rPr>
            <m:sty m:val="p"/>
          </m:rPr>
          <m:t>log</m:t>
        </m:r>
        <m:sSub>
          <m:e>
            <m:r>
              <m:t>μ</m:t>
            </m:r>
          </m:e>
          <m:sub>
            <m:r>
              <m:t>i</m:t>
            </m:r>
          </m:sub>
        </m:sSub>
        <m:r>
          <m:rPr>
            <m:sty m:val="p"/>
          </m:rPr>
          <m:t>−</m:t>
        </m:r>
        <m:sSub>
          <m:e>
            <m:r>
              <m:t>y</m:t>
            </m:r>
          </m:e>
          <m:sub>
            <m:r>
              <m:t>i</m:t>
            </m:r>
          </m:sub>
        </m:sSub>
        <m:r>
          <m:rPr>
            <m:sty m:val="p"/>
          </m:rPr>
          <m:t>+</m:t>
        </m:r>
        <m:sSub>
          <m:e>
            <m:r>
              <m:t>μ</m:t>
            </m:r>
          </m:e>
          <m:sub>
            <m:r>
              <m:t>i</m:t>
            </m:r>
          </m:sub>
        </m:sSub>
      </m:oMath>
      <w:r>
        <w:t xml:space="preserve">, so</w:t>
      </w:r>
      <w:r>
        <w:t xml:space="preserve"> </w:t>
      </w:r>
      <m:oMath>
        <m:r>
          <m:rPr>
            <m:sty m:val="p"/>
          </m:rPr>
          <m:t>∂</m:t>
        </m:r>
        <m:sSub>
          <m:e>
            <m:r>
              <m:t>ℓ</m:t>
            </m:r>
          </m:e>
          <m:sub>
            <m:r>
              <m:t>i</m:t>
            </m:r>
          </m:sub>
        </m:sSub>
        <m:r>
          <m:rPr>
            <m:sty m:val="p"/>
          </m:rPr>
          <m:t>/</m:t>
        </m:r>
        <m:r>
          <m:rPr>
            <m:sty m:val="p"/>
          </m:rPr>
          <m:t>∂</m:t>
        </m:r>
        <m:sSub>
          <m:e>
            <m:r>
              <m:t>μ</m:t>
            </m:r>
          </m:e>
          <m:sub>
            <m:r>
              <m:t>i</m:t>
            </m:r>
          </m:sub>
        </m:sSub>
        <m:r>
          <m:rPr>
            <m:sty m:val="p"/>
          </m:rPr>
          <m:t>=</m:t>
        </m:r>
        <m:r>
          <m:rPr>
            <m:sty m:val="p"/>
          </m:rPr>
          <m:t>−</m:t>
        </m:r>
        <m:sSub>
          <m:e>
            <m:r>
              <m:t>y</m:t>
            </m:r>
          </m:e>
          <m:sub>
            <m:r>
              <m:t>i</m:t>
            </m:r>
          </m:sub>
        </m:sSub>
        <m:r>
          <m:rPr>
            <m:sty m:val="p"/>
          </m:rPr>
          <m:t>/</m:t>
        </m:r>
        <m:sSub>
          <m:e>
            <m:r>
              <m:t>μ</m:t>
            </m:r>
          </m:e>
          <m:sub>
            <m:r>
              <m:t>i</m:t>
            </m:r>
          </m:sub>
        </m:sSub>
        <m:r>
          <m:rPr>
            <m:sty m:val="p"/>
          </m:rPr>
          <m:t>+</m:t>
        </m:r>
        <m:r>
          <m:t>1</m:t>
        </m:r>
      </m:oMath>
      <w:r>
        <w:t xml:space="preserve">. With</w:t>
      </w:r>
      <w:r>
        <w:t xml:space="preserve"> </w:t>
      </w:r>
      <m:oMath>
        <m:sSub>
          <m:e>
            <m:r>
              <m:t>μ</m:t>
            </m:r>
          </m:e>
          <m:sub>
            <m:r>
              <m:t>i</m:t>
            </m:r>
          </m:sub>
        </m:sSub>
        <m:r>
          <m:rPr>
            <m:sty m:val="p"/>
          </m:rPr>
          <m:t>=</m:t>
        </m:r>
        <m:sSup>
          <m:e>
            <m:r>
              <m:t>e</m:t>
            </m:r>
          </m:e>
          <m:sup>
            <m:sSub>
              <m:e>
                <m:r>
                  <m:t>η</m:t>
                </m:r>
              </m:e>
              <m:sub>
                <m:r>
                  <m:t>i</m:t>
                </m:r>
              </m:sub>
            </m:sSub>
          </m:sup>
        </m:sSup>
      </m:oMath>
      <w:r>
        <w:t xml:space="preserve"> </w:t>
      </w:r>
      <w:r>
        <w:t xml:space="preserve">we have</w:t>
      </w:r>
      <w:r>
        <w:t xml:space="preserve"> </w:t>
      </w:r>
      <m:oMath>
        <m:r>
          <m:rPr>
            <m:sty m:val="p"/>
          </m:rPr>
          <m:t>∂</m:t>
        </m:r>
        <m:sSub>
          <m:e>
            <m:r>
              <m:t>μ</m:t>
            </m:r>
          </m:e>
          <m:sub>
            <m:r>
              <m:t>i</m:t>
            </m:r>
          </m:sub>
        </m:sSub>
        <m:r>
          <m:rPr>
            <m:sty m:val="p"/>
          </m:rPr>
          <m:t>/</m:t>
        </m:r>
        <m:r>
          <m:rPr>
            <m:sty m:val="p"/>
          </m:rPr>
          <m:t>∂</m:t>
        </m:r>
        <m:sSub>
          <m:e>
            <m:r>
              <m:t>η</m:t>
            </m:r>
          </m:e>
          <m:sub>
            <m:r>
              <m:t>i</m:t>
            </m:r>
          </m:sub>
        </m:sSub>
        <m:r>
          <m:rPr>
            <m:sty m:val="p"/>
          </m:rPr>
          <m:t>=</m:t>
        </m:r>
        <m:sSub>
          <m:e>
            <m:r>
              <m:t>μ</m:t>
            </m:r>
          </m:e>
          <m:sub>
            <m:r>
              <m:t>i</m:t>
            </m:r>
          </m:sub>
        </m:sSub>
      </m:oMath>
      <w:r>
        <w:t xml:space="preserve">, and</w:t>
      </w:r>
      <w:r>
        <w:t xml:space="preserve"> </w:t>
      </w:r>
      <m:oMath>
        <m:r>
          <m:rPr>
            <m:sty m:val="p"/>
          </m:rPr>
          <m:t>∂</m:t>
        </m:r>
        <m:sSub>
          <m:e>
            <m:r>
              <m:t>η</m:t>
            </m:r>
          </m:e>
          <m:sub>
            <m:r>
              <m:t>i</m:t>
            </m:r>
          </m:sub>
        </m:sSub>
        <m:r>
          <m:rPr>
            <m:sty m:val="p"/>
          </m:rPr>
          <m:t>/</m:t>
        </m:r>
        <m:r>
          <m:rPr>
            <m:sty m:val="p"/>
          </m:rPr>
          <m:t>∂</m:t>
        </m:r>
        <m:r>
          <m:rPr>
            <m:sty m:val="bi"/>
          </m:rPr>
          <m:t>β</m:t>
        </m:r>
        <m:r>
          <m:rPr>
            <m:sty m:val="p"/>
          </m:rPr>
          <m:t>=</m:t>
        </m:r>
        <m:sSub>
          <m:e>
            <m:acc>
              <m:accPr>
                <m:chr m:val="̃"/>
              </m:accPr>
              <m:e>
                <m:r>
                  <m:rPr>
                    <m:sty m:val="bi"/>
                  </m:rPr>
                  <m:t>x</m:t>
                </m:r>
              </m:e>
            </m:acc>
          </m:e>
          <m:sub>
            <m:r>
              <m:t>i</m:t>
            </m:r>
          </m:sub>
        </m:sSub>
      </m:oMath>
      <w:r>
        <w:t xml:space="preserve">. By the chain rule</w:t>
      </w:r>
    </w:p>
    <w:p>
      <w:pPr>
        <w:pStyle w:val="BodyText"/>
      </w:pPr>
      <m:oMathPara>
        <m:oMathParaPr>
          <m:jc m:val="center"/>
        </m:oMathParaPr>
        <m:oMath>
          <m:f>
            <m:fPr>
              <m:type m:val="bar"/>
            </m:fPr>
            <m:num>
              <m:r>
                <m:rPr>
                  <m:sty m:val="p"/>
                </m:rPr>
                <m:t>∂</m:t>
              </m:r>
              <m:sSub>
                <m:e>
                  <m:r>
                    <m:t>ℓ</m:t>
                  </m:r>
                </m:e>
                <m:sub>
                  <m:r>
                    <m:t>i</m:t>
                  </m:r>
                </m:sub>
              </m:sSub>
            </m:num>
            <m:den>
              <m:r>
                <m:rPr>
                  <m:sty m:val="p"/>
                </m:rPr>
                <m:t>∂</m:t>
              </m:r>
              <m:r>
                <m:rPr>
                  <m:sty m:val="bi"/>
                </m:rPr>
                <m:t>β</m:t>
              </m:r>
            </m:den>
          </m:f>
          <m:r>
            <m:rPr>
              <m:sty m:val="p"/>
            </m:rPr>
            <m:t>=</m:t>
          </m:r>
          <m:d>
            <m:dPr>
              <m:begChr m:val="("/>
              <m:sepChr m:val=""/>
              <m:endChr m:val=")"/>
              <m:grow/>
            </m:dPr>
            <m:e>
              <m:r>
                <m:t>1</m:t>
              </m:r>
              <m:r>
                <m:rPr>
                  <m:sty m:val="p"/>
                </m:rPr>
                <m:t>−</m:t>
              </m:r>
              <m:f>
                <m:fPr>
                  <m:type m:val="bar"/>
                </m:fPr>
                <m:num>
                  <m:sSub>
                    <m:e>
                      <m:r>
                        <m:t>y</m:t>
                      </m:r>
                    </m:e>
                    <m:sub>
                      <m:r>
                        <m:t>i</m:t>
                      </m:r>
                    </m:sub>
                  </m:sSub>
                </m:num>
                <m:den>
                  <m:sSub>
                    <m:e>
                      <m:r>
                        <m:t>μ</m:t>
                      </m:r>
                    </m:e>
                    <m:sub>
                      <m:r>
                        <m:t>i</m:t>
                      </m:r>
                    </m:sub>
                  </m:sSub>
                </m:den>
              </m:f>
            </m:e>
          </m:d>
          <m:sSub>
            <m:e>
              <m:r>
                <m:t>μ</m:t>
              </m:r>
            </m:e>
            <m:sub>
              <m:r>
                <m:t>i</m:t>
              </m:r>
            </m:sub>
          </m:sSub>
          <m:r>
            <m:t> </m:t>
          </m:r>
          <m:sSub>
            <m:e>
              <m:acc>
                <m:accPr>
                  <m:chr m:val="̃"/>
                </m:accPr>
                <m:e>
                  <m:r>
                    <m:rPr>
                      <m:sty m:val="bi"/>
                    </m:rPr>
                    <m:t>x</m:t>
                  </m:r>
                </m:e>
              </m:acc>
            </m:e>
            <m:sub>
              <m:r>
                <m:t>i</m:t>
              </m:r>
            </m:sub>
          </m:sSub>
          <m:r>
            <m:rPr>
              <m:sty m:val="p"/>
            </m:rPr>
            <m:t>=</m:t>
          </m:r>
          <m:r>
            <m:rPr>
              <m:sty m:val="p"/>
            </m:rPr>
            <m:t>(</m:t>
          </m:r>
          <m:sSub>
            <m:e>
              <m:r>
                <m:t>μ</m:t>
              </m:r>
            </m:e>
            <m:sub>
              <m:r>
                <m:t>i</m:t>
              </m:r>
            </m:sub>
          </m:sSub>
          <m:r>
            <m:rPr>
              <m:sty m:val="p"/>
            </m:rPr>
            <m:t>−</m:t>
          </m:r>
          <m:sSub>
            <m:e>
              <m:r>
                <m:t>y</m:t>
              </m:r>
            </m:e>
            <m:sub>
              <m:r>
                <m:t>i</m:t>
              </m:r>
            </m:sub>
          </m:sSub>
          <m:r>
            <m:rPr>
              <m:sty m:val="p"/>
            </m:rPr>
            <m:t>)</m:t>
          </m:r>
          <m:r>
            <m:t> </m:t>
          </m:r>
          <m:sSub>
            <m:e>
              <m:acc>
                <m:accPr>
                  <m:chr m:val="̃"/>
                </m:accPr>
                <m:e>
                  <m:r>
                    <m:rPr>
                      <m:sty m:val="bi"/>
                    </m:rPr>
                    <m:t>x</m:t>
                  </m:r>
                </m:e>
              </m:acc>
            </m:e>
            <m:sub>
              <m:r>
                <m:t>i</m:t>
              </m:r>
            </m:sub>
          </m:sSub>
          <m:r>
            <m:rPr>
              <m:sty m:val="p"/>
            </m:rPr>
            <m:t>.</m:t>
          </m:r>
        </m:oMath>
      </m:oMathPara>
    </w:p>
    <w:p>
      <w:pPr>
        <w:pStyle w:val="FirstParagraph"/>
      </w:pPr>
      <w:r>
        <w:t xml:space="preserve">Averaging and multiplying by 2 gives the result. The gradient has a satisfying interpretation: each policy pushes the coefficients in proportion to its prediction error</w:t>
      </w:r>
      <w:r>
        <w:t xml:space="preserve"> </w:t>
      </w:r>
      <m:oMath>
        <m:sSub>
          <m:e>
            <m:r>
              <m:t>μ</m:t>
            </m:r>
          </m:e>
          <m:sub>
            <m:r>
              <m:t>i</m:t>
            </m:r>
          </m:sub>
        </m:sSub>
        <m:r>
          <m:rPr>
            <m:sty m:val="p"/>
          </m:rPr>
          <m:t>−</m:t>
        </m:r>
        <m:sSub>
          <m:e>
            <m:r>
              <m:t>y</m:t>
            </m:r>
          </m:e>
          <m:sub>
            <m:r>
              <m:t>i</m:t>
            </m:r>
          </m:sub>
        </m:sSub>
      </m:oMath>
      <w:r>
        <w:t xml:space="preserve">. At the minimum,</w:t>
      </w:r>
      <w:r>
        <w:t xml:space="preserve"> </w:t>
      </w:r>
      <m:oMath>
        <m:sSup>
          <m:e>
            <m:acc>
              <m:accPr>
                <m:chr m:val="̃"/>
              </m:accPr>
              <m:e>
                <m:r>
                  <m:rPr>
                    <m:sty m:val="bi"/>
                  </m:rPr>
                  <m:t>X</m:t>
                </m:r>
              </m:e>
            </m:acc>
          </m:e>
          <m:sup>
            <m:r>
              <m:rPr>
                <m:sty m:val="p"/>
              </m:rPr>
              <m:t>⊤</m:t>
            </m:r>
          </m:sup>
        </m:sSup>
        <m:r>
          <m:rPr>
            <m:sty m:val="p"/>
          </m:rPr>
          <m:t>(</m:t>
        </m:r>
        <m:r>
          <m:rPr>
            <m:sty m:val="bi"/>
          </m:rPr>
          <m:t>μ</m:t>
        </m:r>
        <m:r>
          <m:rPr>
            <m:sty m:val="p"/>
          </m:rPr>
          <m:t>−</m:t>
        </m:r>
        <m:r>
          <m:rPr>
            <m:sty m:val="bi"/>
          </m:rPr>
          <m:t>y</m:t>
        </m:r>
        <m:r>
          <m:rPr>
            <m:sty m:val="p"/>
          </m:rPr>
          <m:t>)</m:t>
        </m:r>
        <m:r>
          <m:rPr>
            <m:sty m:val="p"/>
          </m:rPr>
          <m:t>=</m:t>
        </m:r>
        <m:r>
          <m:rPr>
            <m:sty m:val="b"/>
          </m:rPr>
          <m:t>0</m:t>
        </m:r>
      </m:oMath>
      <w:r>
        <w:t xml:space="preserve">. The first row of this equation says that total predicted claims equal total observed claims, the</w:t>
      </w:r>
      <w:r>
        <w:t xml:space="preserve"> </w:t>
      </w:r>
      <w:r>
        <w:rPr>
          <w:i/>
          <w:iCs/>
        </w:rPr>
        <w:t xml:space="preserve">balance property</w:t>
      </w:r>
      <w:r>
        <w:t xml:space="preserve"> </w:t>
      </w:r>
      <w:r>
        <w:t xml:space="preserve">of a Poisson GLM with an intercept.</w:t>
      </w:r>
    </w:p>
    <w:p>
      <w:pPr>
        <w:pStyle w:val="BodyText"/>
      </w:pPr>
      <w:r>
        <w:rPr>
          <w:b/>
          <w:bCs/>
        </w:rPr>
        <w:t xml:space="preserve">Q3.</w:t>
      </w:r>
      <w:r>
        <w:t xml:space="preserve"> </w:t>
      </w:r>
      <w:r>
        <w:t xml:space="preserve">Complete the gradient descent function below. Run it for 500 iterations with learning rates</w:t>
      </w:r>
      <w:r>
        <w:t xml:space="preserve"> </w:t>
      </w:r>
      <m:oMath>
        <m:r>
          <m:t>η</m:t>
        </m:r>
        <m:r>
          <m:rPr>
            <m:sty m:val="p"/>
          </m:rPr>
          <m:t>=</m:t>
        </m:r>
        <m:r>
          <m:t>0.5</m:t>
        </m:r>
        <m:r>
          <m:rPr>
            <m:sty m:val="p"/>
          </m:rPr>
          <m:t>,</m:t>
        </m:r>
        <m:r>
          <m:t>2</m:t>
        </m:r>
        <m:r>
          <m:rPr>
            <m:sty m:val="p"/>
          </m:rPr>
          <m:t>,</m:t>
        </m:r>
        <m:r>
          <m:t>5</m:t>
        </m:r>
      </m:oMath>
      <w:r>
        <w:t xml:space="preserve"> </w:t>
      </w:r>
      <w:r>
        <w:t xml:space="preserve">and</w:t>
      </w:r>
      <w:r>
        <w:t xml:space="preserve"> </w:t>
      </w:r>
      <m:oMath>
        <m:r>
          <m:t>10</m:t>
        </m:r>
      </m:oMath>
      <w:r>
        <w:t xml:space="preserve">. Plot the training loss against the iteration number for each, and compare the final coefficients with</w:t>
      </w:r>
      <w:r>
        <w:t xml:space="preserve"> </w:t>
      </w:r>
      <w:r>
        <w:rPr>
          <w:rStyle w:val="VerbatimChar"/>
        </w:rPr>
        <w:t xml:space="preserve">beta_glm</w:t>
      </w:r>
      <w:r>
        <w:t xml:space="preserve">. What happens with</w:t>
      </w:r>
      <w:r>
        <w:t xml:space="preserve"> </w:t>
      </w:r>
      <m:oMath>
        <m:r>
          <m:t>η</m:t>
        </m:r>
        <m:r>
          <m:rPr>
            <m:sty m:val="p"/>
          </m:rPr>
          <m:t>=</m:t>
        </m:r>
        <m:r>
          <m:t>10</m:t>
        </m:r>
      </m:oMath>
      <w:r>
        <w:t xml:space="preserve">?</w:t>
      </w:r>
    </w:p>
    <w:p>
      <w:pPr>
        <w:pStyle w:val="SourceCode"/>
      </w:pPr>
      <w:r>
        <w:rPr>
          <w:rStyle w:val="NormalTok"/>
        </w:rPr>
        <w:t xml:space="preserve">gd_glm </w:t>
      </w:r>
      <w:r>
        <w:rPr>
          <w:rStyle w:val="OtherTok"/>
        </w:rPr>
        <w:t xml:space="preserve">&lt;-</w:t>
      </w:r>
      <w:r>
        <w:rPr>
          <w:rStyle w:val="NormalTok"/>
        </w:rPr>
        <w:t xml:space="preserve"> </w:t>
      </w:r>
      <w:r>
        <w:rPr>
          <w:rStyle w:val="ControlFlowTok"/>
        </w:rPr>
        <w:t xml:space="preserve">function</w:t>
      </w:r>
      <w:r>
        <w:rPr>
          <w:rStyle w:val="NormalTok"/>
        </w:rPr>
        <w:t xml:space="preserve">(X, y, offset, lr, </w:t>
      </w:r>
      <w:r>
        <w:rPr>
          <w:rStyle w:val="AttributeTok"/>
        </w:rPr>
        <w:t xml:space="preserve">iters =</w:t>
      </w:r>
      <w:r>
        <w:rPr>
          <w:rStyle w:val="NormalTok"/>
        </w:rPr>
        <w:t xml:space="preserve"> </w:t>
      </w:r>
      <w:r>
        <w:rPr>
          <w:rStyle w:val="DecValTok"/>
        </w:rPr>
        <w:t xml:space="preserve">500</w:t>
      </w:r>
      <w:r>
        <w:rPr>
          <w:rStyle w:val="NormalTok"/>
        </w:rPr>
        <w:t xml:space="preserve">) {</w:t>
      </w:r>
      <w:r>
        <w:br/>
      </w:r>
      <w:r>
        <w:rPr>
          <w:rStyle w:val="NormalTok"/>
        </w:rPr>
        <w:t xml:space="preserve">  X1   </w:t>
      </w:r>
      <w:r>
        <w:rPr>
          <w:rStyle w:val="OtherTok"/>
        </w:rPr>
        <w:t xml:space="preserve">&lt;-</w:t>
      </w:r>
      <w:r>
        <w:rPr>
          <w:rStyle w:val="NormalTok"/>
        </w:rPr>
        <w:t xml:space="preserve"> </w:t>
      </w:r>
      <w:r>
        <w:rPr>
          <w:rStyle w:val="FunctionTok"/>
        </w:rPr>
        <w:t xml:space="preserve">cbind</w:t>
      </w:r>
      <w:r>
        <w:rPr>
          <w:rStyle w:val="NormalTok"/>
        </w:rPr>
        <w:t xml:space="preserve">(</w:t>
      </w:r>
      <w:r>
        <w:rPr>
          <w:rStyle w:val="DecValTok"/>
        </w:rPr>
        <w:t xml:space="preserve">1</w:t>
      </w:r>
      <w:r>
        <w:rPr>
          <w:rStyle w:val="NormalTok"/>
        </w:rPr>
        <w:t xml:space="preserve">, X)</w:t>
      </w:r>
      <w:r>
        <w:br/>
      </w:r>
      <w:r>
        <w:rPr>
          <w:rStyle w:val="NormalTok"/>
        </w:rPr>
        <w:t xml:space="preserve">  beta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log</w:t>
      </w:r>
      <w:r>
        <w:rPr>
          <w:rStyle w:val="NormalTok"/>
        </w:rPr>
        <w:t xml:space="preserve">(</w:t>
      </w:r>
      <w:r>
        <w:rPr>
          <w:rStyle w:val="FunctionTok"/>
        </w:rPr>
        <w:t xml:space="preserve">sum</w:t>
      </w:r>
      <w:r>
        <w:rPr>
          <w:rStyle w:val="NormalTok"/>
        </w:rPr>
        <w:t xml:space="preserve">(y)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exp</w:t>
      </w:r>
      <w:r>
        <w:rPr>
          <w:rStyle w:val="NormalTok"/>
        </w:rPr>
        <w:t xml:space="preserve">(offset))),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ncol</w:t>
      </w:r>
      <w:r>
        <w:rPr>
          <w:rStyle w:val="NormalTok"/>
        </w:rPr>
        <w:t xml:space="preserve">(X)))  </w:t>
      </w:r>
      <w:r>
        <w:rPr>
          <w:rStyle w:val="CommentTok"/>
        </w:rPr>
        <w:t xml:space="preserve"># start at the overall frequency</w:t>
      </w:r>
      <w:r>
        <w:br/>
      </w:r>
      <w:r>
        <w:rPr>
          <w:rStyle w:val="NormalTok"/>
        </w:rPr>
        <w:t xml:space="preserve">  loss </w:t>
      </w:r>
      <w:r>
        <w:rPr>
          <w:rStyle w:val="OtherTok"/>
        </w:rPr>
        <w:t xml:space="preserve">&lt;-</w:t>
      </w:r>
      <w:r>
        <w:rPr>
          <w:rStyle w:val="NormalTok"/>
        </w:rPr>
        <w:t xml:space="preserve"> </w:t>
      </w:r>
      <w:r>
        <w:rPr>
          <w:rStyle w:val="FunctionTok"/>
        </w:rPr>
        <w:t xml:space="preserve">numeric</w:t>
      </w:r>
      <w:r>
        <w:rPr>
          <w:rStyle w:val="NormalTok"/>
        </w:rPr>
        <w:t xml:space="preserve">(iters)</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iters) {</w:t>
      </w:r>
      <w:r>
        <w:br/>
      </w:r>
      <w:r>
        <w:rPr>
          <w:rStyle w:val="NormalTok"/>
        </w:rPr>
        <w:t xml:space="preserve">    mu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exp</w:t>
      </w:r>
      <w:r>
        <w:rPr>
          <w:rStyle w:val="NormalTok"/>
        </w:rPr>
        <w:t xml:space="preserve">(offset </w:t>
      </w:r>
      <w:r>
        <w:rPr>
          <w:rStyle w:val="SpecialCharTok"/>
        </w:rPr>
        <w:t xml:space="preserve">+</w:t>
      </w:r>
      <w:r>
        <w:rPr>
          <w:rStyle w:val="NormalTok"/>
        </w:rPr>
        <w:t xml:space="preserve"> X1 </w:t>
      </w:r>
      <w:r>
        <w:rPr>
          <w:rStyle w:val="SpecialCharTok"/>
        </w:rPr>
        <w:t xml:space="preserve">%*%</w:t>
      </w:r>
      <w:r>
        <w:rPr>
          <w:rStyle w:val="NormalTok"/>
        </w:rPr>
        <w:t xml:space="preserve"> beta))</w:t>
      </w:r>
      <w:r>
        <w:br/>
      </w:r>
      <w:r>
        <w:rPr>
          <w:rStyle w:val="NormalTok"/>
        </w:rPr>
        <w:t xml:space="preserve">    loss[t] </w:t>
      </w:r>
      <w:r>
        <w:rPr>
          <w:rStyle w:val="OtherTok"/>
        </w:rPr>
        <w:t xml:space="preserve">&lt;-</w:t>
      </w:r>
      <w:r>
        <w:rPr>
          <w:rStyle w:val="NormalTok"/>
        </w:rPr>
        <w:t xml:space="preserve"> </w:t>
      </w:r>
      <w:r>
        <w:rPr>
          <w:rStyle w:val="FunctionTok"/>
        </w:rPr>
        <w:t xml:space="preserve">poisson_deviance</w:t>
      </w:r>
      <w:r>
        <w:rPr>
          <w:rStyle w:val="NormalTok"/>
        </w:rPr>
        <w:t xml:space="preserve">(y, mu)</w:t>
      </w:r>
      <w:r>
        <w:br/>
      </w:r>
      <w:r>
        <w:rPr>
          <w:rStyle w:val="NormalTok"/>
        </w:rPr>
        <w:t xml:space="preserve">    grad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(y) </w:t>
      </w:r>
      <w:r>
        <w:rPr>
          <w:rStyle w:val="SpecialCharTok"/>
        </w:rPr>
        <w:t xml:space="preserve">*</w:t>
      </w:r>
      <w:r>
        <w:rPr>
          <w:rStyle w:val="NormalTok"/>
        </w:rPr>
        <w:t xml:space="preserve"> </w:t>
      </w:r>
      <w:r>
        <w:rPr>
          <w:rStyle w:val="FunctionTok"/>
        </w:rPr>
        <w:t xml:space="preserve">as.vector</w:t>
      </w:r>
      <w:r>
        <w:rPr>
          <w:rStyle w:val="NormalTok"/>
        </w:rPr>
        <w:t xml:space="preserve">(</w:t>
      </w:r>
      <w:r>
        <w:rPr>
          <w:rStyle w:val="FunctionTok"/>
        </w:rPr>
        <w:t xml:space="preserve">crossprod</w:t>
      </w:r>
      <w:r>
        <w:rPr>
          <w:rStyle w:val="NormalTok"/>
        </w:rPr>
        <w:t xml:space="preserve">(X1, mu </w:t>
      </w:r>
      <w:r>
        <w:rPr>
          <w:rStyle w:val="SpecialCharTok"/>
        </w:rPr>
        <w:t xml:space="preserve">-</w:t>
      </w:r>
      <w:r>
        <w:rPr>
          <w:rStyle w:val="NormalTok"/>
        </w:rPr>
        <w:t xml:space="preserve"> y))</w:t>
      </w:r>
      <w:r>
        <w:br/>
      </w:r>
      <w:r>
        <w:rPr>
          <w:rStyle w:val="NormalTok"/>
        </w:rPr>
        <w:t xml:space="preserve">    beta    </w:t>
      </w:r>
      <w:r>
        <w:rPr>
          <w:rStyle w:val="OtherTok"/>
        </w:rPr>
        <w:t xml:space="preserve">&lt;-</w:t>
      </w:r>
      <w:r>
        <w:rPr>
          <w:rStyle w:val="NormalTok"/>
        </w:rPr>
        <w:t xml:space="preserve"> beta </w:t>
      </w:r>
      <w:r>
        <w:rPr>
          <w:rStyle w:val="SpecialCharTok"/>
        </w:rPr>
        <w:t xml:space="preserve">-</w:t>
      </w:r>
      <w:r>
        <w:rPr>
          <w:rStyle w:val="NormalTok"/>
        </w:rPr>
        <w:t xml:space="preserve"> lr </w:t>
      </w:r>
      <w:r>
        <w:rPr>
          <w:rStyle w:val="SpecialCharTok"/>
        </w:rPr>
        <w:t xml:space="preserve">*</w:t>
      </w:r>
      <w:r>
        <w:rPr>
          <w:rStyle w:val="NormalTok"/>
        </w:rPr>
        <w:t xml:space="preserve"> grad</w:t>
      </w:r>
      <w:r>
        <w:br/>
      </w:r>
      <w:r>
        <w:rPr>
          <w:rStyle w:val="NormalTok"/>
        </w:rPr>
        <w:t xml:space="preserve">  }</w:t>
      </w:r>
      <w:r>
        <w:br/>
      </w:r>
      <w:r>
        <w:rPr>
          <w:rStyle w:val="NormalTok"/>
        </w:rPr>
        <w:t xml:space="preserve">  </w:t>
      </w:r>
      <w:r>
        <w:rPr>
          <w:rStyle w:val="FunctionTok"/>
        </w:rPr>
        <w:t xml:space="preserve">list</w:t>
      </w:r>
      <w:r>
        <w:rPr>
          <w:rStyle w:val="NormalTok"/>
        </w:rPr>
        <w:t xml:space="preserve">(</w:t>
      </w:r>
      <w:r>
        <w:rPr>
          <w:rStyle w:val="AttributeTok"/>
        </w:rPr>
        <w:t xml:space="preserve">beta =</w:t>
      </w:r>
      <w:r>
        <w:rPr>
          <w:rStyle w:val="NormalTok"/>
        </w:rPr>
        <w:t xml:space="preserve"> beta, </w:t>
      </w:r>
      <w:r>
        <w:rPr>
          <w:rStyle w:val="AttributeTok"/>
        </w:rPr>
        <w:t xml:space="preserve">loss =</w:t>
      </w:r>
      <w:r>
        <w:rPr>
          <w:rStyle w:val="NormalTok"/>
        </w:rPr>
        <w:t xml:space="preserve"> loss)</w:t>
      </w:r>
      <w:r>
        <w:br/>
      </w:r>
      <w:r>
        <w:rPr>
          <w:rStyle w:val="NormalTok"/>
        </w:rPr>
        <w:t xml:space="preserve">}</w:t>
      </w:r>
      <w:r>
        <w:br/>
      </w:r>
      <w:r>
        <w:br/>
      </w:r>
      <w:r>
        <w:rPr>
          <w:rStyle w:val="NormalTok"/>
        </w:rPr>
        <w:t xml:space="preserve">lrs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fits </w:t>
      </w:r>
      <w:r>
        <w:rPr>
          <w:rStyle w:val="OtherTok"/>
        </w:rPr>
        <w:t xml:space="preserve">&lt;-</w:t>
      </w:r>
      <w:r>
        <w:rPr>
          <w:rStyle w:val="NormalTok"/>
        </w:rPr>
        <w:t xml:space="preserve"> </w:t>
      </w:r>
      <w:r>
        <w:rPr>
          <w:rStyle w:val="FunctionTok"/>
        </w:rPr>
        <w:t xml:space="preserve">lapply</w:t>
      </w:r>
      <w:r>
        <w:rPr>
          <w:rStyle w:val="NormalTok"/>
        </w:rPr>
        <w:t xml:space="preserve">(lrs, </w:t>
      </w:r>
      <w:r>
        <w:rPr>
          <w:rStyle w:val="ControlFlowTok"/>
        </w:rPr>
        <w:t xml:space="preserve">function</w:t>
      </w:r>
      <w:r>
        <w:rPr>
          <w:rStyle w:val="NormalTok"/>
        </w:rPr>
        <w:t xml:space="preserve">(lr) </w:t>
      </w:r>
      <w:r>
        <w:rPr>
          <w:rStyle w:val="FunctionTok"/>
        </w:rPr>
        <w:t xml:space="preserve">gd_glm</w:t>
      </w:r>
      <w:r>
        <w:rPr>
          <w:rStyle w:val="NormalTok"/>
        </w:rPr>
        <w:t xml:space="preserve">(X_train, y_train, o_train, lr))</w:t>
      </w:r>
      <w:r>
        <w:br/>
      </w:r>
      <w:r>
        <w:br/>
      </w:r>
      <w:r>
        <w:rPr>
          <w:rStyle w:val="CommentTok"/>
        </w:rPr>
        <w:t xml:space="preserve"># largest difference from glm() for each learning rate</w:t>
      </w:r>
      <w:r>
        <w:br/>
      </w:r>
      <w:r>
        <w:rPr>
          <w:rStyle w:val="FunctionTok"/>
        </w:rPr>
        <w:t xml:space="preserve">sapply</w:t>
      </w:r>
      <w:r>
        <w:rPr>
          <w:rStyle w:val="NormalTok"/>
        </w:rPr>
        <w:t xml:space="preserve">(fits, </w:t>
      </w:r>
      <w:r>
        <w:rPr>
          <w:rStyle w:val="ControlFlowTok"/>
        </w:rPr>
        <w:t xml:space="preserve">function</w:t>
      </w:r>
      <w:r>
        <w:rPr>
          <w:rStyle w:val="NormalTok"/>
        </w:rPr>
        <w:t xml:space="preserve">(f) </w:t>
      </w:r>
      <w:r>
        <w:rPr>
          <w:rStyle w:val="FunctionTok"/>
        </w:rPr>
        <w:t xml:space="preserve">max</w:t>
      </w:r>
      <w:r>
        <w:rPr>
          <w:rStyle w:val="NormalTok"/>
        </w:rPr>
        <w:t xml:space="preserve">(</w:t>
      </w:r>
      <w:r>
        <w:rPr>
          <w:rStyle w:val="FunctionTok"/>
        </w:rPr>
        <w:t xml:space="preserve">abs</w:t>
      </w:r>
      <w:r>
        <w:rPr>
          <w:rStyle w:val="NormalTok"/>
        </w:rPr>
        <w:t xml:space="preserve">(f</w:t>
      </w:r>
      <w:r>
        <w:rPr>
          <w:rStyle w:val="SpecialCharTok"/>
        </w:rPr>
        <w:t xml:space="preserve">$</w:t>
      </w:r>
      <w:r>
        <w:rPr>
          <w:rStyle w:val="NormalTok"/>
        </w:rPr>
        <w:t xml:space="preserve">beta </w:t>
      </w:r>
      <w:r>
        <w:rPr>
          <w:rStyle w:val="SpecialCharTok"/>
        </w:rPr>
        <w:t xml:space="preserve">-</w:t>
      </w:r>
      <w:r>
        <w:rPr>
          <w:rStyle w:val="NormalTok"/>
        </w:rPr>
        <w:t xml:space="preserve"> beta_glm)))</w:t>
      </w:r>
    </w:p>
    <w:p>
      <w:pPr>
        <w:pStyle w:val="SourceCode"/>
      </w:pPr>
      <w:r>
        <w:rPr>
          <w:rStyle w:val="VerbatimChar"/>
        </w:rPr>
        <w:t xml:space="preserve">[1] 2.872983e-02 2.657351e-03 2.199964e-05          NaN</w:t>
      </w:r>
    </w:p>
    <w:p>
      <w:pPr>
        <w:pStyle w:val="SourceCode"/>
      </w:pPr>
      <w:r>
        <w:rPr>
          <w:rStyle w:val="FunctionTok"/>
        </w:rPr>
        <w:t xml:space="preserve">map2_dfr</w:t>
      </w:r>
      <w:r>
        <w:rPr>
          <w:rStyle w:val="NormalTok"/>
        </w:rPr>
        <w:t xml:space="preserve">(fits, lrs, </w:t>
      </w:r>
      <w:r>
        <w:rPr>
          <w:rStyle w:val="SpecialCharTok"/>
        </w:rPr>
        <w:t xml:space="preserve">~</w:t>
      </w:r>
      <w:r>
        <w:rPr>
          <w:rStyle w:val="NormalTok"/>
        </w:rPr>
        <w:t xml:space="preserve"> </w:t>
      </w:r>
      <w:r>
        <w:rPr>
          <w:rStyle w:val="FunctionTok"/>
        </w:rPr>
        <w:t xml:space="preserve">tibble</w:t>
      </w:r>
      <w:r>
        <w:rPr>
          <w:rStyle w:val="NormalTok"/>
        </w:rPr>
        <w:t xml:space="preserve">(</w:t>
      </w:r>
      <w:r>
        <w:rPr>
          <w:rStyle w:val="AttributeTok"/>
        </w:rPr>
        <w:t xml:space="preserve">iteration =</w:t>
      </w:r>
      <w:r>
        <w:rPr>
          <w:rStyle w:val="NormalTok"/>
        </w:rPr>
        <w:t xml:space="preserve"> </w:t>
      </w:r>
      <w:r>
        <w:rPr>
          <w:rStyle w:val="DecValTok"/>
        </w:rPr>
        <w:t xml:space="preserve">1</w:t>
      </w:r>
      <w:r>
        <w:rPr>
          <w:rStyle w:val="SpecialCharTok"/>
        </w:rPr>
        <w:t xml:space="preserve">:</w:t>
      </w:r>
      <w:r>
        <w:rPr>
          <w:rStyle w:val="DecValTok"/>
        </w:rPr>
        <w:t xml:space="preserve">500</w:t>
      </w:r>
      <w:r>
        <w:rPr>
          <w:rStyle w:val="NormalTok"/>
        </w:rPr>
        <w:t xml:space="preserve">, </w:t>
      </w:r>
      <w:r>
        <w:rPr>
          <w:rStyle w:val="AttributeTok"/>
        </w:rPr>
        <w:t xml:space="preserve">loss =</w:t>
      </w:r>
      <w:r>
        <w:rPr>
          <w:rStyle w:val="NormalTok"/>
        </w:rPr>
        <w:t xml:space="preserve"> .x</w:t>
      </w:r>
      <w:r>
        <w:rPr>
          <w:rStyle w:val="SpecialCharTok"/>
        </w:rPr>
        <w:t xml:space="preserve">$</w:t>
      </w:r>
      <w:r>
        <w:rPr>
          <w:rStyle w:val="NormalTok"/>
        </w:rPr>
        <w:t xml:space="preserve">loss, </w:t>
      </w:r>
      <w:r>
        <w:rPr>
          <w:rStyle w:val="AttributeTok"/>
        </w:rPr>
        <w:t xml:space="preserve">lr =</w:t>
      </w:r>
      <w:r>
        <w:rPr>
          <w:rStyle w:val="NormalTok"/>
        </w:rPr>
        <w:t xml:space="preserve"> </w:t>
      </w:r>
      <w:r>
        <w:rPr>
          <w:rStyle w:val="FunctionTok"/>
        </w:rPr>
        <w:t xml:space="preserve">factor</w:t>
      </w:r>
      <w:r>
        <w:rPr>
          <w:rStyle w:val="NormalTok"/>
        </w:rPr>
        <w:t xml:space="preserve">(.y)))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is.finite</w:t>
      </w:r>
      <w:r>
        <w:rPr>
          <w:rStyle w:val="NormalTok"/>
        </w:rPr>
        <w:t xml:space="preserve">(loss))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iteration, </w:t>
      </w:r>
      <w:r>
        <w:rPr>
          <w:rStyle w:val="AttributeTok"/>
        </w:rPr>
        <w:t xml:space="preserve">y =</w:t>
      </w:r>
      <w:r>
        <w:rPr>
          <w:rStyle w:val="NormalTok"/>
        </w:rPr>
        <w:t xml:space="preserve"> loss, </w:t>
      </w:r>
      <w:r>
        <w:rPr>
          <w:rStyle w:val="AttributeTok"/>
        </w:rPr>
        <w:t xml:space="preserve">colour =</w:t>
      </w:r>
      <w:r>
        <w:rPr>
          <w:rStyle w:val="NormalTok"/>
        </w:rPr>
        <w:t xml:space="preserve"> lr))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0.315</w:t>
      </w:r>
      <w:r>
        <w:rPr>
          <w:rStyle w:val="NormalTok"/>
        </w:rPr>
        <w:t xml:space="preserve">, </w:t>
      </w:r>
      <w:r>
        <w:rPr>
          <w:rStyle w:val="FloatTok"/>
        </w:rPr>
        <w:t xml:space="preserve">0.33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"Training deviance"</w:t>
      </w:r>
      <w:r>
        <w:rPr>
          <w:rStyle w:val="NormalTok"/>
        </w:rPr>
        <w:t xml:space="preserve">, </w:t>
      </w:r>
      <w:r>
        <w:rPr>
          <w:rStyle w:val="AttributeTok"/>
        </w:rPr>
        <w:t xml:space="preserve">colour =</w:t>
      </w:r>
      <w:r>
        <w:rPr>
          <w:rStyle w:val="NormalTok"/>
        </w:rPr>
        <w:t xml:space="preserve"> </w:t>
      </w:r>
      <w:r>
        <w:rPr>
          <w:rStyle w:val="StringTok"/>
        </w:rPr>
        <w:t xml:space="preserve">"Learning rate"</w:t>
      </w:r>
      <w:r>
        <w:rPr>
          <w:rStyle w:val="NormalTok"/>
        </w:rPr>
        <w:t xml:space="preserve">)</w:t>
      </w:r>
    </w:p>
    <w:p>
      <w:pPr>
        <w:pStyle w:val="FirstParagraph"/>
      </w:pPr>
      <w:r>
        <w:drawing>
          <wp:inline>
            <wp:extent cx="5334000" cy="4267200"/>
            <wp:effectExtent b="0" l="0" r="0" t="0"/>
            <wp:docPr descr="" title="" id="14" name="Picture"/>
            <a:graphic>
              <a:graphicData uri="http://schemas.openxmlformats.org/drawingml/2006/picture">
                <pic:pic>
                  <pic:nvPicPr>
                    <pic:cNvPr descr="Lab-6-Solution_files/figure-docx/unnamed-chunk-6-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Answer.</w:t>
      </w:r>
      <w:r>
        <w:t xml:space="preserve"> </w:t>
      </w:r>
      <w:r>
        <w:t xml:space="preserve">With</w:t>
      </w:r>
      <w:r>
        <w:t xml:space="preserve"> </w:t>
      </w:r>
      <m:oMath>
        <m:r>
          <m:t>η</m:t>
        </m:r>
        <m:r>
          <m:rPr>
            <m:sty m:val="p"/>
          </m:rPr>
          <m:t>=</m:t>
        </m:r>
        <m:r>
          <m:t>5</m:t>
        </m:r>
      </m:oMath>
      <w:r>
        <w:t xml:space="preserve">, gradient descent agrees with</w:t>
      </w:r>
      <w:r>
        <w:t xml:space="preserve"> </w:t>
      </w:r>
      <w:r>
        <w:rPr>
          <w:rStyle w:val="VerbatimChar"/>
        </w:rPr>
        <w:t xml:space="preserve">glm()</w:t>
      </w:r>
      <w:r>
        <w:t xml:space="preserve"> </w:t>
      </w:r>
      <w:r>
        <w:t xml:space="preserve">to about four decimal places after 500 iterations. With</w:t>
      </w:r>
      <w:r>
        <w:t xml:space="preserve"> </w:t>
      </w:r>
      <m:oMath>
        <m:r>
          <m:t>η</m:t>
        </m:r>
        <m:r>
          <m:rPr>
            <m:sty m:val="p"/>
          </m:rPr>
          <m:t>=</m:t>
        </m:r>
        <m:r>
          <m:t>2</m:t>
        </m:r>
      </m:oMath>
      <w:r>
        <w:t xml:space="preserve"> </w:t>
      </w:r>
      <w:r>
        <w:t xml:space="preserve">it is close but not quite there (the largest coefficient difference is about 0.004), and with</w:t>
      </w:r>
      <w:r>
        <w:t xml:space="preserve"> </w:t>
      </w:r>
      <m:oMath>
        <m:r>
          <m:t>η</m:t>
        </m:r>
        <m:r>
          <m:rPr>
            <m:sty m:val="p"/>
          </m:rPr>
          <m:t>=</m:t>
        </m:r>
        <m:r>
          <m:t>0.5</m:t>
        </m:r>
      </m:oMath>
      <w:r>
        <w:t xml:space="preserve"> </w:t>
      </w:r>
      <w:r>
        <w:t xml:space="preserve">it is still some way off (about 0.04). With</w:t>
      </w:r>
      <w:r>
        <w:t xml:space="preserve"> </w:t>
      </w:r>
      <m:oMath>
        <m:r>
          <m:t>η</m:t>
        </m:r>
        <m:r>
          <m:rPr>
            <m:sty m:val="p"/>
          </m:rPr>
          <m:t>=</m:t>
        </m:r>
        <m:r>
          <m:t>10</m:t>
        </m:r>
      </m:oMath>
      <w:r>
        <w:t xml:space="preserve"> </w:t>
      </w:r>
      <w:r>
        <w:t xml:space="preserve">the steps are so large that each one overshoots the minimum by more than the last. The loss explodes, and the coefficients become</w:t>
      </w:r>
      <w:r>
        <w:t xml:space="preserve"> </w:t>
      </w:r>
      <w:r>
        <w:rPr>
          <w:rStyle w:val="VerbatimChar"/>
        </w:rPr>
        <w:t xml:space="preserve">NaN</w:t>
      </w:r>
      <w:r>
        <w:t xml:space="preserve"> </w:t>
      </w:r>
      <w:r>
        <w:t xml:space="preserve">within a few iterations. This is the basic trade-off of gradient descent. Too small a learning rate wastes computation. Too large and the algorithm diverges. The best value is just below the point where it becomes unstable, and it has to be found by trial and error.</w:t>
      </w:r>
    </w:p>
    <w:p>
      <w:pPr>
        <w:pStyle w:val="BodyText"/>
      </w:pPr>
      <w:r>
        <w:rPr>
          <w:b/>
          <w:bCs/>
        </w:rPr>
        <w:t xml:space="preserve">Q4.</w:t>
      </w:r>
      <w:r>
        <w:t xml:space="preserve"> </w:t>
      </w:r>
      <w:r>
        <w:t xml:space="preserve">Now run</w:t>
      </w:r>
      <w:r>
        <w:t xml:space="preserve"> </w:t>
      </w:r>
      <w:r>
        <w:rPr>
          <w:rStyle w:val="VerbatimChar"/>
        </w:rPr>
        <w:t xml:space="preserve">gd_glm()</w:t>
      </w:r>
      <w:r>
        <w:t xml:space="preserve"> </w:t>
      </w:r>
      <w:r>
        <w:t xml:space="preserve">on the</w:t>
      </w:r>
      <w:r>
        <w:t xml:space="preserve"> </w:t>
      </w:r>
      <w:r>
        <w:rPr>
          <w:i/>
          <w:iCs/>
        </w:rPr>
        <w:t xml:space="preserve">unstandardised</w:t>
      </w:r>
      <w:r>
        <w:t xml:space="preserve"> </w:t>
      </w:r>
      <w:r>
        <w:t xml:space="preserve">features,</w:t>
      </w:r>
      <w:r>
        <w:t xml:space="preserve"> </w:t>
      </w:r>
      <w:r>
        <w:rPr>
          <w:rStyle w:val="VerbatimChar"/>
        </w:rPr>
        <w:t xml:space="preserve">as.matrix(train[features])</w:t>
      </w:r>
      <w:r>
        <w:t xml:space="preserve">, with</w:t>
      </w:r>
      <w:r>
        <w:t xml:space="preserve"> </w:t>
      </w:r>
      <m:oMath>
        <m:r>
          <m:t>η</m:t>
        </m:r>
        <m:r>
          <m:rPr>
            <m:sty m:val="p"/>
          </m:rPr>
          <m:t>=</m:t>
        </m:r>
        <m:r>
          <m:t>5</m:t>
        </m:r>
      </m:oMath>
      <w:r>
        <w:t xml:space="preserve"> </w:t>
      </w:r>
      <w:r>
        <w:t xml:space="preserve">and with</w:t>
      </w:r>
      <w:r>
        <w:t xml:space="preserve"> </w:t>
      </w:r>
      <m:oMath>
        <m:r>
          <m:t>η</m:t>
        </m:r>
        <m:r>
          <m:rPr>
            <m:sty m:val="p"/>
          </m:rPr>
          <m:t>=</m:t>
        </m:r>
        <m:r>
          <m:t>0.001</m:t>
        </m:r>
      </m:oMath>
      <w:r>
        <w:t xml:space="preserve">. What happens? Why does standardising help?</w:t>
      </w:r>
    </w:p>
    <w:p>
      <w:pPr>
        <w:pStyle w:val="SourceCode"/>
      </w:pPr>
      <w:r>
        <w:rPr>
          <w:rStyle w:val="NormalTok"/>
        </w:rPr>
        <w:t xml:space="preserve">X_train_raw </w:t>
      </w:r>
      <w:r>
        <w:rPr>
          <w:rStyle w:val="OtherTok"/>
        </w:rPr>
        <w:t xml:space="preserve">&lt;-</w:t>
      </w:r>
      <w:r>
        <w:rPr>
          <w:rStyle w:val="NormalTok"/>
        </w:rPr>
        <w:t xml:space="preserve"> </w:t>
      </w:r>
      <w:r>
        <w:rPr>
          <w:rStyle w:val="FunctionTok"/>
        </w:rPr>
        <w:t xml:space="preserve">as.matrix</w:t>
      </w:r>
      <w:r>
        <w:rPr>
          <w:rStyle w:val="NormalTok"/>
        </w:rPr>
        <w:t xml:space="preserve">(train[features])</w:t>
      </w:r>
      <w:r>
        <w:br/>
      </w:r>
      <w:r>
        <w:br/>
      </w:r>
      <w:r>
        <w:rPr>
          <w:rStyle w:val="NormalTok"/>
        </w:rPr>
        <w:t xml:space="preserve">raw_fast </w:t>
      </w:r>
      <w:r>
        <w:rPr>
          <w:rStyle w:val="OtherTok"/>
        </w:rPr>
        <w:t xml:space="preserve">&lt;-</w:t>
      </w:r>
      <w:r>
        <w:rPr>
          <w:rStyle w:val="NormalTok"/>
        </w:rPr>
        <w:t xml:space="preserve"> </w:t>
      </w:r>
      <w:r>
        <w:rPr>
          <w:rStyle w:val="FunctionTok"/>
        </w:rPr>
        <w:t xml:space="preserve">gd_glm</w:t>
      </w:r>
      <w:r>
        <w:rPr>
          <w:rStyle w:val="NormalTok"/>
        </w:rPr>
        <w:t xml:space="preserve">(X_train_raw, y_train, o_train, </w:t>
      </w:r>
      <w:r>
        <w:rPr>
          <w:rStyle w:val="AttributeTok"/>
        </w:rPr>
        <w:t xml:space="preserve">lr =</w:t>
      </w:r>
      <w:r>
        <w:rPr>
          <w:rStyle w:val="NormalTok"/>
        </w:rPr>
        <w:t xml:space="preserve"> </w:t>
      </w:r>
      <w:r>
        <w:rPr>
          <w:rStyle w:val="DecValTok"/>
        </w:rPr>
        <w:t xml:space="preserve">5</w:t>
      </w:r>
      <w:r>
        <w:rPr>
          <w:rStyle w:val="NormalTok"/>
        </w:rPr>
        <w:t xml:space="preserve">)</w:t>
      </w:r>
      <w:r>
        <w:br/>
      </w:r>
      <w:r>
        <w:rPr>
          <w:rStyle w:val="NormalTok"/>
        </w:rPr>
        <w:t xml:space="preserve">raw_slow </w:t>
      </w:r>
      <w:r>
        <w:rPr>
          <w:rStyle w:val="OtherTok"/>
        </w:rPr>
        <w:t xml:space="preserve">&lt;-</w:t>
      </w:r>
      <w:r>
        <w:rPr>
          <w:rStyle w:val="NormalTok"/>
        </w:rPr>
        <w:t xml:space="preserve"> </w:t>
      </w:r>
      <w:r>
        <w:rPr>
          <w:rStyle w:val="FunctionTok"/>
        </w:rPr>
        <w:t xml:space="preserve">gd_glm</w:t>
      </w:r>
      <w:r>
        <w:rPr>
          <w:rStyle w:val="NormalTok"/>
        </w:rPr>
        <w:t xml:space="preserve">(X_train_raw, y_train, o_train, </w:t>
      </w:r>
      <w:r>
        <w:rPr>
          <w:rStyle w:val="AttributeTok"/>
        </w:rPr>
        <w:t xml:space="preserve">lr =</w:t>
      </w:r>
      <w:r>
        <w:rPr>
          <w:rStyle w:val="NormalTok"/>
        </w:rPr>
        <w:t xml:space="preserve"> </w:t>
      </w:r>
      <w:r>
        <w:rPr>
          <w:rStyle w:val="FloatTok"/>
        </w:rPr>
        <w:t xml:space="preserve">0.001</w:t>
      </w:r>
      <w:r>
        <w:rPr>
          <w:rStyle w:val="NormalTok"/>
        </w:rPr>
        <w:t xml:space="preserve">)</w:t>
      </w:r>
      <w:r>
        <w:br/>
      </w:r>
      <w:r>
        <w:br/>
      </w:r>
      <w:r>
        <w:rPr>
          <w:rStyle w:val="FunctionTok"/>
        </w:rPr>
        <w:t xml:space="preserve">tail</w:t>
      </w:r>
      <w:r>
        <w:rPr>
          <w:rStyle w:val="NormalTok"/>
        </w:rPr>
        <w:t xml:space="preserve">(raw_fast</w:t>
      </w:r>
      <w:r>
        <w:rPr>
          <w:rStyle w:val="SpecialCharTok"/>
        </w:rPr>
        <w:t xml:space="preserve">$</w:t>
      </w:r>
      <w:r>
        <w:rPr>
          <w:rStyle w:val="NormalTok"/>
        </w:rPr>
        <w:t xml:space="preserve">loss, </w:t>
      </w:r>
      <w:r>
        <w:rPr>
          <w:rStyle w:val="DecValTok"/>
        </w:rPr>
        <w:t xml:space="preserve">1</w:t>
      </w:r>
      <w:r>
        <w:rPr>
          <w:rStyle w:val="NormalTok"/>
        </w:rPr>
        <w:t xml:space="preserve">)</w:t>
      </w:r>
    </w:p>
    <w:p>
      <w:pPr>
        <w:pStyle w:val="SourceCode"/>
      </w:pPr>
      <w:r>
        <w:rPr>
          <w:rStyle w:val="VerbatimChar"/>
        </w:rPr>
        <w:t xml:space="preserve">[1] 2.391114</w:t>
      </w:r>
    </w:p>
    <w:p>
      <w:pPr>
        <w:pStyle w:val="SourceCode"/>
      </w:pPr>
      <w:r>
        <w:rPr>
          <w:rStyle w:val="FunctionTok"/>
        </w:rPr>
        <w:t xml:space="preserve">tail</w:t>
      </w:r>
      <w:r>
        <w:rPr>
          <w:rStyle w:val="NormalTok"/>
        </w:rPr>
        <w:t xml:space="preserve">(raw_slow</w:t>
      </w:r>
      <w:r>
        <w:rPr>
          <w:rStyle w:val="SpecialCharTok"/>
        </w:rPr>
        <w:t xml:space="preserve">$</w:t>
      </w:r>
      <w:r>
        <w:rPr>
          <w:rStyle w:val="NormalTok"/>
        </w:rPr>
        <w:t xml:space="preserve">loss, </w:t>
      </w:r>
      <w:r>
        <w:rPr>
          <w:rStyle w:val="DecValTok"/>
        </w:rPr>
        <w:t xml:space="preserve">1</w:t>
      </w:r>
      <w:r>
        <w:rPr>
          <w:rStyle w:val="NormalTok"/>
        </w:rPr>
        <w:t xml:space="preserve">)</w:t>
      </w:r>
    </w:p>
    <w:p>
      <w:pPr>
        <w:pStyle w:val="SourceCode"/>
      </w:pPr>
      <w:r>
        <w:rPr>
          <w:rStyle w:val="VerbatimChar"/>
        </w:rPr>
        <w:t xml:space="preserve">[1] 0.3256331</w:t>
      </w:r>
    </w:p>
    <w:p>
      <w:pPr>
        <w:pStyle w:val="SourceCode"/>
      </w:pPr>
      <w:r>
        <w:rPr>
          <w:rStyle w:val="FunctionTok"/>
        </w:rPr>
        <w:t xml:space="preserve">min</w:t>
      </w:r>
      <w:r>
        <w:rPr>
          <w:rStyle w:val="NormalTok"/>
        </w:rPr>
        <w:t xml:space="preserve">(fits[[</w:t>
      </w:r>
      <w:r>
        <w:rPr>
          <w:rStyle w:val="DecValTok"/>
        </w:rPr>
        <w:t xml:space="preserve">3</w:t>
      </w:r>
      <w:r>
        <w:rPr>
          <w:rStyle w:val="NormalTok"/>
        </w:rPr>
        <w:t xml:space="preserve">]]</w:t>
      </w:r>
      <w:r>
        <w:rPr>
          <w:rStyle w:val="SpecialCharTok"/>
        </w:rPr>
        <w:t xml:space="preserve">$</w:t>
      </w:r>
      <w:r>
        <w:rPr>
          <w:rStyle w:val="NormalTok"/>
        </w:rPr>
        <w:t xml:space="preserve">loss)</w:t>
      </w:r>
    </w:p>
    <w:p>
      <w:pPr>
        <w:pStyle w:val="SourceCode"/>
      </w:pPr>
      <w:r>
        <w:rPr>
          <w:rStyle w:val="VerbatimChar"/>
        </w:rPr>
        <w:t xml:space="preserve">[1] 0.3224949</w:t>
      </w:r>
    </w:p>
    <w:p>
      <w:pPr>
        <w:pStyle w:val="FirstParagraph"/>
      </w:pPr>
      <w:r>
        <w:rPr>
          <w:b/>
          <w:bCs/>
        </w:rPr>
        <w:t xml:space="preserve">Answer.</w:t>
      </w:r>
      <w:r>
        <w:t xml:space="preserve"> </w:t>
      </w:r>
      <w:r>
        <w:t xml:space="preserve">With</w:t>
      </w:r>
      <w:r>
        <w:t xml:space="preserve"> </w:t>
      </w:r>
      <m:oMath>
        <m:r>
          <m:t>η</m:t>
        </m:r>
        <m:r>
          <m:rPr>
            <m:sty m:val="p"/>
          </m:rPr>
          <m:t>=</m:t>
        </m:r>
        <m:r>
          <m:t>5</m:t>
        </m:r>
      </m:oMath>
      <w:r>
        <w:t xml:space="preserve"> </w:t>
      </w:r>
      <w:r>
        <w:t xml:space="preserve">the raw-feature version diverges immediately. With</w:t>
      </w:r>
      <w:r>
        <w:t xml:space="preserve"> </w:t>
      </w:r>
      <m:oMath>
        <m:r>
          <m:t>η</m:t>
        </m:r>
        <m:r>
          <m:rPr>
            <m:sty m:val="p"/>
          </m:rPr>
          <m:t>=</m:t>
        </m:r>
        <m:r>
          <m:t>0.001</m:t>
        </m:r>
      </m:oMath>
      <w:r>
        <w:t xml:space="preserve"> </w:t>
      </w:r>
      <w:r>
        <w:t xml:space="preserve">it is stable, but after 500 iterations its training deviance (about 0.320) is still well above the minimum (about 0.3165) that the standardised version reached. The gradient for each coefficient is proportional to its feature’s values.</w:t>
      </w:r>
      <w:r>
        <w:t xml:space="preserve"> </w:t>
      </w:r>
      <w:r>
        <w:rPr>
          <w:rStyle w:val="VerbatimChar"/>
        </w:rPr>
        <w:t xml:space="preserve">BonusMalus</w:t>
      </w:r>
      <w:r>
        <w:t xml:space="preserve"> </w:t>
      </w:r>
      <w:r>
        <w:t xml:space="preserve">(values around 50–230) and</w:t>
      </w:r>
      <w:r>
        <w:t xml:space="preserve"> </w:t>
      </w:r>
      <w:r>
        <w:rPr>
          <w:rStyle w:val="VerbatimChar"/>
        </w:rPr>
        <w:t xml:space="preserve">DrivAge</w:t>
      </w:r>
      <w:r>
        <w:t xml:space="preserve"> </w:t>
      </w:r>
      <w:r>
        <w:t xml:space="preserve">(18–100) have gradients hundreds of times larger than</w:t>
      </w:r>
      <w:r>
        <w:t xml:space="preserve"> </w:t>
      </w:r>
      <w:r>
        <w:rPr>
          <w:rStyle w:val="VerbatimChar"/>
        </w:rPr>
        <w:t xml:space="preserve">Diesel</w:t>
      </w:r>
      <w:r>
        <w:t xml:space="preserve"> </w:t>
      </w:r>
      <w:r>
        <w:t xml:space="preserve">(0 or 1). A learning rate small enough to keep the big coefficients stable is far too small for the others to move. With standardised features every direction has a similar scale, so a single learning rate suits all coefficients. (In Keras you will use smarter optimisers such as Adam, which adapt the step size for each parameter, but standardising inputs is still standard practice.)</w:t>
      </w:r>
    </w:p>
    <w:p>
      <w:r>
        <w:pict>
          <v:rect style="width:0;height:1.5pt" o:hralign="center" o:hrstd="t" o:hr="t"/>
        </w:pict>
      </w:r>
    </w:p>
    <w:bookmarkEnd w:id="16"/>
    <w:bookmarkEnd w:id="17"/>
    <w:bookmarkStart w:id="32" w:name="part-3-adding-a-hidden-layer"/>
    <w:p>
      <w:pPr>
        <w:pStyle w:val="Heading2"/>
      </w:pPr>
      <w:r>
        <w:t xml:space="preserve">Part 3: Adding a hidden layer</w:t>
      </w:r>
    </w:p>
    <w:bookmarkStart w:id="18" w:name="the-network"/>
    <w:p>
      <w:pPr>
        <w:pStyle w:val="Heading3"/>
      </w:pPr>
      <w:r>
        <w:t xml:space="preserve">The network</w:t>
      </w:r>
    </w:p>
    <w:p>
      <w:pPr>
        <w:pStyle w:val="FirstParagraph"/>
      </w:pPr>
      <w:r>
        <w:t xml:space="preserve">A GLM is linear on the log scale. It cannot discover, say, a U-shaped effect of driver age unless we build one in by banding (Lab 3, Stretch). A neural network learns such shapes itself by inserting a</w:t>
      </w:r>
      <w:r>
        <w:t xml:space="preserve"> </w:t>
      </w:r>
      <w:r>
        <w:rPr>
          <w:b/>
          <w:bCs/>
        </w:rPr>
        <w:t xml:space="preserve">hidden layer</w:t>
      </w:r>
      <w:r>
        <w:t xml:space="preserve"> </w:t>
      </w:r>
      <w:r>
        <w:t xml:space="preserve">between the inputs and the output:</w:t>
      </w:r>
    </w:p>
    <w:p>
      <w:pPr>
        <w:pStyle w:val="BodyText"/>
      </w:pPr>
      <m:oMathPara>
        <m:oMathParaPr>
          <m:jc m:val="center"/>
        </m:oMathParaPr>
        <m:oMath>
          <m:eqArr>
            <m:e>
              <m:sSub>
                <m:e>
                  <m:r>
                    <m:rPr>
                      <m:sty m:val="bi"/>
                    </m:rPr>
                    <m:t>z</m:t>
                  </m:r>
                </m:e>
                <m:sub>
                  <m:r>
                    <m:t>i</m:t>
                  </m:r>
                </m:sub>
              </m:sSub>
              <m:r>
                <m:t>&amp;</m:t>
              </m:r>
              <m:r>
                <m:rPr>
                  <m:sty m:val="p"/>
                </m:rPr>
                <m:t>=</m:t>
              </m:r>
              <m:r>
                <m:rPr>
                  <m:sty m:val="p"/>
                </m:rPr>
                <m:t>tanh</m:t>
              </m:r>
              <m:r>
                <m:t>​</m:t>
              </m:r>
              <m:d>
                <m:dPr>
                  <m:begChr m:val="("/>
                  <m:sepChr m:val=""/>
                  <m:endChr m:val=")"/>
                  <m:grow/>
                </m:dPr>
                <m:e>
                  <m:sSubSup>
                    <m:e>
                      <m:r>
                        <m:rPr>
                          <m:sty m:val="bi"/>
                        </m:rPr>
                        <m:t>W</m:t>
                      </m:r>
                    </m:e>
                    <m:sub>
                      <m:r>
                        <m:t>1</m:t>
                      </m:r>
                    </m:sub>
                    <m:sup>
                      <m:r>
                        <m:rPr>
                          <m:sty m:val="p"/>
                        </m:rPr>
                        <m:t>⊤</m:t>
                      </m:r>
                    </m:sup>
                  </m:sSubSup>
                  <m:sSub>
                    <m:e>
                      <m:r>
                        <m:rPr>
                          <m:sty m:val="bi"/>
                        </m:rPr>
                        <m:t>x</m:t>
                      </m:r>
                    </m:e>
                    <m:sub>
                      <m:r>
                        <m:t>i</m:t>
                      </m:r>
                    </m:sub>
                  </m:sSub>
                  <m:r>
                    <m:rPr>
                      <m:sty m:val="p"/>
                    </m:rPr>
                    <m:t>+</m:t>
                  </m:r>
                  <m:sSub>
                    <m:e>
                      <m:r>
                        <m:rPr>
                          <m:sty m:val="bi"/>
                        </m:rPr>
                        <m:t>b</m:t>
                      </m:r>
                    </m:e>
                    <m:sub>
                      <m:r>
                        <m:t>1</m:t>
                      </m:r>
                    </m:sub>
                  </m:sSub>
                </m:e>
              </m:d>
              <m:r>
                <m:t>&amp;</m:t>
              </m:r>
              <m:r>
                <m:t>&amp;</m:t>
              </m:r>
              <m:r>
                <m:rPr>
                  <m:sty m:val="p"/>
                </m:rPr>
                <m:t>∈</m:t>
              </m:r>
              <m:sSup>
                <m:e>
                  <m:r>
                    <m:rPr>
                      <m:scr m:val="double-struck"/>
                      <m:sty m:val="p"/>
                    </m:rPr>
                    <m:t>R</m:t>
                  </m:r>
                </m:e>
                <m:sup>
                  <m:r>
                    <m:t>m</m:t>
                  </m:r>
                </m:sup>
              </m:sSup>
              <m:r>
                <m:t> </m:t>
              </m:r>
              <m:r>
                <m:rPr>
                  <m:nor/>
                  <m:sty m:val="p"/>
                </m:rPr>
                <m:t>(hidden layer, </m:t>
              </m:r>
              <m:r>
                <m:t>m</m:t>
              </m:r>
              <m:r>
                <m:rPr>
                  <m:nor/>
                  <m:sty m:val="p"/>
                </m:rPr>
                <m:t> neurons)</m:t>
              </m:r>
            </m:e>
            <m:e>
              <m:sSub>
                <m:e>
                  <m:r>
                    <m:t>μ</m:t>
                  </m:r>
                </m:e>
                <m:sub>
                  <m:r>
                    <m:t>i</m:t>
                  </m:r>
                </m:sub>
              </m:sSub>
              <m:r>
                <m:t>&amp;</m:t>
              </m:r>
              <m:r>
                <m:rPr>
                  <m:sty m:val="p"/>
                </m:rPr>
                <m:t>=</m:t>
              </m:r>
              <m:r>
                <m:rPr>
                  <m:sty m:val="p"/>
                </m:rPr>
                <m:t>exp</m:t>
              </m:r>
              <m:r>
                <m:t>​</m:t>
              </m:r>
              <m:d>
                <m:dPr>
                  <m:begChr m:val="("/>
                  <m:sepChr m:val=""/>
                  <m:endChr m:val=")"/>
                  <m:grow/>
                </m:dPr>
                <m:e>
                  <m:sSub>
                    <m:e>
                      <m:r>
                        <m:t>o</m:t>
                      </m:r>
                    </m:e>
                    <m:sub>
                      <m:r>
                        <m:t>i</m:t>
                      </m:r>
                    </m:sub>
                  </m:sSub>
                  <m:r>
                    <m:rPr>
                      <m:sty m:val="p"/>
                    </m:rPr>
                    <m:t>+</m:t>
                  </m:r>
                  <m:sSub>
                    <m:e>
                      <m:r>
                        <m:t>b</m:t>
                      </m:r>
                    </m:e>
                    <m:sub>
                      <m:r>
                        <m:t>2</m:t>
                      </m:r>
                    </m:sub>
                  </m:sSub>
                  <m:r>
                    <m:rPr>
                      <m:sty m:val="p"/>
                    </m:rPr>
                    <m:t>+</m:t>
                  </m:r>
                  <m:sSubSup>
                    <m:e>
                      <m:r>
                        <m:rPr>
                          <m:sty m:val="bi"/>
                        </m:rPr>
                        <m:t>w</m:t>
                      </m:r>
                    </m:e>
                    <m:sub>
                      <m:r>
                        <m:t>2</m:t>
                      </m:r>
                    </m:sub>
                    <m:sup>
                      <m:r>
                        <m:rPr>
                          <m:sty m:val="p"/>
                        </m:rPr>
                        <m:t>⊤</m:t>
                      </m:r>
                    </m:sup>
                  </m:sSubSup>
                  <m:sSub>
                    <m:e>
                      <m:r>
                        <m:rPr>
                          <m:sty m:val="bi"/>
                        </m:rPr>
                        <m:t>z</m:t>
                      </m:r>
                    </m:e>
                    <m:sub>
                      <m:r>
                        <m:t>i</m:t>
                      </m:r>
                    </m:sub>
                  </m:sSub>
                </m:e>
              </m:d>
              <m:r>
                <m:t>&amp;</m:t>
              </m:r>
              <m:r>
                <m:t>&amp;</m:t>
              </m:r>
              <m:r>
                <m:rPr>
                  <m:sty m:val="p"/>
                </m:rPr>
                <m:t>∈</m:t>
              </m:r>
              <m:sSub>
                <m:e>
                  <m:r>
                    <m:rPr>
                      <m:scr m:val="double-struck"/>
                      <m:sty m:val="p"/>
                    </m:rPr>
                    <m:t>R</m:t>
                  </m:r>
                </m:e>
                <m:sub>
                  <m:r>
                    <m:rPr>
                      <m:sty m:val="p"/>
                    </m:rPr>
                    <m:t>+</m:t>
                  </m:r>
                </m:sub>
              </m:sSub>
              <m:r>
                <m:t> </m:t>
              </m:r>
              <m:r>
                <m:rPr>
                  <m:nor/>
                  <m:sty m:val="p"/>
                </m:rPr>
                <m:t>(output neuron)</m:t>
              </m:r>
            </m:e>
          </m:eqArr>
        </m:oMath>
      </m:oMathPara>
    </w:p>
    <w:p>
      <w:pPr>
        <w:pStyle w:val="FirstParagraph"/>
      </w:pPr>
      <m:oMath>
        <m:sSub>
          <m:e>
            <m:r>
              <m:rPr>
                <m:sty m:val="bi"/>
              </m:rPr>
              <m:t>W</m:t>
            </m:r>
          </m:e>
          <m:sub>
            <m:r>
              <m:t>1</m:t>
            </m:r>
          </m:sub>
        </m:sSub>
      </m:oMath>
      <w:r>
        <w:t xml:space="preserve"> </w:t>
      </w:r>
      <w:r>
        <w:t xml:space="preserve">is a</w:t>
      </w:r>
      <w:r>
        <w:t xml:space="preserve"> </w:t>
      </w:r>
      <m:oMath>
        <m:r>
          <m:t>q</m:t>
        </m:r>
        <m:r>
          <m:rPr>
            <m:sty m:val="p"/>
          </m:rPr>
          <m:t>×</m:t>
        </m:r>
        <m:r>
          <m:t>m</m:t>
        </m:r>
      </m:oMath>
      <w:r>
        <w:t xml:space="preserve"> </w:t>
      </w:r>
      <w:r>
        <w:t xml:space="preserve">matrix of weights,</w:t>
      </w:r>
      <w:r>
        <w:t xml:space="preserve"> </w:t>
      </w:r>
      <m:oMath>
        <m:sSub>
          <m:e>
            <m:r>
              <m:rPr>
                <m:sty m:val="bi"/>
              </m:rPr>
              <m:t>b</m:t>
            </m:r>
          </m:e>
          <m:sub>
            <m:r>
              <m:t>1</m:t>
            </m:r>
          </m:sub>
        </m:sSub>
      </m:oMath>
      <w:r>
        <w:t xml:space="preserve"> </w:t>
      </w:r>
      <w:r>
        <w:t xml:space="preserve">a vector of</w:t>
      </w:r>
      <w:r>
        <w:t xml:space="preserve"> </w:t>
      </w:r>
      <m:oMath>
        <m:r>
          <m:t>m</m:t>
        </m:r>
      </m:oMath>
      <w:r>
        <w:t xml:space="preserve"> </w:t>
      </w:r>
      <w:r>
        <w:t xml:space="preserve">biases,</w:t>
      </w:r>
      <w:r>
        <w:t xml:space="preserve"> </w:t>
      </w:r>
      <m:oMath>
        <m:sSub>
          <m:e>
            <m:r>
              <m:rPr>
                <m:sty m:val="bi"/>
              </m:rPr>
              <m:t>w</m:t>
            </m:r>
          </m:e>
          <m:sub>
            <m:r>
              <m:t>2</m:t>
            </m:r>
          </m:sub>
        </m:sSub>
      </m:oMath>
      <w:r>
        <w:t xml:space="preserve"> </w:t>
      </w:r>
      <w:r>
        <w:t xml:space="preserve">a vector of</w:t>
      </w:r>
      <w:r>
        <w:t xml:space="preserve"> </w:t>
      </w:r>
      <m:oMath>
        <m:r>
          <m:t>m</m:t>
        </m:r>
      </m:oMath>
      <w:r>
        <w:t xml:space="preserve"> </w:t>
      </w:r>
      <w:r>
        <w:t xml:space="preserve">output weights and</w:t>
      </w:r>
      <w:r>
        <w:t xml:space="preserve"> </w:t>
      </w:r>
      <m:oMath>
        <m:sSub>
          <m:e>
            <m:r>
              <m:t>b</m:t>
            </m:r>
          </m:e>
          <m:sub>
            <m:r>
              <m:t>2</m:t>
            </m:r>
          </m:sub>
        </m:sSub>
      </m:oMath>
      <w:r>
        <w:t xml:space="preserve"> </w:t>
      </w:r>
      <w:r>
        <w:t xml:space="preserve">the output bias. Each hidden neuron is a little GLM with a</w:t>
      </w:r>
      <w:r>
        <w:t xml:space="preserve"> </w:t>
      </w:r>
      <m:oMath>
        <m:r>
          <m:rPr>
            <m:sty m:val="p"/>
          </m:rPr>
          <m:t>tanh</m:t>
        </m:r>
      </m:oMath>
      <w:r>
        <w:t xml:space="preserve"> </w:t>
      </w:r>
      <w:r>
        <w:t xml:space="preserve">activation. The output neuron is a Poisson GLM whose inputs are the hidden neurons’ outputs, i.e. </w:t>
      </w:r>
      <w:r>
        <w:rPr>
          <w:b/>
          <w:bCs/>
        </w:rPr>
        <w:t xml:space="preserve">features that the network has learned</w:t>
      </w:r>
      <w:r>
        <w:t xml:space="preserve"> </w:t>
      </w:r>
      <w:r>
        <w:t xml:space="preserve">rather than ones we designed. The offset enters exactly as before.</w:t>
      </w:r>
    </w:p>
    <w:p>
      <w:pPr>
        <w:pStyle w:val="SourceCode"/>
      </w:pPr>
      <w:r>
        <w:rPr>
          <w:rStyle w:val="NormalTok"/>
        </w:rPr>
        <w:t xml:space="preserve">init_net </w:t>
      </w:r>
      <w:r>
        <w:rPr>
          <w:rStyle w:val="OtherTok"/>
        </w:rPr>
        <w:t xml:space="preserve">&lt;-</w:t>
      </w:r>
      <w:r>
        <w:rPr>
          <w:rStyle w:val="NormalTok"/>
        </w:rPr>
        <w:t xml:space="preserve"> </w:t>
      </w:r>
      <w:r>
        <w:rPr>
          <w:rStyle w:val="ControlFlowTok"/>
        </w:rPr>
        <w:t xml:space="preserve">function</w:t>
      </w:r>
      <w:r>
        <w:rPr>
          <w:rStyle w:val="NormalTok"/>
        </w:rPr>
        <w:t xml:space="preserve">(q, m, base_rate) {</w:t>
      </w:r>
      <w:r>
        <w:br/>
      </w:r>
      <w:r>
        <w:rPr>
          <w:rStyle w:val="NormalTok"/>
        </w:rPr>
        <w:t xml:space="preserve">  </w:t>
      </w:r>
      <w:r>
        <w:rPr>
          <w:rStyle w:val="FunctionTok"/>
        </w:rPr>
        <w:t xml:space="preserve">list</w:t>
      </w:r>
      <w:r>
        <w:rPr>
          <w:rStyle w:val="NormalTok"/>
        </w:rPr>
        <w:t xml:space="preserve">(</w:t>
      </w:r>
      <w:r>
        <w:rPr>
          <w:rStyle w:val="AttributeTok"/>
        </w:rPr>
        <w:t xml:space="preserve">W1 =</w:t>
      </w:r>
      <w:r>
        <w:rPr>
          <w:rStyle w:val="NormalTok"/>
        </w:rPr>
        <w:t xml:space="preserve"> </w:t>
      </w:r>
      <w:r>
        <w:rPr>
          <w:rStyle w:val="FunctionTok"/>
        </w:rPr>
        <w:t xml:space="preserve">matrix</w:t>
      </w:r>
      <w:r>
        <w:rPr>
          <w:rStyle w:val="NormalTok"/>
        </w:rPr>
        <w:t xml:space="preserve">(</w:t>
      </w:r>
      <w:r>
        <w:rPr>
          <w:rStyle w:val="FunctionTok"/>
        </w:rPr>
        <w:t xml:space="preserve">rnorm</w:t>
      </w:r>
      <w:r>
        <w:rPr>
          <w:rStyle w:val="NormalTok"/>
        </w:rPr>
        <w:t xml:space="preserve">(q </w:t>
      </w:r>
      <w:r>
        <w:rPr>
          <w:rStyle w:val="SpecialCharTok"/>
        </w:rPr>
        <w:t xml:space="preserve">*</w:t>
      </w:r>
      <w:r>
        <w:rPr>
          <w:rStyle w:val="NormalTok"/>
        </w:rPr>
        <w:t xml:space="preserve"> m, </w:t>
      </w:r>
      <w:r>
        <w:rPr>
          <w:rStyle w:val="AttributeTok"/>
        </w:rPr>
        <w:t xml:space="preserve">sd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(q)), </w:t>
      </w:r>
      <w:r>
        <w:rPr>
          <w:rStyle w:val="AttributeTok"/>
        </w:rPr>
        <w:t xml:space="preserve">nrow =</w:t>
      </w:r>
      <w:r>
        <w:rPr>
          <w:rStyle w:val="NormalTok"/>
        </w:rPr>
        <w:t xml:space="preserve"> q, </w:t>
      </w:r>
      <w:r>
        <w:rPr>
          <w:rStyle w:val="AttributeTok"/>
        </w:rPr>
        <w:t xml:space="preserve">ncol =</w:t>
      </w:r>
      <w:r>
        <w:rPr>
          <w:rStyle w:val="NormalTok"/>
        </w:rPr>
        <w:t xml:space="preserve"> m),</w:t>
      </w:r>
      <w:r>
        <w:br/>
      </w:r>
      <w:r>
        <w:rPr>
          <w:rStyle w:val="NormalTok"/>
        </w:rPr>
        <w:t xml:space="preserve">       </w:t>
      </w:r>
      <w:r>
        <w:rPr>
          <w:rStyle w:val="AttributeTok"/>
        </w:rPr>
        <w:t xml:space="preserve">b1 =</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m),</w:t>
      </w:r>
      <w:r>
        <w:br/>
      </w:r>
      <w:r>
        <w:rPr>
          <w:rStyle w:val="NormalTok"/>
        </w:rPr>
        <w:t xml:space="preserve">       </w:t>
      </w:r>
      <w:r>
        <w:rPr>
          <w:rStyle w:val="AttributeTok"/>
        </w:rPr>
        <w:t xml:space="preserve">w2 =</w:t>
      </w:r>
      <w:r>
        <w:rPr>
          <w:rStyle w:val="NormalTok"/>
        </w:rPr>
        <w:t xml:space="preserve"> </w:t>
      </w:r>
      <w:r>
        <w:rPr>
          <w:rStyle w:val="FunctionTok"/>
        </w:rPr>
        <w:t xml:space="preserve">rnorm</w:t>
      </w:r>
      <w:r>
        <w:rPr>
          <w:rStyle w:val="NormalTok"/>
        </w:rPr>
        <w:t xml:space="preserve">(m, </w:t>
      </w:r>
      <w:r>
        <w:rPr>
          <w:rStyle w:val="AttributeTok"/>
        </w:rPr>
        <w:t xml:space="preserve">sd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b2 =</w:t>
      </w:r>
      <w:r>
        <w:rPr>
          <w:rStyle w:val="NormalTok"/>
        </w:rPr>
        <w:t xml:space="preserve"> </w:t>
      </w:r>
      <w:r>
        <w:rPr>
          <w:rStyle w:val="FunctionTok"/>
        </w:rPr>
        <w:t xml:space="preserve">log</w:t>
      </w:r>
      <w:r>
        <w:rPr>
          <w:rStyle w:val="NormalTok"/>
        </w:rPr>
        <w:t xml:space="preserve">(base_rate))</w:t>
      </w:r>
      <w:r>
        <w:br/>
      </w:r>
      <w:r>
        <w:rPr>
          <w:rStyle w:val="NormalTok"/>
        </w:rPr>
        <w:t xml:space="preserve">}</w:t>
      </w:r>
      <w:r>
        <w:br/>
      </w:r>
      <w:r>
        <w:br/>
      </w:r>
      <w:r>
        <w:rPr>
          <w:rStyle w:val="NormalTok"/>
        </w:rPr>
        <w:t xml:space="preserve">forward </w:t>
      </w:r>
      <w:r>
        <w:rPr>
          <w:rStyle w:val="OtherTok"/>
        </w:rPr>
        <w:t xml:space="preserve">&lt;-</w:t>
      </w:r>
      <w:r>
        <w:rPr>
          <w:rStyle w:val="NormalTok"/>
        </w:rPr>
        <w:t xml:space="preserve"> </w:t>
      </w:r>
      <w:r>
        <w:rPr>
          <w:rStyle w:val="ControlFlowTok"/>
        </w:rPr>
        <w:t xml:space="preserve">function</w:t>
      </w:r>
      <w:r>
        <w:rPr>
          <w:rStyle w:val="NormalTok"/>
        </w:rPr>
        <w:t xml:space="preserve">(P, X, offset) {</w:t>
      </w:r>
      <w:r>
        <w:br/>
      </w:r>
      <w:r>
        <w:rPr>
          <w:rStyle w:val="NormalTok"/>
        </w:rPr>
        <w:t xml:space="preserve">  Z  </w:t>
      </w:r>
      <w:r>
        <w:rPr>
          <w:rStyle w:val="OtherTok"/>
        </w:rPr>
        <w:t xml:space="preserve">&lt;-</w:t>
      </w:r>
      <w:r>
        <w:rPr>
          <w:rStyle w:val="NormalTok"/>
        </w:rPr>
        <w:t xml:space="preserve"> </w:t>
      </w:r>
      <w:r>
        <w:rPr>
          <w:rStyle w:val="FunctionTok"/>
        </w:rPr>
        <w:t xml:space="preserve">tanh</w:t>
      </w:r>
      <w:r>
        <w:rPr>
          <w:rStyle w:val="NormalTok"/>
        </w:rPr>
        <w:t xml:space="preserve">(</w:t>
      </w:r>
      <w:r>
        <w:rPr>
          <w:rStyle w:val="FunctionTok"/>
        </w:rPr>
        <w:t xml:space="preserve">sweep</w:t>
      </w:r>
      <w:r>
        <w:rPr>
          <w:rStyle w:val="NormalTok"/>
        </w:rPr>
        <w:t xml:space="preserve">(X </w:t>
      </w:r>
      <w:r>
        <w:rPr>
          <w:rStyle w:val="SpecialCharTok"/>
        </w:rPr>
        <w:t xml:space="preserve">%*%</w:t>
      </w:r>
      <w:r>
        <w:rPr>
          <w:rStyle w:val="NormalTok"/>
        </w:rPr>
        <w:t xml:space="preserve"> P</w:t>
      </w:r>
      <w:r>
        <w:rPr>
          <w:rStyle w:val="SpecialCharTok"/>
        </w:rPr>
        <w:t xml:space="preserve">$</w:t>
      </w:r>
      <w:r>
        <w:rPr>
          <w:rStyle w:val="NormalTok"/>
        </w:rPr>
        <w:t xml:space="preserve">W1, </w:t>
      </w:r>
      <w:r>
        <w:rPr>
          <w:rStyle w:val="DecValTok"/>
        </w:rPr>
        <w:t xml:space="preserve">2</w:t>
      </w:r>
      <w:r>
        <w:rPr>
          <w:rStyle w:val="NormalTok"/>
        </w:rPr>
        <w:t xml:space="preserve">, P</w:t>
      </w:r>
      <w:r>
        <w:rPr>
          <w:rStyle w:val="SpecialCharTok"/>
        </w:rPr>
        <w:t xml:space="preserve">$</w:t>
      </w:r>
      <w:r>
        <w:rPr>
          <w:rStyle w:val="NormalTok"/>
        </w:rPr>
        <w:t xml:space="preserve">b1, </w:t>
      </w:r>
      <w:r>
        <w:rPr>
          <w:rStyle w:val="StringTok"/>
        </w:rPr>
        <w:t xml:space="preserve">"+"</w:t>
      </w:r>
      <w:r>
        <w:rPr>
          <w:rStyle w:val="NormalTok"/>
        </w:rPr>
        <w:t xml:space="preserve">))</w:t>
      </w:r>
      <w:r>
        <w:br/>
      </w:r>
      <w:r>
        <w:rPr>
          <w:rStyle w:val="NormalTok"/>
        </w:rPr>
        <w:t xml:space="preserve">  mu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exp</w:t>
      </w:r>
      <w:r>
        <w:rPr>
          <w:rStyle w:val="NormalTok"/>
        </w:rPr>
        <w:t xml:space="preserve">(offset </w:t>
      </w:r>
      <w:r>
        <w:rPr>
          <w:rStyle w:val="SpecialCharTok"/>
        </w:rPr>
        <w:t xml:space="preserve">+</w:t>
      </w:r>
      <w:r>
        <w:rPr>
          <w:rStyle w:val="NormalTok"/>
        </w:rPr>
        <w:t xml:space="preserve"> P</w:t>
      </w:r>
      <w:r>
        <w:rPr>
          <w:rStyle w:val="SpecialCharTok"/>
        </w:rPr>
        <w:t xml:space="preserve">$</w:t>
      </w:r>
      <w:r>
        <w:rPr>
          <w:rStyle w:val="NormalTok"/>
        </w:rPr>
        <w:t xml:space="preserve">b2 </w:t>
      </w:r>
      <w:r>
        <w:rPr>
          <w:rStyle w:val="SpecialCharTok"/>
        </w:rPr>
        <w:t xml:space="preserve">+</w:t>
      </w:r>
      <w:r>
        <w:rPr>
          <w:rStyle w:val="NormalTok"/>
        </w:rPr>
        <w:t xml:space="preserve"> Z </w:t>
      </w:r>
      <w:r>
        <w:rPr>
          <w:rStyle w:val="SpecialCharTok"/>
        </w:rPr>
        <w:t xml:space="preserve">%*%</w:t>
      </w:r>
      <w:r>
        <w:rPr>
          <w:rStyle w:val="NormalTok"/>
        </w:rPr>
        <w:t xml:space="preserve"> P</w:t>
      </w:r>
      <w:r>
        <w:rPr>
          <w:rStyle w:val="SpecialCharTok"/>
        </w:rPr>
        <w:t xml:space="preserve">$</w:t>
      </w:r>
      <w:r>
        <w:rPr>
          <w:rStyle w:val="NormalTok"/>
        </w:rPr>
        <w:t xml:space="preserve">w2))</w:t>
      </w:r>
      <w:r>
        <w:br/>
      </w:r>
      <w:r>
        <w:rPr>
          <w:rStyle w:val="NormalTok"/>
        </w:rPr>
        <w:t xml:space="preserve">  </w:t>
      </w:r>
      <w:r>
        <w:rPr>
          <w:rStyle w:val="FunctionTok"/>
        </w:rPr>
        <w:t xml:space="preserve">list</w:t>
      </w:r>
      <w:r>
        <w:rPr>
          <w:rStyle w:val="NormalTok"/>
        </w:rPr>
        <w:t xml:space="preserve">(</w:t>
      </w:r>
      <w:r>
        <w:rPr>
          <w:rStyle w:val="AttributeTok"/>
        </w:rPr>
        <w:t xml:space="preserve">Z =</w:t>
      </w:r>
      <w:r>
        <w:rPr>
          <w:rStyle w:val="NormalTok"/>
        </w:rPr>
        <w:t xml:space="preserve"> Z, </w:t>
      </w:r>
      <w:r>
        <w:rPr>
          <w:rStyle w:val="AttributeTok"/>
        </w:rPr>
        <w:t xml:space="preserve">mu =</w:t>
      </w:r>
      <w:r>
        <w:rPr>
          <w:rStyle w:val="NormalTok"/>
        </w:rPr>
        <w:t xml:space="preserve"> mu)</w:t>
      </w:r>
      <w:r>
        <w:br/>
      </w:r>
      <w:r>
        <w:rPr>
          <w:rStyle w:val="NormalTok"/>
        </w:rPr>
        <w:t xml:space="preserve">}</w:t>
      </w:r>
    </w:p>
    <w:p>
      <w:pPr>
        <w:pStyle w:val="FirstParagraph"/>
      </w:pPr>
      <w:r>
        <w:rPr>
          <w:b/>
          <w:bCs/>
        </w:rPr>
        <w:t xml:space="preserve">Q5.</w:t>
      </w:r>
      <w:r>
        <w:t xml:space="preserve"> </w:t>
      </w:r>
      <w:r>
        <w:t xml:space="preserve">How many parameters does this network have with</w:t>
      </w:r>
      <w:r>
        <w:t xml:space="preserve"> </w:t>
      </w:r>
      <m:oMath>
        <m:r>
          <m:t>q</m:t>
        </m:r>
        <m:r>
          <m:rPr>
            <m:sty m:val="p"/>
          </m:rPr>
          <m:t>=</m:t>
        </m:r>
        <m:r>
          <m:t>7</m:t>
        </m:r>
      </m:oMath>
      <w:r>
        <w:t xml:space="preserve"> </w:t>
      </w:r>
      <w:r>
        <w:t xml:space="preserve">inputs and</w:t>
      </w:r>
      <w:r>
        <w:t xml:space="preserve"> </w:t>
      </w:r>
      <m:oMath>
        <m:r>
          <m:t>m</m:t>
        </m:r>
        <m:r>
          <m:rPr>
            <m:sty m:val="p"/>
          </m:rPr>
          <m:t>=</m:t>
        </m:r>
        <m:r>
          <m:t>10</m:t>
        </m:r>
      </m:oMath>
      <w:r>
        <w:t xml:space="preserve"> </w:t>
      </w:r>
      <w:r>
        <w:t xml:space="preserve">hidden neurons? How many does the GLM have? What happens to the network if all of</w:t>
      </w:r>
      <w:r>
        <w:t xml:space="preserve"> </w:t>
      </w:r>
      <m:oMath>
        <m:sSub>
          <m:e>
            <m:r>
              <m:rPr>
                <m:sty m:val="bi"/>
              </m:rPr>
              <m:t>w</m:t>
            </m:r>
          </m:e>
          <m:sub>
            <m:r>
              <m:t>2</m:t>
            </m:r>
          </m:sub>
        </m:sSub>
      </m:oMath>
      <w:r>
        <w:t xml:space="preserve"> </w:t>
      </w:r>
      <w:r>
        <w:t xml:space="preserve">is zero?</w:t>
      </w:r>
    </w:p>
    <w:p>
      <w:pPr>
        <w:pStyle w:val="BodyText"/>
      </w:pPr>
      <w:r>
        <w:rPr>
          <w:b/>
          <w:bCs/>
        </w:rPr>
        <w:t xml:space="preserve">Answer.</w:t>
      </w:r>
      <w:r>
        <w:t xml:space="preserve"> </w:t>
      </w:r>
      <m:oMath>
        <m:sSub>
          <m:e>
            <m:r>
              <m:rPr>
                <m:sty m:val="bi"/>
              </m:rPr>
              <m:t>W</m:t>
            </m:r>
          </m:e>
          <m:sub>
            <m:r>
              <m:t>1</m:t>
            </m:r>
          </m:sub>
        </m:sSub>
      </m:oMath>
      <w:r>
        <w:t xml:space="preserve"> </w:t>
      </w:r>
      <w:r>
        <w:t xml:space="preserve">has</w:t>
      </w:r>
      <w:r>
        <w:t xml:space="preserve"> </w:t>
      </w:r>
      <m:oMath>
        <m:r>
          <m:t>7</m:t>
        </m:r>
        <m:r>
          <m:rPr>
            <m:sty m:val="p"/>
          </m:rPr>
          <m:t>×</m:t>
        </m:r>
        <m:r>
          <m:t>10</m:t>
        </m:r>
        <m:r>
          <m:rPr>
            <m:sty m:val="p"/>
          </m:rPr>
          <m:t>=</m:t>
        </m:r>
        <m:r>
          <m:t>70</m:t>
        </m:r>
      </m:oMath>
      <w:r>
        <w:t xml:space="preserve"> </w:t>
      </w:r>
      <w:r>
        <w:t xml:space="preserve">weights,</w:t>
      </w:r>
      <w:r>
        <w:t xml:space="preserve"> </w:t>
      </w:r>
      <m:oMath>
        <m:sSub>
          <m:e>
            <m:r>
              <m:rPr>
                <m:sty m:val="bi"/>
              </m:rPr>
              <m:t>b</m:t>
            </m:r>
          </m:e>
          <m:sub>
            <m:r>
              <m:t>1</m:t>
            </m:r>
          </m:sub>
        </m:sSub>
      </m:oMath>
      <w:r>
        <w:t xml:space="preserve"> </w:t>
      </w:r>
      <w:r>
        <w:t xml:space="preserve">has 10,</w:t>
      </w:r>
      <w:r>
        <w:t xml:space="preserve"> </w:t>
      </w:r>
      <m:oMath>
        <m:sSub>
          <m:e>
            <m:r>
              <m:rPr>
                <m:sty m:val="bi"/>
              </m:rPr>
              <m:t>w</m:t>
            </m:r>
          </m:e>
          <m:sub>
            <m:r>
              <m:t>2</m:t>
            </m:r>
          </m:sub>
        </m:sSub>
      </m:oMath>
      <w:r>
        <w:t xml:space="preserve"> </w:t>
      </w:r>
      <w:r>
        <w:t xml:space="preserve">has 10 and</w:t>
      </w:r>
      <w:r>
        <w:t xml:space="preserve"> </w:t>
      </w:r>
      <m:oMath>
        <m:sSub>
          <m:e>
            <m:r>
              <m:t>b</m:t>
            </m:r>
          </m:e>
          <m:sub>
            <m:r>
              <m:t>2</m:t>
            </m:r>
          </m:sub>
        </m:sSub>
      </m:oMath>
      <w:r>
        <w:t xml:space="preserve"> </w:t>
      </w:r>
      <w:r>
        <w:t xml:space="preserve">has 1, so</w:t>
      </w:r>
      <w:r>
        <w:t xml:space="preserve"> </w:t>
      </w:r>
      <w:r>
        <w:rPr>
          <w:b/>
          <w:bCs/>
        </w:rPr>
        <w:t xml:space="preserve">91 parameters</w:t>
      </w:r>
      <w:r>
        <w:t xml:space="preserve"> </w:t>
      </w:r>
      <w:r>
        <w:t xml:space="preserve">against the GLM’s 8. If</w:t>
      </w:r>
      <w:r>
        <w:t xml:space="preserve"> </w:t>
      </w:r>
      <m:oMath>
        <m:sSub>
          <m:e>
            <m:r>
              <m:rPr>
                <m:sty m:val="bi"/>
              </m:rPr>
              <m:t>w</m:t>
            </m:r>
          </m:e>
          <m:sub>
            <m:r>
              <m:t>2</m:t>
            </m:r>
          </m:sub>
        </m:sSub>
        <m:r>
          <m:rPr>
            <m:sty m:val="p"/>
          </m:rPr>
          <m:t>=</m:t>
        </m:r>
        <m:r>
          <m:rPr>
            <m:sty m:val="b"/>
          </m:rPr>
          <m:t>0</m:t>
        </m:r>
      </m:oMath>
      <w:r>
        <w:t xml:space="preserve"> </w:t>
      </w:r>
      <w:r>
        <w:t xml:space="preserve">the hidden layer is ignored and every policy gets the same frequency</w:t>
      </w:r>
      <w:r>
        <w:t xml:space="preserve"> </w:t>
      </w:r>
      <m:oMath>
        <m:sSup>
          <m:e>
            <m:r>
              <m:t>e</m:t>
            </m:r>
          </m:e>
          <m:sup>
            <m:sSub>
              <m:e>
                <m:r>
                  <m:t>b</m:t>
                </m:r>
              </m:e>
              <m:sub>
                <m:r>
                  <m:t>2</m:t>
                </m:r>
              </m:sub>
            </m:sSub>
          </m:sup>
        </m:sSup>
      </m:oMath>
      <w:r>
        <w:t xml:space="preserve">. That is the null model. This is why we start</w:t>
      </w:r>
      <w:r>
        <w:t xml:space="preserve"> </w:t>
      </w:r>
      <m:oMath>
        <m:sSub>
          <m:e>
            <m:r>
              <m:rPr>
                <m:sty m:val="bi"/>
              </m:rPr>
              <m:t>w</m:t>
            </m:r>
          </m:e>
          <m:sub>
            <m:r>
              <m:t>2</m:t>
            </m:r>
          </m:sub>
        </m:sSub>
      </m:oMath>
      <w:r>
        <w:t xml:space="preserve"> </w:t>
      </w:r>
      <w:r>
        <w:t xml:space="preserve">with small random values and</w:t>
      </w:r>
      <w:r>
        <w:t xml:space="preserve"> </w:t>
      </w:r>
      <m:oMath>
        <m:sSub>
          <m:e>
            <m:r>
              <m:t>b</m:t>
            </m:r>
          </m:e>
          <m:sub>
            <m:r>
              <m:t>2</m:t>
            </m:r>
          </m:sub>
        </m:sSub>
      </m:oMath>
      <w:r>
        <w:t xml:space="preserve"> </w:t>
      </w:r>
      <w:r>
        <w:t xml:space="preserve">at the log of the overall claim frequency: the network starts close to the null model and learns from there.</w:t>
      </w:r>
    </w:p>
    <w:bookmarkEnd w:id="18"/>
    <w:bookmarkStart w:id="19" w:name="backpropagation"/>
    <w:p>
      <w:pPr>
        <w:pStyle w:val="Heading3"/>
      </w:pPr>
      <w:r>
        <w:t xml:space="preserve">Backpropagation</w:t>
      </w:r>
    </w:p>
    <w:p>
      <w:pPr>
        <w:pStyle w:val="FirstParagraph"/>
      </w:pPr>
      <w:r>
        <w:t xml:space="preserve">To train the network by gradient descent we need the gradient of the loss with respect to every parameter. Write</w:t>
      </w:r>
      <w:r>
        <w:t xml:space="preserve"> </w:t>
      </w:r>
      <m:oMath>
        <m:sSub>
          <m:e>
            <m:r>
              <m:t>δ</m:t>
            </m:r>
          </m:e>
          <m:sub>
            <m:r>
              <m:t>i</m:t>
            </m:r>
          </m:sub>
        </m:sSub>
        <m:r>
          <m:rPr>
            <m:sty m:val="p"/>
          </m:rPr>
          <m:t>=</m:t>
        </m:r>
        <m:f>
          <m:fPr>
            <m:type m:val="bar"/>
          </m:fPr>
          <m:num>
            <m:r>
              <m:t>2</m:t>
            </m:r>
          </m:num>
          <m:den>
            <m:r>
              <m:t>n</m:t>
            </m:r>
          </m:den>
        </m:f>
        <m:r>
          <m:rPr>
            <m:sty m:val="p"/>
          </m:rPr>
          <m:t>(</m:t>
        </m:r>
        <m:sSub>
          <m:e>
            <m:r>
              <m:t>μ</m:t>
            </m:r>
          </m:e>
          <m:sub>
            <m:r>
              <m:t>i</m:t>
            </m:r>
          </m:sub>
        </m:sSub>
        <m:r>
          <m:rPr>
            <m:sty m:val="p"/>
          </m:rPr>
          <m:t>−</m:t>
        </m:r>
        <m:sSub>
          <m:e>
            <m:r>
              <m:t>y</m:t>
            </m:r>
          </m:e>
          <m:sub>
            <m:r>
              <m:t>i</m:t>
            </m:r>
          </m:sub>
        </m:sSub>
        <m:r>
          <m:rPr>
            <m:sty m:val="p"/>
          </m:rPr>
          <m:t>)</m:t>
        </m:r>
      </m:oMath>
      <w:r>
        <w:t xml:space="preserve">. From Q2 we already know the gradient for the output neuron, whose</w:t>
      </w:r>
      <w:r>
        <w:t xml:space="preserve"> </w:t>
      </w:r>
      <w:r>
        <w:t xml:space="preserve">“inputs”</w:t>
      </w:r>
      <w:r>
        <w:t xml:space="preserve"> </w:t>
      </w:r>
      <w:r>
        <w:t xml:space="preserve">are now</w:t>
      </w:r>
      <w:r>
        <w:t xml:space="preserve"> </w:t>
      </w:r>
      <m:oMath>
        <m:sSub>
          <m:e>
            <m:r>
              <m:rPr>
                <m:sty m:val="bi"/>
              </m:rPr>
              <m:t>z</m:t>
            </m:r>
          </m:e>
          <m:sub>
            <m:r>
              <m:t>i</m:t>
            </m:r>
          </m:sub>
        </m:sSub>
      </m:oMath>
      <w:r>
        <w:t xml:space="preserve">. For the hidden layer we apply the chain rule once more, through</w:t>
      </w:r>
      <w:r>
        <w:t xml:space="preserve"> </w:t>
      </w:r>
      <m:oMath>
        <m:sSub>
          <m:e>
            <m:r>
              <m:rPr>
                <m:sty m:val="bi"/>
              </m:rPr>
              <m:t>z</m:t>
            </m:r>
          </m:e>
          <m:sub>
            <m:r>
              <m:t>i</m:t>
            </m:r>
          </m:sub>
        </m:sSub>
      </m:oMath>
      <w:r>
        <w:t xml:space="preserve">. This step-by-step use of the chain rule, from the output backwards, is called</w:t>
      </w:r>
      <w:r>
        <w:t xml:space="preserve"> </w:t>
      </w:r>
      <w:r>
        <w:rPr>
          <w:b/>
          <w:bCs/>
        </w:rPr>
        <w:t xml:space="preserve">backpropagation</w:t>
      </w:r>
      <w:r>
        <w:t xml:space="preserve">:</w:t>
      </w:r>
    </w:p>
    <w:p>
      <w:pPr>
        <w:pStyle w:val="BodyText"/>
      </w:pPr>
      <m:oMathPara>
        <m:oMathParaPr>
          <m:jc m:val="center"/>
        </m:oMathParaPr>
        <m:oMath>
          <m:f>
            <m:fPr>
              <m:type m:val="bar"/>
            </m:fPr>
            <m:num>
              <m:r>
                <m:rPr>
                  <m:sty m:val="p"/>
                </m:rPr>
                <m:t>∂</m:t>
              </m:r>
              <m:r>
                <m:rPr>
                  <m:scr m:val="script"/>
                  <m:sty m:val="p"/>
                </m:rPr>
                <m:t>L</m:t>
              </m:r>
            </m:num>
            <m:den>
              <m:r>
                <m:rPr>
                  <m:sty m:val="p"/>
                </m:rPr>
                <m:t>∂</m:t>
              </m:r>
              <m:sSub>
                <m:e>
                  <m:r>
                    <m:t>b</m:t>
                  </m:r>
                </m:e>
                <m:sub>
                  <m:r>
                    <m:t>2</m:t>
                  </m:r>
                </m:sub>
              </m:sSub>
            </m:den>
          </m:f>
          <m:r>
            <m:rPr>
              <m:sty m:val="p"/>
            </m:rPr>
            <m:t>=</m:t>
          </m:r>
          <m:nary>
            <m:naryPr>
              <m:chr m:val="∑"/>
              <m:limLoc m:val="undOvr"/>
              <m:subHide m:val="off"/>
              <m:supHide m:val="on"/>
            </m:naryPr>
            <m:sub>
              <m:r>
                <m:t>i</m:t>
              </m:r>
            </m:sub>
            <m:sup>
              <m:r>
                <m:t>​</m:t>
              </m:r>
            </m:sup>
            <m:e>
              <m:sSub>
                <m:e>
                  <m:r>
                    <m:t>δ</m:t>
                  </m:r>
                </m:e>
                <m:sub>
                  <m:r>
                    <m:t>i</m:t>
                  </m:r>
                </m:sub>
              </m:sSub>
            </m:e>
          </m:nary>
          <m:r>
            <m:rPr>
              <m:sty m:val="p"/>
            </m:rPr>
            <m:t>,</m:t>
          </m:r>
          <m:r>
            <m:t>  </m:t>
          </m:r>
          <m:f>
            <m:fPr>
              <m:type m:val="bar"/>
            </m:fPr>
            <m:num>
              <m:r>
                <m:rPr>
                  <m:sty m:val="p"/>
                </m:rPr>
                <m:t>∂</m:t>
              </m:r>
              <m:r>
                <m:rPr>
                  <m:scr m:val="script"/>
                  <m:sty m:val="p"/>
                </m:rPr>
                <m:t>L</m:t>
              </m:r>
            </m:num>
            <m:den>
              <m:r>
                <m:rPr>
                  <m:sty m:val="p"/>
                </m:rPr>
                <m:t>∂</m:t>
              </m:r>
              <m:sSub>
                <m:e>
                  <m:r>
                    <m:rPr>
                      <m:sty m:val="bi"/>
                    </m:rPr>
                    <m:t>w</m:t>
                  </m:r>
                </m:e>
                <m:sub>
                  <m:r>
                    <m:t>2</m:t>
                  </m:r>
                </m:sub>
              </m:sSub>
            </m:den>
          </m:f>
          <m:r>
            <m:rPr>
              <m:sty m:val="p"/>
            </m:rPr>
            <m:t>=</m:t>
          </m:r>
          <m:nary>
            <m:naryPr>
              <m:chr m:val="∑"/>
              <m:limLoc m:val="undOvr"/>
              <m:subHide m:val="off"/>
              <m:supHide m:val="on"/>
            </m:naryPr>
            <m:sub>
              <m:r>
                <m:t>i</m:t>
              </m:r>
            </m:sub>
            <m:sup>
              <m:r>
                <m:t>​</m:t>
              </m:r>
            </m:sup>
            <m:e>
              <m:sSub>
                <m:e>
                  <m:r>
                    <m:t>δ</m:t>
                  </m:r>
                </m:e>
                <m:sub>
                  <m:r>
                    <m:t>i</m:t>
                  </m:r>
                </m:sub>
              </m:sSub>
            </m:e>
          </m:nary>
          <m:r>
            <m:t> </m:t>
          </m:r>
          <m:sSub>
            <m:e>
              <m:r>
                <m:rPr>
                  <m:sty m:val="bi"/>
                </m:rPr>
                <m:t>z</m:t>
              </m:r>
            </m:e>
            <m:sub>
              <m:r>
                <m:t>i</m:t>
              </m:r>
            </m:sub>
          </m:sSub>
          <m:r>
            <m:rPr>
              <m:sty m:val="p"/>
            </m:rPr>
            <m:t>,</m:t>
          </m:r>
          <m:r>
            <m:t>  </m:t>
          </m:r>
          <m:f>
            <m:fPr>
              <m:type m:val="bar"/>
            </m:fPr>
            <m:num>
              <m:r>
                <m:rPr>
                  <m:sty m:val="p"/>
                </m:rPr>
                <m:t>∂</m:t>
              </m:r>
              <m:r>
                <m:rPr>
                  <m:scr m:val="script"/>
                  <m:sty m:val="p"/>
                </m:rPr>
                <m:t>L</m:t>
              </m:r>
            </m:num>
            <m:den>
              <m:r>
                <m:rPr>
                  <m:sty m:val="p"/>
                </m:rPr>
                <m:t>∂</m:t>
              </m:r>
              <m:sSub>
                <m:e>
                  <m:r>
                    <m:rPr>
                      <m:sty m:val="bi"/>
                    </m:rPr>
                    <m:t>b</m:t>
                  </m:r>
                </m:e>
                <m:sub>
                  <m:r>
                    <m:t>1</m:t>
                  </m:r>
                </m:sub>
              </m:sSub>
            </m:den>
          </m:f>
          <m:r>
            <m:rPr>
              <m:sty m:val="p"/>
            </m:rPr>
            <m:t>=</m:t>
          </m:r>
          <m:nary>
            <m:naryPr>
              <m:chr m:val="∑"/>
              <m:limLoc m:val="undOvr"/>
              <m:subHide m:val="off"/>
              <m:supHide m:val="on"/>
            </m:naryPr>
            <m:sub>
              <m:r>
                <m:t>i</m:t>
              </m:r>
            </m:sub>
            <m:sup>
              <m:r>
                <m:t>​</m:t>
              </m:r>
            </m:sup>
            <m:e>
              <m:sSub>
                <m:e>
                  <m:r>
                    <m:rPr>
                      <m:sty m:val="bi"/>
                    </m:rPr>
                    <m:t>a</m:t>
                  </m:r>
                </m:e>
                <m:sub>
                  <m:r>
                    <m:t>i</m:t>
                  </m:r>
                </m:sub>
              </m:sSub>
            </m:e>
          </m:nary>
          <m:r>
            <m:rPr>
              <m:sty m:val="p"/>
            </m:rPr>
            <m:t>,</m:t>
          </m:r>
          <m:r>
            <m:t>  </m:t>
          </m:r>
          <m:f>
            <m:fPr>
              <m:type m:val="bar"/>
            </m:fPr>
            <m:num>
              <m:r>
                <m:rPr>
                  <m:sty m:val="p"/>
                </m:rPr>
                <m:t>∂</m:t>
              </m:r>
              <m:r>
                <m:rPr>
                  <m:scr m:val="script"/>
                  <m:sty m:val="p"/>
                </m:rPr>
                <m:t>L</m:t>
              </m:r>
            </m:num>
            <m:den>
              <m:r>
                <m:rPr>
                  <m:sty m:val="p"/>
                </m:rPr>
                <m:t>∂</m:t>
              </m:r>
              <m:sSub>
                <m:e>
                  <m:r>
                    <m:rPr>
                      <m:sty m:val="bi"/>
                    </m:rPr>
                    <m:t>W</m:t>
                  </m:r>
                </m:e>
                <m:sub>
                  <m:r>
                    <m:t>1</m:t>
                  </m:r>
                </m:sub>
              </m:sSub>
            </m:den>
          </m:f>
          <m:r>
            <m:rPr>
              <m:sty m:val="p"/>
            </m:rPr>
            <m:t>=</m:t>
          </m:r>
          <m:nary>
            <m:naryPr>
              <m:chr m:val="∑"/>
              <m:limLoc m:val="undOvr"/>
              <m:subHide m:val="off"/>
              <m:supHide m:val="on"/>
            </m:naryPr>
            <m:sub>
              <m:r>
                <m:t>i</m:t>
              </m:r>
            </m:sub>
            <m:sup>
              <m:r>
                <m:t>​</m:t>
              </m:r>
            </m:sup>
            <m:e>
              <m:sSub>
                <m:e>
                  <m:r>
                    <m:rPr>
                      <m:sty m:val="bi"/>
                    </m:rPr>
                    <m:t>x</m:t>
                  </m:r>
                </m:e>
                <m:sub>
                  <m:r>
                    <m:t>i</m:t>
                  </m:r>
                </m:sub>
              </m:sSub>
            </m:e>
          </m:nary>
          <m:r>
            <m:t> </m:t>
          </m:r>
          <m:sSubSup>
            <m:e>
              <m:r>
                <m:rPr>
                  <m:sty m:val="bi"/>
                </m:rPr>
                <m:t>a</m:t>
              </m:r>
            </m:e>
            <m:sub>
              <m:r>
                <m:t>i</m:t>
              </m:r>
            </m:sub>
            <m:sup>
              <m:r>
                <m:rPr>
                  <m:sty m:val="p"/>
                </m:rPr>
                <m:t>⊤</m:t>
              </m:r>
            </m:sup>
          </m:sSubSup>
          <m:r>
            <m:rPr>
              <m:sty m:val="p"/>
            </m:rPr>
            <m:t>,</m:t>
          </m:r>
        </m:oMath>
      </m:oMathPara>
    </w:p>
    <w:p>
      <w:pPr>
        <w:pStyle w:val="FirstParagraph"/>
      </w:pPr>
      <w:r>
        <w:t xml:space="preserve">where</w:t>
      </w:r>
      <w:r>
        <w:t xml:space="preserve"> </w:t>
      </w:r>
      <m:oMath>
        <m:sSub>
          <m:e>
            <m:r>
              <m:rPr>
                <m:sty m:val="bi"/>
              </m:rPr>
              <m:t>a</m:t>
            </m:r>
          </m:e>
          <m:sub>
            <m:r>
              <m:t>i</m:t>
            </m:r>
          </m:sub>
        </m:sSub>
        <m:r>
          <m:rPr>
            <m:sty m:val="p"/>
          </m:rPr>
          <m:t>=</m:t>
        </m:r>
        <m:sSub>
          <m:e>
            <m:r>
              <m:t>δ</m:t>
            </m:r>
          </m:e>
          <m:sub>
            <m:r>
              <m:t>i</m:t>
            </m:r>
          </m:sub>
        </m:sSub>
        <m:r>
          <m:t> </m:t>
        </m:r>
        <m:sSub>
          <m:e>
            <m:r>
              <m:rPr>
                <m:sty m:val="bi"/>
              </m:rPr>
              <m:t>w</m:t>
            </m:r>
          </m:e>
          <m:sub>
            <m:r>
              <m:t>2</m:t>
            </m:r>
          </m:sub>
        </m:sSub>
        <m:r>
          <m:rPr>
            <m:sty m:val="p"/>
          </m:rPr>
          <m:t>⊙</m:t>
        </m:r>
        <m:r>
          <m:rPr>
            <m:sty m:val="p"/>
          </m:rPr>
          <m:t>(</m:t>
        </m:r>
        <m:r>
          <m:t>1</m:t>
        </m:r>
        <m:r>
          <m:rPr>
            <m:sty m:val="p"/>
          </m:rPr>
          <m:t>−</m:t>
        </m:r>
        <m:sSubSup>
          <m:e>
            <m:r>
              <m:rPr>
                <m:sty m:val="bi"/>
              </m:rPr>
              <m:t>z</m:t>
            </m:r>
          </m:e>
          <m:sub>
            <m:r>
              <m:t>i</m:t>
            </m:r>
          </m:sub>
          <m:sup>
            <m:r>
              <m:t>2</m:t>
            </m:r>
          </m:sup>
        </m:sSubSup>
        <m:r>
          <m:rPr>
            <m:sty m:val="p"/>
          </m:rPr>
          <m:t>)</m:t>
        </m:r>
      </m:oMath>
      <w:r>
        <w:t xml:space="preserve"> </w:t>
      </w:r>
      <w:r>
        <w:t xml:space="preserve">and</w:t>
      </w:r>
      <w:r>
        <w:t xml:space="preserve"> </w:t>
      </w:r>
      <m:oMath>
        <m:r>
          <m:rPr>
            <m:sty m:val="p"/>
          </m:rPr>
          <m:t>⊙</m:t>
        </m:r>
      </m:oMath>
      <w:r>
        <w:t xml:space="preserve"> </w:t>
      </w:r>
      <w:r>
        <w:t xml:space="preserve">is element-wise multiplication. We used</w:t>
      </w:r>
      <w:r>
        <w:t xml:space="preserve"> </w:t>
      </w:r>
      <m:oMath>
        <m:f>
          <m:fPr>
            <m:type m:val="bar"/>
          </m:fPr>
          <m:num>
            <m:r>
              <m:t>d</m:t>
            </m:r>
          </m:num>
          <m:den>
            <m:r>
              <m:t>d</m:t>
            </m:r>
            <m:r>
              <m:t>u</m:t>
            </m:r>
          </m:den>
        </m:f>
        <m:r>
          <m:rPr>
            <m:sty m:val="p"/>
          </m:rPr>
          <m:t>tanh</m:t>
        </m:r>
        <m:r>
          <m:rPr>
            <m:sty m:val="p"/>
          </m:rPr>
          <m:t>(</m:t>
        </m:r>
        <m:r>
          <m:t>u</m:t>
        </m:r>
        <m:r>
          <m:rPr>
            <m:sty m:val="p"/>
          </m:rPr>
          <m:t>)</m:t>
        </m:r>
        <m:r>
          <m:rPr>
            <m:sty m:val="p"/>
          </m:rPr>
          <m:t>=</m:t>
        </m:r>
        <m:r>
          <m:t>1</m:t>
        </m:r>
        <m:r>
          <m:rPr>
            <m:sty m:val="p"/>
          </m:rPr>
          <m:t>−</m:t>
        </m:r>
        <m:sSup>
          <m:e>
            <m:r>
              <m:rPr>
                <m:sty m:val="p"/>
              </m:rPr>
              <m:t>tanh</m:t>
            </m:r>
          </m:e>
          <m:sup>
            <m:r>
              <m:t>2</m:t>
            </m:r>
          </m:sup>
        </m:sSup>
        <m:r>
          <m:rPr>
            <m:sty m:val="p"/>
          </m:rPr>
          <m:t>(</m:t>
        </m:r>
        <m:r>
          <m:t>u</m:t>
        </m:r>
        <m:r>
          <m:rPr>
            <m:sty m:val="p"/>
          </m:rPr>
          <m:t>)</m:t>
        </m:r>
      </m:oMath>
      <w:r>
        <w:t xml:space="preserve">.</w:t>
      </w:r>
    </w:p>
    <w:p>
      <w:pPr>
        <w:pStyle w:val="SourceCode"/>
      </w:pPr>
      <w:r>
        <w:rPr>
          <w:rStyle w:val="NormalTok"/>
        </w:rPr>
        <w:t xml:space="preserve">gradients </w:t>
      </w:r>
      <w:r>
        <w:rPr>
          <w:rStyle w:val="OtherTok"/>
        </w:rPr>
        <w:t xml:space="preserve">&lt;-</w:t>
      </w:r>
      <w:r>
        <w:rPr>
          <w:rStyle w:val="NormalTok"/>
        </w:rPr>
        <w:t xml:space="preserve"> </w:t>
      </w:r>
      <w:r>
        <w:rPr>
          <w:rStyle w:val="ControlFlowTok"/>
        </w:rPr>
        <w:t xml:space="preserve">function</w:t>
      </w:r>
      <w:r>
        <w:rPr>
          <w:rStyle w:val="NormalTok"/>
        </w:rPr>
        <w:t xml:space="preserve">(P, X, y, offset) {</w:t>
      </w:r>
      <w:r>
        <w:br/>
      </w:r>
      <w:r>
        <w:rPr>
          <w:rStyle w:val="NormalTok"/>
        </w:rPr>
        <w:t xml:space="preserve">  f     </w:t>
      </w:r>
      <w:r>
        <w:rPr>
          <w:rStyle w:val="OtherTok"/>
        </w:rPr>
        <w:t xml:space="preserve">&lt;-</w:t>
      </w:r>
      <w:r>
        <w:rPr>
          <w:rStyle w:val="NormalTok"/>
        </w:rPr>
        <w:t xml:space="preserve"> </w:t>
      </w:r>
      <w:r>
        <w:rPr>
          <w:rStyle w:val="FunctionTok"/>
        </w:rPr>
        <w:t xml:space="preserve">forward</w:t>
      </w:r>
      <w:r>
        <w:rPr>
          <w:rStyle w:val="NormalTok"/>
        </w:rPr>
        <w:t xml:space="preserve">(P, X, offset)</w:t>
      </w:r>
      <w:r>
        <w:br/>
      </w:r>
      <w:r>
        <w:rPr>
          <w:rStyle w:val="NormalTok"/>
        </w:rPr>
        <w:t xml:space="preserve">  delta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(y) </w:t>
      </w:r>
      <w:r>
        <w:rPr>
          <w:rStyle w:val="SpecialCharTok"/>
        </w:rPr>
        <w:t xml:space="preserve">*</w:t>
      </w:r>
      <w:r>
        <w:rPr>
          <w:rStyle w:val="NormalTok"/>
        </w:rPr>
        <w:t xml:space="preserve"> (f</w:t>
      </w:r>
      <w:r>
        <w:rPr>
          <w:rStyle w:val="SpecialCharTok"/>
        </w:rPr>
        <w:t xml:space="preserve">$</w:t>
      </w:r>
      <w:r>
        <w:rPr>
          <w:rStyle w:val="NormalTok"/>
        </w:rPr>
        <w:t xml:space="preserve">mu </w:t>
      </w:r>
      <w:r>
        <w:rPr>
          <w:rStyle w:val="SpecialCharTok"/>
        </w:rPr>
        <w:t xml:space="preserve">-</w:t>
      </w:r>
      <w:r>
        <w:rPr>
          <w:rStyle w:val="NormalTok"/>
        </w:rPr>
        <w:t xml:space="preserve"> y)</w:t>
      </w:r>
      <w:r>
        <w:br/>
      </w:r>
      <w:r>
        <w:rPr>
          <w:rStyle w:val="NormalTok"/>
        </w:rPr>
        <w:t xml:space="preserve">  A     </w:t>
      </w:r>
      <w:r>
        <w:rPr>
          <w:rStyle w:val="OtherTok"/>
        </w:rPr>
        <w:t xml:space="preserve">&lt;-</w:t>
      </w:r>
      <w:r>
        <w:rPr>
          <w:rStyle w:val="NormalTok"/>
        </w:rPr>
        <w:t xml:space="preserve"> </w:t>
      </w:r>
      <w:r>
        <w:rPr>
          <w:rStyle w:val="FunctionTok"/>
        </w:rPr>
        <w:t xml:space="preserve">outer</w:t>
      </w:r>
      <w:r>
        <w:rPr>
          <w:rStyle w:val="NormalTok"/>
        </w:rPr>
        <w:t xml:space="preserve">(delta, P</w:t>
      </w:r>
      <w:r>
        <w:rPr>
          <w:rStyle w:val="SpecialCharTok"/>
        </w:rPr>
        <w:t xml:space="preserve">$</w:t>
      </w:r>
      <w:r>
        <w:rPr>
          <w:rStyle w:val="NormalTok"/>
        </w:rPr>
        <w:t xml:space="preserve">w2)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w:t>
      </w:r>
      <w:r>
        <w:rPr>
          <w:rStyle w:val="SpecialCharTok"/>
        </w:rPr>
        <w:t xml:space="preserve">$</w:t>
      </w:r>
      <w:r>
        <w:rPr>
          <w:rStyle w:val="NormalTok"/>
        </w:rPr>
        <w:t xml:space="preserve">Z</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W1 =</w:t>
      </w:r>
      <w:r>
        <w:rPr>
          <w:rStyle w:val="NormalTok"/>
        </w:rPr>
        <w:t xml:space="preserve"> </w:t>
      </w:r>
      <w:r>
        <w:rPr>
          <w:rStyle w:val="FunctionTok"/>
        </w:rPr>
        <w:t xml:space="preserve">crossprod</w:t>
      </w:r>
      <w:r>
        <w:rPr>
          <w:rStyle w:val="NormalTok"/>
        </w:rPr>
        <w:t xml:space="preserve">(X, A),</w:t>
      </w:r>
      <w:r>
        <w:br/>
      </w:r>
      <w:r>
        <w:rPr>
          <w:rStyle w:val="NormalTok"/>
        </w:rPr>
        <w:t xml:space="preserve">       </w:t>
      </w:r>
      <w:r>
        <w:rPr>
          <w:rStyle w:val="AttributeTok"/>
        </w:rPr>
        <w:t xml:space="preserve">b1 =</w:t>
      </w:r>
      <w:r>
        <w:rPr>
          <w:rStyle w:val="NormalTok"/>
        </w:rPr>
        <w:t xml:space="preserve"> </w:t>
      </w:r>
      <w:r>
        <w:rPr>
          <w:rStyle w:val="FunctionTok"/>
        </w:rPr>
        <w:t xml:space="preserve">colSums</w:t>
      </w:r>
      <w:r>
        <w:rPr>
          <w:rStyle w:val="NormalTok"/>
        </w:rPr>
        <w:t xml:space="preserve">(A),</w:t>
      </w:r>
      <w:r>
        <w:br/>
      </w:r>
      <w:r>
        <w:rPr>
          <w:rStyle w:val="NormalTok"/>
        </w:rPr>
        <w:t xml:space="preserve">       </w:t>
      </w:r>
      <w:r>
        <w:rPr>
          <w:rStyle w:val="AttributeTok"/>
        </w:rPr>
        <w:t xml:space="preserve">w2 =</w:t>
      </w:r>
      <w:r>
        <w:rPr>
          <w:rStyle w:val="NormalTok"/>
        </w:rPr>
        <w:t xml:space="preserve"> </w:t>
      </w:r>
      <w:r>
        <w:rPr>
          <w:rStyle w:val="FunctionTok"/>
        </w:rPr>
        <w:t xml:space="preserve">as.vector</w:t>
      </w:r>
      <w:r>
        <w:rPr>
          <w:rStyle w:val="NormalTok"/>
        </w:rPr>
        <w:t xml:space="preserve">(</w:t>
      </w:r>
      <w:r>
        <w:rPr>
          <w:rStyle w:val="FunctionTok"/>
        </w:rPr>
        <w:t xml:space="preserve">crossprod</w:t>
      </w:r>
      <w:r>
        <w:rPr>
          <w:rStyle w:val="NormalTok"/>
        </w:rPr>
        <w:t xml:space="preserve">(f</w:t>
      </w:r>
      <w:r>
        <w:rPr>
          <w:rStyle w:val="SpecialCharTok"/>
        </w:rPr>
        <w:t xml:space="preserve">$</w:t>
      </w:r>
      <w:r>
        <w:rPr>
          <w:rStyle w:val="NormalTok"/>
        </w:rPr>
        <w:t xml:space="preserve">Z, delta)),</w:t>
      </w:r>
      <w:r>
        <w:br/>
      </w:r>
      <w:r>
        <w:rPr>
          <w:rStyle w:val="NormalTok"/>
        </w:rPr>
        <w:t xml:space="preserve">       </w:t>
      </w:r>
      <w:r>
        <w:rPr>
          <w:rStyle w:val="AttributeTok"/>
        </w:rPr>
        <w:t xml:space="preserve">b2 =</w:t>
      </w:r>
      <w:r>
        <w:rPr>
          <w:rStyle w:val="NormalTok"/>
        </w:rPr>
        <w:t xml:space="preserve"> </w:t>
      </w:r>
      <w:r>
        <w:rPr>
          <w:rStyle w:val="FunctionTok"/>
        </w:rPr>
        <w:t xml:space="preserve">sum</w:t>
      </w:r>
      <w:r>
        <w:rPr>
          <w:rStyle w:val="NormalTok"/>
        </w:rPr>
        <w:t xml:space="preserve">(delta))</w:t>
      </w:r>
      <w:r>
        <w:br/>
      </w:r>
      <w:r>
        <w:rPr>
          <w:rStyle w:val="NormalTok"/>
        </w:rPr>
        <w:t xml:space="preserve">}</w:t>
      </w:r>
    </w:p>
    <w:p>
      <w:pPr>
        <w:pStyle w:val="FirstParagraph"/>
      </w:pPr>
      <w:r>
        <w:rPr>
          <w:b/>
          <w:bCs/>
        </w:rPr>
        <w:t xml:space="preserve">Q6.</w:t>
      </w:r>
      <w:r>
        <w:t xml:space="preserve"> </w:t>
      </w:r>
      <w:r>
        <w:t xml:space="preserve">Hand-derived gradients are easy to get wrong, so professionals always check them numerically. Compare the backpropagation gradient for a few parameters with the</w:t>
      </w:r>
      <w:r>
        <w:t xml:space="preserve"> </w:t>
      </w:r>
      <w:r>
        <w:rPr>
          <w:b/>
          <w:bCs/>
        </w:rPr>
        <w:t xml:space="preserve">central finite difference</w:t>
      </w:r>
    </w:p>
    <w:p>
      <w:pPr>
        <w:pStyle w:val="BodyText"/>
      </w:pPr>
      <m:oMathPara>
        <m:oMathParaPr>
          <m:jc m:val="center"/>
        </m:oMathParaPr>
        <m:oMath>
          <m:f>
            <m:fPr>
              <m:type m:val="bar"/>
            </m:fPr>
            <m:num>
              <m:r>
                <m:rPr>
                  <m:sty m:val="p"/>
                </m:rPr>
                <m:t>∂</m:t>
              </m:r>
              <m:r>
                <m:rPr>
                  <m:scr m:val="script"/>
                  <m:sty m:val="p"/>
                </m:rPr>
                <m:t>L</m:t>
              </m:r>
            </m:num>
            <m:den>
              <m:r>
                <m:rPr>
                  <m:sty m:val="p"/>
                </m:rPr>
                <m:t>∂</m:t>
              </m:r>
              <m:r>
                <m:t>θ</m:t>
              </m:r>
            </m:den>
          </m:f>
          <m:r>
            <m:rPr>
              <m:sty m:val="p"/>
            </m:rPr>
            <m:t>≈</m:t>
          </m:r>
          <m:f>
            <m:fPr>
              <m:type m:val="bar"/>
            </m:fPr>
            <m:num>
              <m:r>
                <m:rPr>
                  <m:scr m:val="script"/>
                  <m:sty m:val="p"/>
                </m:rPr>
                <m:t>L</m:t>
              </m:r>
              <m:r>
                <m:rPr>
                  <m:sty m:val="p"/>
                </m:rPr>
                <m:t>(</m:t>
              </m:r>
              <m:r>
                <m:t>θ</m:t>
              </m:r>
              <m:r>
                <m:rPr>
                  <m:sty m:val="p"/>
                </m:rPr>
                <m:t>+</m:t>
              </m:r>
              <m:r>
                <m:t>ε</m:t>
              </m:r>
              <m:r>
                <m:rPr>
                  <m:sty m:val="p"/>
                </m:rPr>
                <m:t>)</m:t>
              </m:r>
              <m:r>
                <m:rPr>
                  <m:sty m:val="p"/>
                </m:rPr>
                <m:t>−</m:t>
              </m:r>
              <m:r>
                <m:rPr>
                  <m:scr m:val="script"/>
                  <m:sty m:val="p"/>
                </m:rPr>
                <m:t>L</m:t>
              </m:r>
              <m:r>
                <m:rPr>
                  <m:sty m:val="p"/>
                </m:rPr>
                <m:t>(</m:t>
              </m:r>
              <m:r>
                <m:t>θ</m:t>
              </m:r>
              <m:r>
                <m:rPr>
                  <m:sty m:val="p"/>
                </m:rPr>
                <m:t>−</m:t>
              </m:r>
              <m:r>
                <m:t>ε</m:t>
              </m:r>
              <m:r>
                <m:rPr>
                  <m:sty m:val="p"/>
                </m:rPr>
                <m:t>)</m:t>
              </m:r>
            </m:num>
            <m:den>
              <m:r>
                <m:t>2</m:t>
              </m:r>
              <m:r>
                <m:t>ε</m:t>
              </m:r>
            </m:den>
          </m:f>
          <m:r>
            <m:rPr>
              <m:sty m:val="p"/>
            </m:rPr>
            <m:t>,</m:t>
          </m:r>
          <m:r>
            <m:t>  </m:t>
          </m:r>
          <m:r>
            <m:t>ε</m:t>
          </m:r>
          <m:r>
            <m:rPr>
              <m:sty m:val="p"/>
            </m:rPr>
            <m:t>=</m:t>
          </m:r>
          <m:sSup>
            <m:e>
              <m:r>
                <m:t>10</m:t>
              </m:r>
            </m:e>
            <m:sup>
              <m:r>
                <m:rPr>
                  <m:sty m:val="p"/>
                </m:rPr>
                <m:t>−</m:t>
              </m:r>
              <m:r>
                <m:t>5</m:t>
              </m:r>
            </m:sup>
          </m:sSup>
          <m:r>
            <m:rPr>
              <m:sty m:val="p"/>
            </m:rPr>
            <m:t>,</m:t>
          </m:r>
        </m:oMath>
      </m:oMathPara>
    </w:p>
    <w:p>
      <w:pPr>
        <w:pStyle w:val="FirstParagraph"/>
      </w:pPr>
      <w:r>
        <w:t xml:space="preserve">using the first 5,000 training policies. Do they agree?</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P0 </w:t>
      </w:r>
      <w:r>
        <w:rPr>
          <w:rStyle w:val="OtherTok"/>
        </w:rPr>
        <w:t xml:space="preserve">&lt;-</w:t>
      </w:r>
      <w:r>
        <w:rPr>
          <w:rStyle w:val="NormalTok"/>
        </w:rPr>
        <w:t xml:space="preserve"> </w:t>
      </w:r>
      <w:r>
        <w:rPr>
          <w:rStyle w:val="FunctionTok"/>
        </w:rPr>
        <w:t xml:space="preserve">init_net</w:t>
      </w:r>
      <w:r>
        <w:rPr>
          <w:rStyle w:val="NormalTok"/>
        </w:rPr>
        <w:t xml:space="preserve">(</w:t>
      </w:r>
      <w:r>
        <w:rPr>
          <w:rStyle w:val="AttributeTok"/>
        </w:rPr>
        <w:t xml:space="preserve">q =</w:t>
      </w:r>
      <w:r>
        <w:rPr>
          <w:rStyle w:val="NormalTok"/>
        </w:rPr>
        <w:t xml:space="preserve"> </w:t>
      </w:r>
      <w:r>
        <w:rPr>
          <w:rStyle w:val="FunctionTok"/>
        </w:rPr>
        <w:t xml:space="preserve">length</w:t>
      </w:r>
      <w:r>
        <w:rPr>
          <w:rStyle w:val="NormalTok"/>
        </w:rPr>
        <w:t xml:space="preserve">(features), </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base_rate =</w:t>
      </w:r>
      <w:r>
        <w:rPr>
          <w:rStyle w:val="NormalTok"/>
        </w:rPr>
        <w:t xml:space="preserve"> </w:t>
      </w:r>
      <w:r>
        <w:rPr>
          <w:rStyle w:val="FunctionTok"/>
        </w:rPr>
        <w:t xml:space="preserve">sum</w:t>
      </w:r>
      <w:r>
        <w:rPr>
          <w:rStyle w:val="NormalTok"/>
        </w:rPr>
        <w:t xml:space="preserve">(y_train) </w:t>
      </w:r>
      <w:r>
        <w:rPr>
          <w:rStyle w:val="SpecialCharTok"/>
        </w:rPr>
        <w:t xml:space="preserve">/</w:t>
      </w:r>
      <w:r>
        <w:rPr>
          <w:rStyle w:val="NormalTok"/>
        </w:rPr>
        <w:t xml:space="preserve"> </w:t>
      </w:r>
      <w:r>
        <w:rPr>
          <w:rStyle w:val="FunctionTok"/>
        </w:rPr>
        <w:t xml:space="preserve">sum</w:t>
      </w:r>
      <w:r>
        <w:rPr>
          <w:rStyle w:val="NormalTok"/>
        </w:rPr>
        <w:t xml:space="preserve">(train</w:t>
      </w:r>
      <w:r>
        <w:rPr>
          <w:rStyle w:val="SpecialCharTok"/>
        </w:rPr>
        <w:t xml:space="preserve">$</w:t>
      </w:r>
      <w:r>
        <w:rPr>
          <w:rStyle w:val="NormalTok"/>
        </w:rPr>
        <w:t xml:space="preserve">Exposure))</w:t>
      </w:r>
      <w:r>
        <w:br/>
      </w:r>
      <w:r>
        <w:br/>
      </w:r>
      <w:r>
        <w:rPr>
          <w:rStyle w:val="NormalTok"/>
        </w:rPr>
        <w:t xml:space="preserve">X_s </w:t>
      </w:r>
      <w:r>
        <w:rPr>
          <w:rStyle w:val="OtherTok"/>
        </w:rPr>
        <w:t xml:space="preserve">&lt;-</w:t>
      </w:r>
      <w:r>
        <w:rPr>
          <w:rStyle w:val="NormalTok"/>
        </w:rPr>
        <w:t xml:space="preserve"> X_train[</w:t>
      </w:r>
      <w:r>
        <w:rPr>
          <w:rStyle w:val="DecValTok"/>
        </w:rPr>
        <w:t xml:space="preserve">1</w:t>
      </w:r>
      <w:r>
        <w:rPr>
          <w:rStyle w:val="SpecialCharTok"/>
        </w:rPr>
        <w:t xml:space="preserve">:</w:t>
      </w:r>
      <w:r>
        <w:rPr>
          <w:rStyle w:val="DecValTok"/>
        </w:rPr>
        <w:t xml:space="preserve">5000</w:t>
      </w:r>
      <w:r>
        <w:rPr>
          <w:rStyle w:val="NormalTok"/>
        </w:rPr>
        <w:t xml:space="preserve">, ]; y_s </w:t>
      </w:r>
      <w:r>
        <w:rPr>
          <w:rStyle w:val="OtherTok"/>
        </w:rPr>
        <w:t xml:space="preserve">&lt;-</w:t>
      </w:r>
      <w:r>
        <w:rPr>
          <w:rStyle w:val="NormalTok"/>
        </w:rPr>
        <w:t xml:space="preserve"> y_train[</w:t>
      </w:r>
      <w:r>
        <w:rPr>
          <w:rStyle w:val="DecValTok"/>
        </w:rPr>
        <w:t xml:space="preserve">1</w:t>
      </w:r>
      <w:r>
        <w:rPr>
          <w:rStyle w:val="SpecialCharTok"/>
        </w:rPr>
        <w:t xml:space="preserve">:</w:t>
      </w:r>
      <w:r>
        <w:rPr>
          <w:rStyle w:val="DecValTok"/>
        </w:rPr>
        <w:t xml:space="preserve">5000</w:t>
      </w:r>
      <w:r>
        <w:rPr>
          <w:rStyle w:val="NormalTok"/>
        </w:rPr>
        <w:t xml:space="preserve">]; o_s </w:t>
      </w:r>
      <w:r>
        <w:rPr>
          <w:rStyle w:val="OtherTok"/>
        </w:rPr>
        <w:t xml:space="preserve">&lt;-</w:t>
      </w:r>
      <w:r>
        <w:rPr>
          <w:rStyle w:val="NormalTok"/>
        </w:rPr>
        <w:t xml:space="preserve"> o_train[</w:t>
      </w:r>
      <w:r>
        <w:rPr>
          <w:rStyle w:val="DecValTok"/>
        </w:rPr>
        <w:t xml:space="preserve">1</w:t>
      </w:r>
      <w:r>
        <w:rPr>
          <w:rStyle w:val="SpecialCharTok"/>
        </w:rPr>
        <w:t xml:space="preserve">:</w:t>
      </w:r>
      <w:r>
        <w:rPr>
          <w:rStyle w:val="DecValTok"/>
        </w:rPr>
        <w:t xml:space="preserve">5000</w:t>
      </w:r>
      <w:r>
        <w:rPr>
          <w:rStyle w:val="NormalTok"/>
        </w:rPr>
        <w:t xml:space="preserve">]</w:t>
      </w:r>
      <w:r>
        <w:br/>
      </w:r>
      <w:r>
        <w:rPr>
          <w:rStyle w:val="NormalTok"/>
        </w:rPr>
        <w:t xml:space="preserve">loss_fn </w:t>
      </w:r>
      <w:r>
        <w:rPr>
          <w:rStyle w:val="OtherTok"/>
        </w:rPr>
        <w:t xml:space="preserve">&lt;-</w:t>
      </w:r>
      <w:r>
        <w:rPr>
          <w:rStyle w:val="NormalTok"/>
        </w:rPr>
        <w:t xml:space="preserve"> </w:t>
      </w:r>
      <w:r>
        <w:rPr>
          <w:rStyle w:val="ControlFlowTok"/>
        </w:rPr>
        <w:t xml:space="preserve">function</w:t>
      </w:r>
      <w:r>
        <w:rPr>
          <w:rStyle w:val="NormalTok"/>
        </w:rPr>
        <w:t xml:space="preserve">(P) </w:t>
      </w:r>
      <w:r>
        <w:rPr>
          <w:rStyle w:val="FunctionTok"/>
        </w:rPr>
        <w:t xml:space="preserve">poisson_deviance</w:t>
      </w:r>
      <w:r>
        <w:rPr>
          <w:rStyle w:val="NormalTok"/>
        </w:rPr>
        <w:t xml:space="preserve">(y_s, </w:t>
      </w:r>
      <w:r>
        <w:rPr>
          <w:rStyle w:val="FunctionTok"/>
        </w:rPr>
        <w:t xml:space="preserve">forward</w:t>
      </w:r>
      <w:r>
        <w:rPr>
          <w:rStyle w:val="NormalTok"/>
        </w:rPr>
        <w:t xml:space="preserve">(P, X_s, o_s)</w:t>
      </w:r>
      <w:r>
        <w:rPr>
          <w:rStyle w:val="SpecialCharTok"/>
        </w:rPr>
        <w:t xml:space="preserve">$</w:t>
      </w:r>
      <w:r>
        <w:rPr>
          <w:rStyle w:val="NormalTok"/>
        </w:rPr>
        <w:t xml:space="preserve">mu)</w:t>
      </w:r>
      <w:r>
        <w:br/>
      </w:r>
      <w:r>
        <w:rPr>
          <w:rStyle w:val="NormalTok"/>
        </w:rPr>
        <w:t xml:space="preserve">g </w:t>
      </w:r>
      <w:r>
        <w:rPr>
          <w:rStyle w:val="OtherTok"/>
        </w:rPr>
        <w:t xml:space="preserve">&lt;-</w:t>
      </w:r>
      <w:r>
        <w:rPr>
          <w:rStyle w:val="NormalTok"/>
        </w:rPr>
        <w:t xml:space="preserve"> </w:t>
      </w:r>
      <w:r>
        <w:rPr>
          <w:rStyle w:val="FunctionTok"/>
        </w:rPr>
        <w:t xml:space="preserve">gradients</w:t>
      </w:r>
      <w:r>
        <w:rPr>
          <w:rStyle w:val="NormalTok"/>
        </w:rPr>
        <w:t xml:space="preserve">(P0, X_s, y_s, o_s)</w:t>
      </w:r>
      <w:r>
        <w:br/>
      </w:r>
      <w:r>
        <w:br/>
      </w:r>
      <w:r>
        <w:rPr>
          <w:rStyle w:val="NormalTok"/>
        </w:rPr>
        <w:t xml:space="preserve">numeric_grad </w:t>
      </w:r>
      <w:r>
        <w:rPr>
          <w:rStyle w:val="OtherTok"/>
        </w:rPr>
        <w:t xml:space="preserve">&lt;-</w:t>
      </w:r>
      <w:r>
        <w:rPr>
          <w:rStyle w:val="NormalTok"/>
        </w:rPr>
        <w:t xml:space="preserve"> </w:t>
      </w:r>
      <w:r>
        <w:rPr>
          <w:rStyle w:val="ControlFlowTok"/>
        </w:rPr>
        <w:t xml:space="preserve">function</w:t>
      </w:r>
      <w:r>
        <w:rPr>
          <w:rStyle w:val="NormalTok"/>
        </w:rPr>
        <w:t xml:space="preserve">(P, name, index, </w:t>
      </w:r>
      <w:r>
        <w:rPr>
          <w:rStyle w:val="AttributeTok"/>
        </w:rPr>
        <w:t xml:space="preserve">eps =</w:t>
      </w:r>
      <w:r>
        <w:rPr>
          <w:rStyle w:val="NormalTok"/>
        </w:rPr>
        <w:t xml:space="preserve"> </w:t>
      </w:r>
      <w:r>
        <w:rPr>
          <w:rStyle w:val="FloatTok"/>
        </w:rPr>
        <w:t xml:space="preserve">1e-5</w:t>
      </w:r>
      <w:r>
        <w:rPr>
          <w:rStyle w:val="NormalTok"/>
        </w:rPr>
        <w:t xml:space="preserve">) {</w:t>
      </w:r>
      <w:r>
        <w:br/>
      </w:r>
      <w:r>
        <w:rPr>
          <w:rStyle w:val="NormalTok"/>
        </w:rPr>
        <w:t xml:space="preserve">  P_plus  </w:t>
      </w:r>
      <w:r>
        <w:rPr>
          <w:rStyle w:val="OtherTok"/>
        </w:rPr>
        <w:t xml:space="preserve">&lt;-</w:t>
      </w:r>
      <w:r>
        <w:rPr>
          <w:rStyle w:val="NormalTok"/>
        </w:rPr>
        <w:t xml:space="preserve"> P; P_plus[[name]][index]  </w:t>
      </w:r>
      <w:r>
        <w:rPr>
          <w:rStyle w:val="OtherTok"/>
        </w:rPr>
        <w:t xml:space="preserve">&lt;-</w:t>
      </w:r>
      <w:r>
        <w:rPr>
          <w:rStyle w:val="NormalTok"/>
        </w:rPr>
        <w:t xml:space="preserve"> P[[name]][index] </w:t>
      </w:r>
      <w:r>
        <w:rPr>
          <w:rStyle w:val="SpecialCharTok"/>
        </w:rPr>
        <w:t xml:space="preserve">+</w:t>
      </w:r>
      <w:r>
        <w:rPr>
          <w:rStyle w:val="NormalTok"/>
        </w:rPr>
        <w:t xml:space="preserve"> eps</w:t>
      </w:r>
      <w:r>
        <w:br/>
      </w:r>
      <w:r>
        <w:rPr>
          <w:rStyle w:val="NormalTok"/>
        </w:rPr>
        <w:t xml:space="preserve">  P_minus </w:t>
      </w:r>
      <w:r>
        <w:rPr>
          <w:rStyle w:val="OtherTok"/>
        </w:rPr>
        <w:t xml:space="preserve">&lt;-</w:t>
      </w:r>
      <w:r>
        <w:rPr>
          <w:rStyle w:val="NormalTok"/>
        </w:rPr>
        <w:t xml:space="preserve"> P; P_minus[[name]][index] </w:t>
      </w:r>
      <w:r>
        <w:rPr>
          <w:rStyle w:val="OtherTok"/>
        </w:rPr>
        <w:t xml:space="preserve">&lt;-</w:t>
      </w:r>
      <w:r>
        <w:rPr>
          <w:rStyle w:val="NormalTok"/>
        </w:rPr>
        <w:t xml:space="preserve"> P[[name]][index] </w:t>
      </w:r>
      <w:r>
        <w:rPr>
          <w:rStyle w:val="SpecialCharTok"/>
        </w:rPr>
        <w:t xml:space="preserve">-</w:t>
      </w:r>
      <w:r>
        <w:rPr>
          <w:rStyle w:val="NormalTok"/>
        </w:rPr>
        <w:t xml:space="preserve"> eps</w:t>
      </w:r>
      <w:r>
        <w:br/>
      </w:r>
      <w:r>
        <w:rPr>
          <w:rStyle w:val="NormalTok"/>
        </w:rPr>
        <w:t xml:space="preserve">  (</w:t>
      </w:r>
      <w:r>
        <w:rPr>
          <w:rStyle w:val="FunctionTok"/>
        </w:rPr>
        <w:t xml:space="preserve">loss_fn</w:t>
      </w:r>
      <w:r>
        <w:rPr>
          <w:rStyle w:val="NormalTok"/>
        </w:rPr>
        <w:t xml:space="preserve">(P_plus) </w:t>
      </w:r>
      <w:r>
        <w:rPr>
          <w:rStyle w:val="SpecialCharTok"/>
        </w:rPr>
        <w:t xml:space="preserve">-</w:t>
      </w:r>
      <w:r>
        <w:rPr>
          <w:rStyle w:val="NormalTok"/>
        </w:rPr>
        <w:t xml:space="preserve"> </w:t>
      </w:r>
      <w:r>
        <w:rPr>
          <w:rStyle w:val="FunctionTok"/>
        </w:rPr>
        <w:t xml:space="preserve">loss_fn</w:t>
      </w:r>
      <w:r>
        <w:rPr>
          <w:rStyle w:val="NormalTok"/>
        </w:rPr>
        <w:t xml:space="preserve">(P_minus))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eps)</w:t>
      </w:r>
      <w:r>
        <w:br/>
      </w:r>
      <w:r>
        <w:rPr>
          <w:rStyle w:val="NormalTok"/>
        </w:rPr>
        <w:t xml:space="preserve">}</w:t>
      </w:r>
      <w:r>
        <w:br/>
      </w:r>
      <w:r>
        <w:br/>
      </w:r>
      <w:r>
        <w:rPr>
          <w:rStyle w:val="FunctionTok"/>
        </w:rPr>
        <w:t xml:space="preserve">tibble</w:t>
      </w:r>
      <w:r>
        <w:rPr>
          <w:rStyle w:val="NormalTok"/>
        </w:rPr>
        <w:t xml:space="preserve">(</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"W1[1,1]"</w:t>
      </w:r>
      <w:r>
        <w:rPr>
          <w:rStyle w:val="NormalTok"/>
        </w:rPr>
        <w:t xml:space="preserve">, </w:t>
      </w:r>
      <w:r>
        <w:rPr>
          <w:rStyle w:val="StringTok"/>
        </w:rPr>
        <w:t xml:space="preserve">"W1[4,3]"</w:t>
      </w:r>
      <w:r>
        <w:rPr>
          <w:rStyle w:val="NormalTok"/>
        </w:rPr>
        <w:t xml:space="preserve">, </w:t>
      </w:r>
      <w:r>
        <w:rPr>
          <w:rStyle w:val="StringTok"/>
        </w:rPr>
        <w:t xml:space="preserve">"b1[2]"</w:t>
      </w:r>
      <w:r>
        <w:rPr>
          <w:rStyle w:val="NormalTok"/>
        </w:rPr>
        <w:t xml:space="preserve">, </w:t>
      </w:r>
      <w:r>
        <w:rPr>
          <w:rStyle w:val="StringTok"/>
        </w:rPr>
        <w:t xml:space="preserve">"w2[5]"</w:t>
      </w:r>
      <w:r>
        <w:rPr>
          <w:rStyle w:val="NormalTok"/>
        </w:rPr>
        <w:t xml:space="preserve">, </w:t>
      </w:r>
      <w:r>
        <w:rPr>
          <w:rStyle w:val="StringTok"/>
        </w:rPr>
        <w:t xml:space="preserve">"b2"</w:t>
      </w:r>
      <w:r>
        <w:rPr>
          <w:rStyle w:val="NormalTok"/>
        </w:rPr>
        <w:t xml:space="preserve">),</w:t>
      </w:r>
      <w:r>
        <w:br/>
      </w:r>
      <w:r>
        <w:rPr>
          <w:rStyle w:val="NormalTok"/>
        </w:rPr>
        <w:t xml:space="preserve">       </w:t>
      </w:r>
      <w:r>
        <w:rPr>
          <w:rStyle w:val="AttributeTok"/>
        </w:rPr>
        <w:t xml:space="preserve">backprop  =</w:t>
      </w:r>
      <w:r>
        <w:rPr>
          <w:rStyle w:val="NormalTok"/>
        </w:rPr>
        <w:t xml:space="preserve"> </w:t>
      </w:r>
      <w:r>
        <w:rPr>
          <w:rStyle w:val="FunctionTok"/>
        </w:rPr>
        <w:t xml:space="preserve">c</w:t>
      </w:r>
      <w:r>
        <w:rPr>
          <w:rStyle w:val="NormalTok"/>
        </w:rPr>
        <w:t xml:space="preserve">(g</w:t>
      </w:r>
      <w:r>
        <w:rPr>
          <w:rStyle w:val="SpecialCharTok"/>
        </w:rPr>
        <w:t xml:space="preserve">$</w:t>
      </w:r>
      <w:r>
        <w:rPr>
          <w:rStyle w:val="NormalTok"/>
        </w:rPr>
        <w:t xml:space="preserve">W1[</w:t>
      </w:r>
      <w:r>
        <w:rPr>
          <w:rStyle w:val="DecValTok"/>
        </w:rPr>
        <w:t xml:space="preserve">1</w:t>
      </w:r>
      <w:r>
        <w:rPr>
          <w:rStyle w:val="NormalTok"/>
        </w:rPr>
        <w:t xml:space="preserve">, </w:t>
      </w:r>
      <w:r>
        <w:rPr>
          <w:rStyle w:val="DecValTok"/>
        </w:rPr>
        <w:t xml:space="preserve">1</w:t>
      </w:r>
      <w:r>
        <w:rPr>
          <w:rStyle w:val="NormalTok"/>
        </w:rPr>
        <w:t xml:space="preserve">], g</w:t>
      </w:r>
      <w:r>
        <w:rPr>
          <w:rStyle w:val="SpecialCharTok"/>
        </w:rPr>
        <w:t xml:space="preserve">$</w:t>
      </w:r>
      <w:r>
        <w:rPr>
          <w:rStyle w:val="NormalTok"/>
        </w:rPr>
        <w:t xml:space="preserve">W1[</w:t>
      </w:r>
      <w:r>
        <w:rPr>
          <w:rStyle w:val="DecValTok"/>
        </w:rPr>
        <w:t xml:space="preserve">4</w:t>
      </w:r>
      <w:r>
        <w:rPr>
          <w:rStyle w:val="NormalTok"/>
        </w:rPr>
        <w:t xml:space="preserve">, </w:t>
      </w:r>
      <w:r>
        <w:rPr>
          <w:rStyle w:val="DecValTok"/>
        </w:rPr>
        <w:t xml:space="preserve">3</w:t>
      </w:r>
      <w:r>
        <w:rPr>
          <w:rStyle w:val="NormalTok"/>
        </w:rPr>
        <w:t xml:space="preserve">], g</w:t>
      </w:r>
      <w:r>
        <w:rPr>
          <w:rStyle w:val="SpecialCharTok"/>
        </w:rPr>
        <w:t xml:space="preserve">$</w:t>
      </w:r>
      <w:r>
        <w:rPr>
          <w:rStyle w:val="NormalTok"/>
        </w:rPr>
        <w:t xml:space="preserve">b1[</w:t>
      </w:r>
      <w:r>
        <w:rPr>
          <w:rStyle w:val="DecValTok"/>
        </w:rPr>
        <w:t xml:space="preserve">2</w:t>
      </w:r>
      <w:r>
        <w:rPr>
          <w:rStyle w:val="NormalTok"/>
        </w:rPr>
        <w:t xml:space="preserve">], g</w:t>
      </w:r>
      <w:r>
        <w:rPr>
          <w:rStyle w:val="SpecialCharTok"/>
        </w:rPr>
        <w:t xml:space="preserve">$</w:t>
      </w:r>
      <w:r>
        <w:rPr>
          <w:rStyle w:val="NormalTok"/>
        </w:rPr>
        <w:t xml:space="preserve">w2[</w:t>
      </w:r>
      <w:r>
        <w:rPr>
          <w:rStyle w:val="DecValTok"/>
        </w:rPr>
        <w:t xml:space="preserve">5</w:t>
      </w:r>
      <w:r>
        <w:rPr>
          <w:rStyle w:val="NormalTok"/>
        </w:rPr>
        <w:t xml:space="preserve">], g</w:t>
      </w:r>
      <w:r>
        <w:rPr>
          <w:rStyle w:val="SpecialCharTok"/>
        </w:rPr>
        <w:t xml:space="preserve">$</w:t>
      </w:r>
      <w:r>
        <w:rPr>
          <w:rStyle w:val="NormalTok"/>
        </w:rPr>
        <w:t xml:space="preserve">b2),</w:t>
      </w:r>
      <w:r>
        <w:br/>
      </w:r>
      <w:r>
        <w:rPr>
          <w:rStyle w:val="NormalTok"/>
        </w:rPr>
        <w:t xml:space="preserve">       </w:t>
      </w:r>
      <w:r>
        <w:rPr>
          <w:rStyle w:val="AttributeTok"/>
        </w:rPr>
        <w:t xml:space="preserve">numeric   =</w:t>
      </w:r>
      <w:r>
        <w:rPr>
          <w:rStyle w:val="NormalTok"/>
        </w:rPr>
        <w:t xml:space="preserve"> </w:t>
      </w:r>
      <w:r>
        <w:rPr>
          <w:rStyle w:val="FunctionTok"/>
        </w:rPr>
        <w:t xml:space="preserve">c</w:t>
      </w:r>
      <w:r>
        <w:rPr>
          <w:rStyle w:val="NormalTok"/>
        </w:rPr>
        <w:t xml:space="preserve">(</w:t>
      </w:r>
      <w:r>
        <w:rPr>
          <w:rStyle w:val="FunctionTok"/>
        </w:rPr>
        <w:t xml:space="preserve">numeric_grad</w:t>
      </w:r>
      <w:r>
        <w:rPr>
          <w:rStyle w:val="NormalTok"/>
        </w:rPr>
        <w:t xml:space="preserve">(P0, </w:t>
      </w:r>
      <w:r>
        <w:rPr>
          <w:rStyle w:val="StringTok"/>
        </w:rPr>
        <w:t xml:space="preserve">"W1"</w:t>
      </w:r>
      <w:r>
        <w:rPr>
          <w:rStyle w:val="NormalTok"/>
        </w:rPr>
        <w:t xml:space="preserve">, </w:t>
      </w:r>
      <w:r>
        <w:rPr>
          <w:rStyle w:val="DecValTok"/>
        </w:rPr>
        <w:t xml:space="preserve">1</w:t>
      </w:r>
      <w:r>
        <w:rPr>
          <w:rStyle w:val="NormalTok"/>
        </w:rPr>
        <w:t xml:space="preserve">),          </w:t>
      </w:r>
      <w:r>
        <w:rPr>
          <w:rStyle w:val="CommentTok"/>
        </w:rPr>
        <w:t xml:space="preserve"># W1[1,1]</w:t>
      </w:r>
      <w:r>
        <w:br/>
      </w:r>
      <w:r>
        <w:rPr>
          <w:rStyle w:val="NormalTok"/>
        </w:rPr>
        <w:t xml:space="preserve">                     </w:t>
      </w:r>
      <w:r>
        <w:rPr>
          <w:rStyle w:val="FunctionTok"/>
        </w:rPr>
        <w:t xml:space="preserve">numeric_grad</w:t>
      </w:r>
      <w:r>
        <w:rPr>
          <w:rStyle w:val="NormalTok"/>
        </w:rPr>
        <w:t xml:space="preserve">(P0, </w:t>
      </w:r>
      <w:r>
        <w:rPr>
          <w:rStyle w:val="StringTok"/>
        </w:rPr>
        <w:t xml:space="preserve">"W1"</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w:t>
      </w:r>
      <w:r>
        <w:rPr>
          <w:rStyle w:val="CommentTok"/>
        </w:rPr>
        <w:t xml:space="preserve"># W1[4,3], column-major index</w:t>
      </w:r>
      <w:r>
        <w:br/>
      </w:r>
      <w:r>
        <w:rPr>
          <w:rStyle w:val="NormalTok"/>
        </w:rPr>
        <w:t xml:space="preserve">                     </w:t>
      </w:r>
      <w:r>
        <w:rPr>
          <w:rStyle w:val="FunctionTok"/>
        </w:rPr>
        <w:t xml:space="preserve">numeric_grad</w:t>
      </w:r>
      <w:r>
        <w:rPr>
          <w:rStyle w:val="NormalTok"/>
        </w:rPr>
        <w:t xml:space="preserve">(P0, </w:t>
      </w:r>
      <w:r>
        <w:rPr>
          <w:rStyle w:val="StringTok"/>
        </w:rPr>
        <w:t xml:space="preserve">"b1"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numeric_grad</w:t>
      </w:r>
      <w:r>
        <w:rPr>
          <w:rStyle w:val="NormalTok"/>
        </w:rPr>
        <w:t xml:space="preserve">(P0, </w:t>
      </w:r>
      <w:r>
        <w:rPr>
          <w:rStyle w:val="StringTok"/>
        </w:rPr>
        <w:t xml:space="preserve">"w2"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FunctionTok"/>
        </w:rPr>
        <w:t xml:space="preserve">numeric_grad</w:t>
      </w:r>
      <w:r>
        <w:rPr>
          <w:rStyle w:val="NormalTok"/>
        </w:rPr>
        <w:t xml:space="preserve">(P0, </w:t>
      </w:r>
      <w:r>
        <w:rPr>
          <w:rStyle w:val="StringTok"/>
        </w:rPr>
        <w:t xml:space="preserve">"b2"</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A tibble: 5 × 3</w:t>
      </w:r>
      <w:r>
        <w:br/>
      </w:r>
      <w:r>
        <w:rPr>
          <w:rStyle w:val="VerbatimChar"/>
        </w:rPr>
        <w:t xml:space="preserve">  parameter  backprop   numeric</w:t>
      </w:r>
      <w:r>
        <w:br/>
      </w:r>
      <w:r>
        <w:rPr>
          <w:rStyle w:val="VerbatimChar"/>
        </w:rPr>
        <w:t xml:space="preserve">  &lt;chr&gt;         &lt;dbl&gt;     &lt;dbl&gt;</w:t>
      </w:r>
      <w:r>
        <w:br/>
      </w:r>
      <w:r>
        <w:rPr>
          <w:rStyle w:val="VerbatimChar"/>
        </w:rPr>
        <w:t xml:space="preserve">1 W1[1,1]    0.000190  0.000190</w:t>
      </w:r>
      <w:r>
        <w:br/>
      </w:r>
      <w:r>
        <w:rPr>
          <w:rStyle w:val="VerbatimChar"/>
        </w:rPr>
        <w:t xml:space="preserve">2 W1[4,3]   -0.00171  -0.00171 </w:t>
      </w:r>
      <w:r>
        <w:br/>
      </w:r>
      <w:r>
        <w:rPr>
          <w:rStyle w:val="VerbatimChar"/>
        </w:rPr>
        <w:t xml:space="preserve">3 b1[2]     -0.000820 -0.000820</w:t>
      </w:r>
      <w:r>
        <w:br/>
      </w:r>
      <w:r>
        <w:rPr>
          <w:rStyle w:val="VerbatimChar"/>
        </w:rPr>
        <w:t xml:space="preserve">4 w2[5]      0.00654   0.00654 </w:t>
      </w:r>
      <w:r>
        <w:br/>
      </w:r>
      <w:r>
        <w:rPr>
          <w:rStyle w:val="VerbatimChar"/>
        </w:rPr>
        <w:t xml:space="preserve">5 b2         0.0106    0.0106  </w:t>
      </w:r>
    </w:p>
    <w:p>
      <w:pPr>
        <w:pStyle w:val="FirstParagraph"/>
      </w:pPr>
      <w:r>
        <w:rPr>
          <w:b/>
          <w:bCs/>
        </w:rPr>
        <w:t xml:space="preserve">Answer.</w:t>
      </w:r>
      <w:r>
        <w:t xml:space="preserve"> </w:t>
      </w:r>
      <w:r>
        <w:t xml:space="preserve">The two columns agree to about eight or nine significant figures for every parameter checked (relative differences around</w:t>
      </w:r>
      <w:r>
        <w:t xml:space="preserve"> </w:t>
      </w:r>
      <m:oMath>
        <m:sSup>
          <m:e>
            <m:r>
              <m:t>10</m:t>
            </m:r>
          </m:e>
          <m:sup>
            <m:r>
              <m:rPr>
                <m:sty m:val="p"/>
              </m:rPr>
              <m:t>−</m:t>
            </m:r>
            <m:r>
              <m:t>9</m:t>
            </m:r>
          </m:sup>
        </m:sSup>
      </m:oMath>
      <w:r>
        <w:t xml:space="preserve">), which is the accuracy expected from a central difference with</w:t>
      </w:r>
      <w:r>
        <w:t xml:space="preserve"> </w:t>
      </w:r>
      <m:oMath>
        <m:r>
          <m:t>ε</m:t>
        </m:r>
        <m:r>
          <m:rPr>
            <m:sty m:val="p"/>
          </m:rPr>
          <m:t>=</m:t>
        </m:r>
        <m:sSup>
          <m:e>
            <m:r>
              <m:t>10</m:t>
            </m:r>
          </m:e>
          <m:sup>
            <m:r>
              <m:rPr>
                <m:sty m:val="p"/>
              </m:rPr>
              <m:t>−</m:t>
            </m:r>
            <m:r>
              <m:t>5</m:t>
            </m:r>
          </m:sup>
        </m:sSup>
      </m:oMath>
      <w:r>
        <w:t xml:space="preserve">. A sign error or a missing factor would show up as a clear mismatch. Note the indexing: R stores matrices column by column, so</w:t>
      </w:r>
      <w:r>
        <w:t xml:space="preserve"> </w:t>
      </w:r>
      <w:r>
        <w:rPr>
          <w:rStyle w:val="VerbatimChar"/>
        </w:rPr>
        <w:t xml:space="preserve">W1[4, 3]</w:t>
      </w:r>
      <w:r>
        <w:t xml:space="preserve"> </w:t>
      </w:r>
      <w:r>
        <w:t xml:space="preserve">is element</w:t>
      </w:r>
      <w:r>
        <w:t xml:space="preserve"> </w:t>
      </w:r>
      <w:r>
        <w:rPr>
          <w:rStyle w:val="VerbatimChar"/>
        </w:rPr>
        <w:t xml:space="preserve">4 + (3 - 1) * 7 = 18</w:t>
      </w:r>
      <w:r>
        <w:t xml:space="preserve"> </w:t>
      </w:r>
      <w:r>
        <w:t xml:space="preserve">of the matrix viewed as a vector. Keras computes gradients automatically (</w:t>
      </w:r>
      <w:r>
        <w:rPr>
          <w:i/>
          <w:iCs/>
        </w:rPr>
        <w:t xml:space="preserve">automatic differentiation</w:t>
      </w:r>
      <w:r>
        <w:t xml:space="preserve">), so you will never need to write backpropagation by hand again. But this is what it does.</w:t>
      </w:r>
    </w:p>
    <w:bookmarkEnd w:id="19"/>
    <w:bookmarkStart w:id="23" w:name="training-the-network"/>
    <w:p>
      <w:pPr>
        <w:pStyle w:val="Heading3"/>
      </w:pPr>
      <w:r>
        <w:t xml:space="preserve">Training the network</w:t>
      </w:r>
    </w:p>
    <w:p>
      <w:pPr>
        <w:pStyle w:val="FirstParagraph"/>
      </w:pPr>
      <w:r>
        <w:rPr>
          <w:b/>
          <w:bCs/>
        </w:rPr>
        <w:t xml:space="preserve">Q7.</w:t>
      </w:r>
      <w:r>
        <w:t xml:space="preserve"> </w:t>
      </w:r>
      <w:r>
        <w:t xml:space="preserve">Complete the training loop below and train the network with</w:t>
      </w:r>
      <w:r>
        <w:t xml:space="preserve"> </w:t>
      </w:r>
      <m:oMath>
        <m:r>
          <m:t>m</m:t>
        </m:r>
        <m:r>
          <m:rPr>
            <m:sty m:val="p"/>
          </m:rPr>
          <m:t>=</m:t>
        </m:r>
        <m:r>
          <m:t>10</m:t>
        </m:r>
      </m:oMath>
      <w:r>
        <w:t xml:space="preserve"> </w:t>
      </w:r>
      <w:r>
        <w:t xml:space="preserve">hidden neurons and learning rate</w:t>
      </w:r>
      <w:r>
        <w:t xml:space="preserve"> </w:t>
      </w:r>
      <m:oMath>
        <m:r>
          <m:t>η</m:t>
        </m:r>
        <m:r>
          <m:rPr>
            <m:sty m:val="p"/>
          </m:rPr>
          <m:t>=</m:t>
        </m:r>
        <m:r>
          <m:t>5</m:t>
        </m:r>
      </m:oMath>
      <w:r>
        <w:t xml:space="preserve"> </w:t>
      </w:r>
      <w:r>
        <w:t xml:space="preserve">for 3,000 iterations. Record the training and test deviance every 100 iterations and plot both against the iteration number, with the GLM’s test deviance as a horizontal line. Does the network beat the GLM? Is there any sign of overfitting?</w:t>
      </w:r>
    </w:p>
    <w:p>
      <w:pPr>
        <w:pStyle w:val="SourceCode"/>
      </w:pPr>
      <w:r>
        <w:rPr>
          <w:rStyle w:val="NormalTok"/>
        </w:rPr>
        <w:t xml:space="preserve">train_net </w:t>
      </w:r>
      <w:r>
        <w:rPr>
          <w:rStyle w:val="OtherTok"/>
        </w:rPr>
        <w:t xml:space="preserve">&lt;-</w:t>
      </w:r>
      <w:r>
        <w:rPr>
          <w:rStyle w:val="NormalTok"/>
        </w:rPr>
        <w:t xml:space="preserve"> </w:t>
      </w:r>
      <w:r>
        <w:rPr>
          <w:rStyle w:val="ControlFlowTok"/>
        </w:rPr>
        <w:t xml:space="preserve">function</w:t>
      </w:r>
      <w:r>
        <w:rPr>
          <w:rStyle w:val="NormalTok"/>
        </w:rPr>
        <w:t xml:space="preserve">(P, X, y, offset, X_val, y_val, offset_val,</w:t>
      </w:r>
      <w:r>
        <w:br/>
      </w:r>
      <w:r>
        <w:rPr>
          <w:rStyle w:val="NormalTok"/>
        </w:rPr>
        <w:t xml:space="preserve">                      lr, iters, </w:t>
      </w:r>
      <w:r>
        <w:rPr>
          <w:rStyle w:val="AttributeTok"/>
        </w:rPr>
        <w:t xml:space="preserve">log_every =</w:t>
      </w:r>
      <w:r>
        <w:rPr>
          <w:rStyle w:val="NormalTok"/>
        </w:rPr>
        <w:t xml:space="preserve"> </w:t>
      </w:r>
      <w:r>
        <w:rPr>
          <w:rStyle w:val="DecValTok"/>
        </w:rPr>
        <w:t xml:space="preserve">100</w:t>
      </w:r>
      <w:r>
        <w:rPr>
          <w:rStyle w:val="NormalTok"/>
        </w:rPr>
        <w:t xml:space="preserve">) {</w:t>
      </w:r>
      <w:r>
        <w:br/>
      </w:r>
      <w:r>
        <w:rPr>
          <w:rStyle w:val="NormalTok"/>
        </w:rPr>
        <w:t xml:space="preserve">  history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iters) {</w:t>
      </w:r>
      <w:r>
        <w:br/>
      </w:r>
      <w:r>
        <w:rPr>
          <w:rStyle w:val="NormalTok"/>
        </w:rPr>
        <w:t xml:space="preserve">    g </w:t>
      </w:r>
      <w:r>
        <w:rPr>
          <w:rStyle w:val="OtherTok"/>
        </w:rPr>
        <w:t xml:space="preserve">&lt;-</w:t>
      </w:r>
      <w:r>
        <w:rPr>
          <w:rStyle w:val="NormalTok"/>
        </w:rPr>
        <w:t xml:space="preserve"> </w:t>
      </w:r>
      <w:r>
        <w:rPr>
          <w:rStyle w:val="FunctionTok"/>
        </w:rPr>
        <w:t xml:space="preserve">gradients</w:t>
      </w:r>
      <w:r>
        <w:rPr>
          <w:rStyle w:val="NormalTok"/>
        </w:rPr>
        <w:t xml:space="preserve">(P, X, y, offset)</w:t>
      </w:r>
      <w:r>
        <w:br/>
      </w:r>
      <w:r>
        <w:rPr>
          <w:rStyle w:val="NormalTok"/>
        </w:rPr>
        <w:t xml:space="preserve">    </w:t>
      </w:r>
      <w:r>
        <w:rPr>
          <w:rStyle w:val="ControlFlowTok"/>
        </w:rPr>
        <w:t xml:space="preserve">for</w:t>
      </w:r>
      <w:r>
        <w:rPr>
          <w:rStyle w:val="NormalTok"/>
        </w:rPr>
        <w:t xml:space="preserve"> (name </w:t>
      </w:r>
      <w:r>
        <w:rPr>
          <w:rStyle w:val="ControlFlowTok"/>
        </w:rPr>
        <w:t xml:space="preserve">in</w:t>
      </w:r>
      <w:r>
        <w:rPr>
          <w:rStyle w:val="NormalTok"/>
        </w:rPr>
        <w:t xml:space="preserve"> </w:t>
      </w:r>
      <w:r>
        <w:rPr>
          <w:rStyle w:val="FunctionTok"/>
        </w:rPr>
        <w:t xml:space="preserve">names</w:t>
      </w:r>
      <w:r>
        <w:rPr>
          <w:rStyle w:val="NormalTok"/>
        </w:rPr>
        <w:t xml:space="preserve">(P)) P[[name]] </w:t>
      </w:r>
      <w:r>
        <w:rPr>
          <w:rStyle w:val="OtherTok"/>
        </w:rPr>
        <w:t xml:space="preserve">&lt;-</w:t>
      </w:r>
      <w:r>
        <w:rPr>
          <w:rStyle w:val="NormalTok"/>
        </w:rPr>
        <w:t xml:space="preserve"> P[[name]] </w:t>
      </w:r>
      <w:r>
        <w:rPr>
          <w:rStyle w:val="SpecialCharTok"/>
        </w:rPr>
        <w:t xml:space="preserve">-</w:t>
      </w:r>
      <w:r>
        <w:rPr>
          <w:rStyle w:val="NormalTok"/>
        </w:rPr>
        <w:t xml:space="preserve"> lr </w:t>
      </w:r>
      <w:r>
        <w:rPr>
          <w:rStyle w:val="SpecialCharTok"/>
        </w:rPr>
        <w:t xml:space="preserve">*</w:t>
      </w:r>
      <w:r>
        <w:rPr>
          <w:rStyle w:val="NormalTok"/>
        </w:rPr>
        <w:t xml:space="preserve"> g[[name]]</w:t>
      </w:r>
      <w:r>
        <w:br/>
      </w:r>
      <w:r>
        <w:rPr>
          <w:rStyle w:val="NormalTok"/>
        </w:rPr>
        <w:t xml:space="preserve">    </w:t>
      </w:r>
      <w:r>
        <w:rPr>
          <w:rStyle w:val="ControlFlowTok"/>
        </w:rPr>
        <w:t xml:space="preserve">if</w:t>
      </w:r>
      <w:r>
        <w:rPr>
          <w:rStyle w:val="NormalTok"/>
        </w:rPr>
        <w:t xml:space="preserve"> (t </w:t>
      </w:r>
      <w:r>
        <w:rPr>
          <w:rStyle w:val="SpecialCharTok"/>
        </w:rPr>
        <w:t xml:space="preserve">%%</w:t>
      </w:r>
      <w:r>
        <w:rPr>
          <w:rStyle w:val="NormalTok"/>
        </w:rPr>
        <w:t xml:space="preserve"> log_every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history </w:t>
      </w:r>
      <w:r>
        <w:rPr>
          <w:rStyle w:val="OtherTok"/>
        </w:rPr>
        <w:t xml:space="preserve">&lt;-</w:t>
      </w:r>
      <w:r>
        <w:rPr>
          <w:rStyle w:val="NormalTok"/>
        </w:rPr>
        <w:t xml:space="preserve"> </w:t>
      </w:r>
      <w:r>
        <w:rPr>
          <w:rStyle w:val="FunctionTok"/>
        </w:rPr>
        <w:t xml:space="preserve">bind_rows</w:t>
      </w:r>
      <w:r>
        <w:rPr>
          <w:rStyle w:val="NormalTok"/>
        </w:rPr>
        <w:t xml:space="preserve">(history, </w:t>
      </w:r>
      <w:r>
        <w:rPr>
          <w:rStyle w:val="FunctionTok"/>
        </w:rPr>
        <w:t xml:space="preserve">tibble</w:t>
      </w:r>
      <w:r>
        <w:rPr>
          <w:rStyle w:val="NormalTok"/>
        </w:rPr>
        <w:t xml:space="preserve">(</w:t>
      </w:r>
      <w:r>
        <w:br/>
      </w:r>
      <w:r>
        <w:rPr>
          <w:rStyle w:val="NormalTok"/>
        </w:rPr>
        <w:t xml:space="preserve">        </w:t>
      </w:r>
      <w:r>
        <w:rPr>
          <w:rStyle w:val="AttributeTok"/>
        </w:rPr>
        <w:t xml:space="preserve">iteration =</w:t>
      </w:r>
      <w:r>
        <w:rPr>
          <w:rStyle w:val="NormalTok"/>
        </w:rPr>
        <w:t xml:space="preserve"> t,</w:t>
      </w:r>
      <w:r>
        <w:br/>
      </w:r>
      <w:r>
        <w:rPr>
          <w:rStyle w:val="NormalTok"/>
        </w:rPr>
        <w:t xml:space="preserve">        </w:t>
      </w:r>
      <w:r>
        <w:rPr>
          <w:rStyle w:val="AttributeTok"/>
        </w:rPr>
        <w:t xml:space="preserve">train =</w:t>
      </w:r>
      <w:r>
        <w:rPr>
          <w:rStyle w:val="NormalTok"/>
        </w:rPr>
        <w:t xml:space="preserve"> </w:t>
      </w:r>
      <w:r>
        <w:rPr>
          <w:rStyle w:val="FunctionTok"/>
        </w:rPr>
        <w:t xml:space="preserve">poisson_deviance</w:t>
      </w:r>
      <w:r>
        <w:rPr>
          <w:rStyle w:val="NormalTok"/>
        </w:rPr>
        <w:t xml:space="preserve">(y, </w:t>
      </w:r>
      <w:r>
        <w:rPr>
          <w:rStyle w:val="FunctionTok"/>
        </w:rPr>
        <w:t xml:space="preserve">forward</w:t>
      </w:r>
      <w:r>
        <w:rPr>
          <w:rStyle w:val="NormalTok"/>
        </w:rPr>
        <w:t xml:space="preserve">(P, X, offset)</w:t>
      </w:r>
      <w:r>
        <w:rPr>
          <w:rStyle w:val="SpecialCharTok"/>
        </w:rPr>
        <w:t xml:space="preserve">$</w:t>
      </w:r>
      <w:r>
        <w:rPr>
          <w:rStyle w:val="NormalTok"/>
        </w:rPr>
        <w:t xml:space="preserve">mu),</w:t>
      </w:r>
      <w:r>
        <w:br/>
      </w:r>
      <w:r>
        <w:rPr>
          <w:rStyle w:val="NormalTok"/>
        </w:rPr>
        <w:t xml:space="preserve">        </w:t>
      </w:r>
      <w:r>
        <w:rPr>
          <w:rStyle w:val="AttributeTok"/>
        </w:rPr>
        <w:t xml:space="preserve">test  =</w:t>
      </w:r>
      <w:r>
        <w:rPr>
          <w:rStyle w:val="NormalTok"/>
        </w:rPr>
        <w:t xml:space="preserve"> </w:t>
      </w:r>
      <w:r>
        <w:rPr>
          <w:rStyle w:val="FunctionTok"/>
        </w:rPr>
        <w:t xml:space="preserve">poisson_deviance</w:t>
      </w:r>
      <w:r>
        <w:rPr>
          <w:rStyle w:val="NormalTok"/>
        </w:rPr>
        <w:t xml:space="preserve">(y_val, </w:t>
      </w:r>
      <w:r>
        <w:rPr>
          <w:rStyle w:val="FunctionTok"/>
        </w:rPr>
        <w:t xml:space="preserve">forward</w:t>
      </w:r>
      <w:r>
        <w:rPr>
          <w:rStyle w:val="NormalTok"/>
        </w:rPr>
        <w:t xml:space="preserve">(P, X_val, offset_val)</w:t>
      </w:r>
      <w:r>
        <w:rPr>
          <w:rStyle w:val="SpecialCharTok"/>
        </w:rPr>
        <w:t xml:space="preserve">$</w:t>
      </w:r>
      <w:r>
        <w:rPr>
          <w:rStyle w:val="NormalTok"/>
        </w:rPr>
        <w:t xml:space="preserve">mu)))</w:t>
      </w:r>
      <w:r>
        <w:br/>
      </w:r>
      <w:r>
        <w:rPr>
          <w:rStyle w:val="NormalTok"/>
        </w:rPr>
        <w:t xml:space="preserve">    }</w:t>
      </w:r>
      <w:r>
        <w:br/>
      </w:r>
      <w:r>
        <w:rPr>
          <w:rStyle w:val="NormalTok"/>
        </w:rPr>
        <w:t xml:space="preserve">  }</w:t>
      </w:r>
      <w:r>
        <w:br/>
      </w:r>
      <w:r>
        <w:rPr>
          <w:rStyle w:val="NormalTok"/>
        </w:rPr>
        <w:t xml:space="preserve">  </w:t>
      </w:r>
      <w:r>
        <w:rPr>
          <w:rStyle w:val="FunctionTok"/>
        </w:rPr>
        <w:t xml:space="preserve">list</w:t>
      </w:r>
      <w:r>
        <w:rPr>
          <w:rStyle w:val="NormalTok"/>
        </w:rPr>
        <w:t xml:space="preserve">(</w:t>
      </w:r>
      <w:r>
        <w:rPr>
          <w:rStyle w:val="AttributeTok"/>
        </w:rPr>
        <w:t xml:space="preserve">P =</w:t>
      </w:r>
      <w:r>
        <w:rPr>
          <w:rStyle w:val="NormalTok"/>
        </w:rPr>
        <w:t xml:space="preserve"> P, </w:t>
      </w:r>
      <w:r>
        <w:rPr>
          <w:rStyle w:val="AttributeTok"/>
        </w:rPr>
        <w:t xml:space="preserve">history =</w:t>
      </w:r>
      <w:r>
        <w:rPr>
          <w:rStyle w:val="NormalTok"/>
        </w:rPr>
        <w:t xml:space="preserve"> history)</w:t>
      </w:r>
      <w:r>
        <w:br/>
      </w:r>
      <w:r>
        <w:rPr>
          <w:rStyle w:val="NormalTok"/>
        </w:rPr>
        <w:t xml:space="preserve">}</w:t>
      </w:r>
      <w:r>
        <w:br/>
      </w:r>
      <w:r>
        <w:br/>
      </w: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P0  </w:t>
      </w:r>
      <w:r>
        <w:rPr>
          <w:rStyle w:val="OtherTok"/>
        </w:rPr>
        <w:t xml:space="preserve">&lt;-</w:t>
      </w:r>
      <w:r>
        <w:rPr>
          <w:rStyle w:val="NormalTok"/>
        </w:rPr>
        <w:t xml:space="preserve"> </w:t>
      </w:r>
      <w:r>
        <w:rPr>
          <w:rStyle w:val="FunctionTok"/>
        </w:rPr>
        <w:t xml:space="preserve">init_net</w:t>
      </w:r>
      <w:r>
        <w:rPr>
          <w:rStyle w:val="NormalTok"/>
        </w:rPr>
        <w:t xml:space="preserve">(</w:t>
      </w:r>
      <w:r>
        <w:rPr>
          <w:rStyle w:val="AttributeTok"/>
        </w:rPr>
        <w:t xml:space="preserve">q =</w:t>
      </w:r>
      <w:r>
        <w:rPr>
          <w:rStyle w:val="NormalTok"/>
        </w:rPr>
        <w:t xml:space="preserve"> </w:t>
      </w:r>
      <w:r>
        <w:rPr>
          <w:rStyle w:val="FunctionTok"/>
        </w:rPr>
        <w:t xml:space="preserve">length</w:t>
      </w:r>
      <w:r>
        <w:rPr>
          <w:rStyle w:val="NormalTok"/>
        </w:rPr>
        <w:t xml:space="preserve">(features), </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base_rate =</w:t>
      </w:r>
      <w:r>
        <w:rPr>
          <w:rStyle w:val="NormalTok"/>
        </w:rPr>
        <w:t xml:space="preserve"> </w:t>
      </w:r>
      <w:r>
        <w:rPr>
          <w:rStyle w:val="FunctionTok"/>
        </w:rPr>
        <w:t xml:space="preserve">sum</w:t>
      </w:r>
      <w:r>
        <w:rPr>
          <w:rStyle w:val="NormalTok"/>
        </w:rPr>
        <w:t xml:space="preserve">(y_train) </w:t>
      </w:r>
      <w:r>
        <w:rPr>
          <w:rStyle w:val="SpecialCharTok"/>
        </w:rPr>
        <w:t xml:space="preserve">/</w:t>
      </w:r>
      <w:r>
        <w:rPr>
          <w:rStyle w:val="NormalTok"/>
        </w:rPr>
        <w:t xml:space="preserve"> </w:t>
      </w:r>
      <w:r>
        <w:rPr>
          <w:rStyle w:val="FunctionTok"/>
        </w:rPr>
        <w:t xml:space="preserve">sum</w:t>
      </w:r>
      <w:r>
        <w:rPr>
          <w:rStyle w:val="NormalTok"/>
        </w:rPr>
        <w:t xml:space="preserve">(train</w:t>
      </w:r>
      <w:r>
        <w:rPr>
          <w:rStyle w:val="SpecialCharTok"/>
        </w:rPr>
        <w:t xml:space="preserve">$</w:t>
      </w:r>
      <w:r>
        <w:rPr>
          <w:rStyle w:val="NormalTok"/>
        </w:rPr>
        <w:t xml:space="preserve">Exposure))</w:t>
      </w:r>
      <w:r>
        <w:br/>
      </w:r>
      <w:r>
        <w:rPr>
          <w:rStyle w:val="NormalTok"/>
        </w:rPr>
        <w:t xml:space="preserve">net </w:t>
      </w:r>
      <w:r>
        <w:rPr>
          <w:rStyle w:val="OtherTok"/>
        </w:rPr>
        <w:t xml:space="preserve">&lt;-</w:t>
      </w:r>
      <w:r>
        <w:rPr>
          <w:rStyle w:val="NormalTok"/>
        </w:rPr>
        <w:t xml:space="preserve"> </w:t>
      </w:r>
      <w:r>
        <w:rPr>
          <w:rStyle w:val="FunctionTok"/>
        </w:rPr>
        <w:t xml:space="preserve">train_net</w:t>
      </w:r>
      <w:r>
        <w:rPr>
          <w:rStyle w:val="NormalTok"/>
        </w:rPr>
        <w:t xml:space="preserve">(P0, X_train, y_train, o_train, X_test, y_test, o_test,</w:t>
      </w:r>
      <w:r>
        <w:br/>
      </w:r>
      <w:r>
        <w:rPr>
          <w:rStyle w:val="NormalTok"/>
        </w:rPr>
        <w:t xml:space="preserve">                 </w:t>
      </w:r>
      <w:r>
        <w:rPr>
          <w:rStyle w:val="AttributeTok"/>
        </w:rPr>
        <w:t xml:space="preserve">lr =</w:t>
      </w:r>
      <w:r>
        <w:rPr>
          <w:rStyle w:val="NormalTok"/>
        </w:rPr>
        <w:t xml:space="preserve"> </w:t>
      </w:r>
      <w:r>
        <w:rPr>
          <w:rStyle w:val="DecValTok"/>
        </w:rPr>
        <w:t xml:space="preserve">5</w:t>
      </w:r>
      <w:r>
        <w:rPr>
          <w:rStyle w:val="NormalTok"/>
        </w:rPr>
        <w:t xml:space="preserve">, </w:t>
      </w:r>
      <w:r>
        <w:rPr>
          <w:rStyle w:val="AttributeTok"/>
        </w:rPr>
        <w:t xml:space="preserve">iters =</w:t>
      </w:r>
      <w:r>
        <w:rPr>
          <w:rStyle w:val="NormalTok"/>
        </w:rPr>
        <w:t xml:space="preserve"> </w:t>
      </w:r>
      <w:r>
        <w:rPr>
          <w:rStyle w:val="DecValTok"/>
        </w:rPr>
        <w:t xml:space="preserve">3000</w:t>
      </w:r>
      <w:r>
        <w:rPr>
          <w:rStyle w:val="NormalTok"/>
        </w:rPr>
        <w:t xml:space="preserve">)</w:t>
      </w:r>
      <w:r>
        <w:br/>
      </w:r>
      <w:r>
        <w:br/>
      </w:r>
      <w:r>
        <w:rPr>
          <w:rStyle w:val="NormalTok"/>
        </w:rPr>
        <w:t xml:space="preserve">glm_test </w:t>
      </w:r>
      <w:r>
        <w:rPr>
          <w:rStyle w:val="OtherTok"/>
        </w:rPr>
        <w:t xml:space="preserve">&lt;-</w:t>
      </w:r>
      <w:r>
        <w:rPr>
          <w:rStyle w:val="NormalTok"/>
        </w:rPr>
        <w:t xml:space="preserve"> </w:t>
      </w:r>
      <w:r>
        <w:rPr>
          <w:rStyle w:val="FunctionTok"/>
        </w:rPr>
        <w:t xml:space="preserve">poisson_deviance</w:t>
      </w:r>
      <w:r>
        <w:rPr>
          <w:rStyle w:val="NormalTok"/>
        </w:rPr>
        <w:t xml:space="preserve">(y_test, </w:t>
      </w:r>
      <w:r>
        <w:rPr>
          <w:rStyle w:val="FunctionTok"/>
        </w:rPr>
        <w:t xml:space="preserve">glm_forward</w:t>
      </w:r>
      <w:r>
        <w:rPr>
          <w:rStyle w:val="NormalTok"/>
        </w:rPr>
        <w:t xml:space="preserve">(beta_glm, X_test, o_test))</w:t>
      </w:r>
      <w:r>
        <w:br/>
      </w:r>
      <w:r>
        <w:rPr>
          <w:rStyle w:val="FunctionTok"/>
        </w:rPr>
        <w:t xml:space="preserve">tail</w:t>
      </w:r>
      <w:r>
        <w:rPr>
          <w:rStyle w:val="NormalTok"/>
        </w:rPr>
        <w:t xml:space="preserve">(net</w:t>
      </w:r>
      <w:r>
        <w:rPr>
          <w:rStyle w:val="SpecialCharTok"/>
        </w:rPr>
        <w:t xml:space="preserve">$</w:t>
      </w:r>
      <w:r>
        <w:rPr>
          <w:rStyle w:val="NormalTok"/>
        </w:rPr>
        <w:t xml:space="preserve">history, </w:t>
      </w:r>
      <w:r>
        <w:rPr>
          <w:rStyle w:val="DecValTok"/>
        </w:rPr>
        <w:t xml:space="preserve">3</w:t>
      </w:r>
      <w:r>
        <w:rPr>
          <w:rStyle w:val="NormalTok"/>
        </w:rPr>
        <w:t xml:space="preserve">)</w:t>
      </w:r>
    </w:p>
    <w:p>
      <w:pPr>
        <w:pStyle w:val="SourceCode"/>
      </w:pPr>
      <w:r>
        <w:rPr>
          <w:rStyle w:val="VerbatimChar"/>
        </w:rPr>
        <w:t xml:space="preserve"># A tibble: 3 × 3</w:t>
      </w:r>
      <w:r>
        <w:br/>
      </w:r>
      <w:r>
        <w:rPr>
          <w:rStyle w:val="VerbatimChar"/>
        </w:rPr>
        <w:t xml:space="preserve">  iteration train  test</w:t>
      </w:r>
      <w:r>
        <w:br/>
      </w:r>
      <w:r>
        <w:rPr>
          <w:rStyle w:val="VerbatimChar"/>
        </w:rPr>
        <w:t xml:space="preserve">      &lt;int&gt; &lt;dbl&gt; &lt;dbl&gt;</w:t>
      </w:r>
      <w:r>
        <w:br/>
      </w:r>
      <w:r>
        <w:rPr>
          <w:rStyle w:val="VerbatimChar"/>
        </w:rPr>
        <w:t xml:space="preserve">1      2800 0.313 0.313</w:t>
      </w:r>
      <w:r>
        <w:br/>
      </w:r>
      <w:r>
        <w:rPr>
          <w:rStyle w:val="VerbatimChar"/>
        </w:rPr>
        <w:t xml:space="preserve">2      2900 0.313 0.313</w:t>
      </w:r>
      <w:r>
        <w:br/>
      </w:r>
      <w:r>
        <w:rPr>
          <w:rStyle w:val="VerbatimChar"/>
        </w:rPr>
        <w:t xml:space="preserve">3      3000 0.313 0.313</w:t>
      </w:r>
    </w:p>
    <w:p>
      <w:pPr>
        <w:pStyle w:val="SourceCode"/>
      </w:pPr>
      <w:r>
        <w:rPr>
          <w:rStyle w:val="NormalTok"/>
        </w:rPr>
        <w:t xml:space="preserve">glm_test</w:t>
      </w:r>
    </w:p>
    <w:p>
      <w:pPr>
        <w:pStyle w:val="SourceCode"/>
      </w:pPr>
      <w:r>
        <w:rPr>
          <w:rStyle w:val="VerbatimChar"/>
        </w:rPr>
        <w:t xml:space="preserve">[1] 0.319881</w:t>
      </w:r>
    </w:p>
    <w:p>
      <w:pPr>
        <w:pStyle w:val="SourceCode"/>
      </w:pPr>
      <w:r>
        <w:rPr>
          <w:rStyle w:val="NormalTok"/>
        </w:rPr>
        <w:t xml:space="preserve">net</w:t>
      </w:r>
      <w:r>
        <w:rPr>
          <w:rStyle w:val="SpecialCharTok"/>
        </w:rPr>
        <w:t xml:space="preserve">$</w:t>
      </w:r>
      <w:r>
        <w:rPr>
          <w:rStyle w:val="NormalTok"/>
        </w:rPr>
        <w:t xml:space="preserve">history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(train, test), </w:t>
      </w:r>
      <w:r>
        <w:rPr>
          <w:rStyle w:val="AttributeTok"/>
        </w:rPr>
        <w:t xml:space="preserve">names_to =</w:t>
      </w:r>
      <w:r>
        <w:rPr>
          <w:rStyle w:val="NormalTok"/>
        </w:rPr>
        <w:t xml:space="preserve"> </w:t>
      </w:r>
      <w:r>
        <w:rPr>
          <w:rStyle w:val="StringTok"/>
        </w:rPr>
        <w:t xml:space="preserve">"set"</w:t>
      </w:r>
      <w:r>
        <w:rPr>
          <w:rStyle w:val="NormalTok"/>
        </w:rPr>
        <w:t xml:space="preserve">, </w:t>
      </w:r>
      <w:r>
        <w:rPr>
          <w:rStyle w:val="AttributeTok"/>
        </w:rPr>
        <w:t xml:space="preserve">values_to =</w:t>
      </w:r>
      <w:r>
        <w:rPr>
          <w:rStyle w:val="NormalTok"/>
        </w:rPr>
        <w:t xml:space="preserve"> </w:t>
      </w:r>
      <w:r>
        <w:rPr>
          <w:rStyle w:val="StringTok"/>
        </w:rPr>
        <w:t xml:space="preserve">"deviance"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iteration, </w:t>
      </w:r>
      <w:r>
        <w:rPr>
          <w:rStyle w:val="AttributeTok"/>
        </w:rPr>
        <w:t xml:space="preserve">y =</w:t>
      </w:r>
      <w:r>
        <w:rPr>
          <w:rStyle w:val="NormalTok"/>
        </w:rPr>
        <w:t xml:space="preserve"> deviance, </w:t>
      </w:r>
      <w:r>
        <w:rPr>
          <w:rStyle w:val="AttributeTok"/>
        </w:rPr>
        <w:t xml:space="preserve">colour =</w:t>
      </w:r>
      <w:r>
        <w:rPr>
          <w:rStyle w:val="NormalTok"/>
        </w:rPr>
        <w:t xml:space="preserve"> set))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glm_test,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"Mean Poisson deviance"</w:t>
      </w:r>
      <w:r>
        <w:rPr>
          <w:rStyle w:val="NormalTok"/>
        </w:rPr>
        <w:t xml:space="preserve">, </w:t>
      </w:r>
      <w:r>
        <w:rPr>
          <w:rStyle w:val="AttributeTok"/>
        </w:rPr>
        <w:t xml:space="preserve">colour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"Network training; dashed line = GLM test deviance"</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Lab-6-Solution_files/figure-docx/unnamed-chunk-11-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Answer.</w:t>
      </w:r>
      <w:r>
        <w:t xml:space="preserve"> </w:t>
      </w:r>
      <w:r>
        <w:t xml:space="preserve">The GLM’s test deviance is about 0.321. The network’s test deviance drops below it within the first few hundred iterations and reaches about 0.315 after 3,000 iterations. It is still falling slowly at that point: with more iterations it continues to around 0.314. Your exact numbers will differ slightly, because the network starts from random weights. That is a substantial improvement for a model using the same seven features. The extra flexibility must be capturing nonlinear effects and interactions that the GLM, which is linear on the log scale, cannot. There is no sign of overfitting: training and test deviance fall together. With about 68,000 training policies and only 91 parameters, the data comfortably outweigh the model’s flexibility. (The training deviance is lower than the test deviance for both models, but it is the</w:t>
      </w:r>
      <w:r>
        <w:t xml:space="preserve"> </w:t>
      </w:r>
      <w:r>
        <w:rPr>
          <w:i/>
          <w:iCs/>
        </w:rPr>
        <w:t xml:space="preserve">gap growing over time</w:t>
      </w:r>
      <w:r>
        <w:t xml:space="preserve"> </w:t>
      </w:r>
      <w:r>
        <w:t xml:space="preserve">that signals overfitting.)</w:t>
      </w:r>
    </w:p>
    <w:bookmarkEnd w:id="23"/>
    <w:bookmarkStart w:id="27" w:name="what-has-the-network-learned"/>
    <w:p>
      <w:pPr>
        <w:pStyle w:val="Heading3"/>
      </w:pPr>
      <w:r>
        <w:t xml:space="preserve">What has the network learned?</w:t>
      </w:r>
    </w:p>
    <w:p>
      <w:pPr>
        <w:pStyle w:val="FirstParagraph"/>
      </w:pPr>
      <w:r>
        <w:t xml:space="preserve">A network’s weights are not interpretable one by one. One way to see what it has learned is a</w:t>
      </w:r>
      <w:r>
        <w:t xml:space="preserve"> </w:t>
      </w:r>
      <w:r>
        <w:rPr>
          <w:b/>
          <w:bCs/>
        </w:rPr>
        <w:t xml:space="preserve">partial dependence plot</w:t>
      </w:r>
      <w:r>
        <w:t xml:space="preserve">. Set every policy’s driver age to the same value, predict the annual frequency (offset 0), average over policies, and repeat for a range of ages.</w:t>
      </w:r>
    </w:p>
    <w:p>
      <w:pPr>
        <w:pStyle w:val="BodyText"/>
      </w:pPr>
      <w:r>
        <w:rPr>
          <w:b/>
          <w:bCs/>
        </w:rPr>
        <w:t xml:space="preserve">Q8.</w:t>
      </w:r>
      <w:r>
        <w:t xml:space="preserve"> </w:t>
      </w:r>
      <w:r>
        <w:t xml:space="preserve">Draw partial dependence plots for</w:t>
      </w:r>
      <w:r>
        <w:t xml:space="preserve"> </w:t>
      </w:r>
      <w:r>
        <w:rPr>
          <w:rStyle w:val="VerbatimChar"/>
        </w:rPr>
        <w:t xml:space="preserve">DrivAge</w:t>
      </w:r>
      <w:r>
        <w:t xml:space="preserve"> </w:t>
      </w:r>
      <w:r>
        <w:t xml:space="preserve">for the GLM and the network, using 5,000 training policies. Compare them with the raw claim frequency by driver age from Lab 2, which is highest for the youngest drivers. Why do the curves look so different from the raw frequencies?</w:t>
      </w:r>
      <w:r>
        <w:t xml:space="preserve"> </w:t>
      </w:r>
      <w:r>
        <w:rPr>
          <w:i/>
          <w:iCs/>
        </w:rPr>
        <w:t xml:space="preserve">Hint: compute the average</w:t>
      </w:r>
      <w:r>
        <w:t xml:space="preserve"> </w:t>
      </w:r>
      <w:r>
        <w:rPr>
          <w:rStyle w:val="VerbatimChar"/>
        </w:rPr>
        <w:t xml:space="preserve">BonusMalus</w:t>
      </w:r>
      <w:r>
        <w:t xml:space="preserve"> </w:t>
      </w:r>
      <w:r>
        <w:rPr>
          <w:i/>
          <w:iCs/>
        </w:rPr>
        <w:t xml:space="preserve">in each driver age band.</w:t>
      </w:r>
    </w:p>
    <w:p>
      <w:pPr>
        <w:pStyle w:val="SourceCode"/>
      </w:pPr>
      <w:r>
        <w:rPr>
          <w:rStyle w:val="NormalTok"/>
        </w:rPr>
        <w:t xml:space="preserve">partial_dependence </w:t>
      </w:r>
      <w:r>
        <w:rPr>
          <w:rStyle w:val="OtherTok"/>
        </w:rPr>
        <w:t xml:space="preserve">&lt;-</w:t>
      </w:r>
      <w:r>
        <w:rPr>
          <w:rStyle w:val="NormalTok"/>
        </w:rPr>
        <w:t xml:space="preserve"> </w:t>
      </w:r>
      <w:r>
        <w:rPr>
          <w:rStyle w:val="ControlFlowTok"/>
        </w:rPr>
        <w:t xml:space="preserve">function</w:t>
      </w:r>
      <w:r>
        <w:rPr>
          <w:rStyle w:val="NormalTok"/>
        </w:rPr>
        <w:t xml:space="preserve">(predict_fn, X, ages) {</w:t>
      </w:r>
      <w:r>
        <w:br/>
      </w:r>
      <w:r>
        <w:rPr>
          <w:rStyle w:val="NormalTok"/>
        </w:rPr>
        <w:t xml:space="preserve">  j </w:t>
      </w:r>
      <w:r>
        <w:rPr>
          <w:rStyle w:val="OtherTok"/>
        </w:rPr>
        <w:t xml:space="preserve">&lt;-</w:t>
      </w:r>
      <w:r>
        <w:rPr>
          <w:rStyle w:val="NormalTok"/>
        </w:rPr>
        <w:t xml:space="preserve"> </w:t>
      </w:r>
      <w:r>
        <w:rPr>
          <w:rStyle w:val="FunctionTok"/>
        </w:rPr>
        <w:t xml:space="preserve">which</w:t>
      </w:r>
      <w:r>
        <w:rPr>
          <w:rStyle w:val="NormalTok"/>
        </w:rPr>
        <w:t xml:space="preserve">(features </w:t>
      </w:r>
      <w:r>
        <w:rPr>
          <w:rStyle w:val="SpecialCharTok"/>
        </w:rPr>
        <w:t xml:space="preserve">==</w:t>
      </w:r>
      <w:r>
        <w:rPr>
          <w:rStyle w:val="NormalTok"/>
        </w:rPr>
        <w:t xml:space="preserve"> </w:t>
      </w:r>
      <w:r>
        <w:rPr>
          <w:rStyle w:val="StringTok"/>
        </w:rPr>
        <w:t xml:space="preserve">"DrivAge"</w:t>
      </w:r>
      <w:r>
        <w:rPr>
          <w:rStyle w:val="NormalTok"/>
        </w:rPr>
        <w:t xml:space="preserve">)</w:t>
      </w:r>
      <w:r>
        <w:br/>
      </w:r>
      <w:r>
        <w:rPr>
          <w:rStyle w:val="NormalTok"/>
        </w:rPr>
        <w:t xml:space="preserve">  </w:t>
      </w:r>
      <w:r>
        <w:rPr>
          <w:rStyle w:val="FunctionTok"/>
        </w:rPr>
        <w:t xml:space="preserve">sapply</w:t>
      </w:r>
      <w:r>
        <w:rPr>
          <w:rStyle w:val="NormalTok"/>
        </w:rPr>
        <w:t xml:space="preserve">(ages, </w:t>
      </w:r>
      <w:r>
        <w:rPr>
          <w:rStyle w:val="ControlFlowTok"/>
        </w:rPr>
        <w:t xml:space="preserve">function</w:t>
      </w:r>
      <w:r>
        <w:rPr>
          <w:rStyle w:val="NormalTok"/>
        </w:rPr>
        <w:t xml:space="preserve">(a) {</w:t>
      </w:r>
      <w:r>
        <w:br/>
      </w:r>
      <w:r>
        <w:rPr>
          <w:rStyle w:val="NormalTok"/>
        </w:rPr>
        <w:t xml:space="preserve">    X_a </w:t>
      </w:r>
      <w:r>
        <w:rPr>
          <w:rStyle w:val="OtherTok"/>
        </w:rPr>
        <w:t xml:space="preserve">&lt;-</w:t>
      </w:r>
      <w:r>
        <w:rPr>
          <w:rStyle w:val="NormalTok"/>
        </w:rPr>
        <w:t xml:space="preserve"> X</w:t>
      </w:r>
      <w:r>
        <w:br/>
      </w:r>
      <w:r>
        <w:rPr>
          <w:rStyle w:val="NormalTok"/>
        </w:rPr>
        <w:t xml:space="preserve">    X_a[, j] </w:t>
      </w:r>
      <w:r>
        <w:rPr>
          <w:rStyle w:val="OtherTok"/>
        </w:rPr>
        <w:t xml:space="preserve">&lt;-</w:t>
      </w:r>
      <w:r>
        <w:rPr>
          <w:rStyle w:val="NormalTok"/>
        </w:rPr>
        <w:t xml:space="preserve"> (a </w:t>
      </w:r>
      <w:r>
        <w:rPr>
          <w:rStyle w:val="SpecialCharTok"/>
        </w:rPr>
        <w:t xml:space="preserve">-</w:t>
      </w:r>
      <w:r>
        <w:rPr>
          <w:rStyle w:val="NormalTok"/>
        </w:rPr>
        <w:t xml:space="preserve"> mu_x[</w:t>
      </w:r>
      <w:r>
        <w:rPr>
          <w:rStyle w:val="StringTok"/>
        </w:rPr>
        <w:t xml:space="preserve">"DrivAge"</w:t>
      </w:r>
      <w:r>
        <w:rPr>
          <w:rStyle w:val="NormalTok"/>
        </w:rPr>
        <w:t xml:space="preserve">]) </w:t>
      </w:r>
      <w:r>
        <w:rPr>
          <w:rStyle w:val="SpecialCharTok"/>
        </w:rPr>
        <w:t xml:space="preserve">/</w:t>
      </w:r>
      <w:r>
        <w:rPr>
          <w:rStyle w:val="NormalTok"/>
        </w:rPr>
        <w:t xml:space="preserve"> sd_x[</w:t>
      </w:r>
      <w:r>
        <w:rPr>
          <w:rStyle w:val="StringTok"/>
        </w:rPr>
        <w:t xml:space="preserve">"DrivAge"</w:t>
      </w:r>
      <w:r>
        <w:rPr>
          <w:rStyle w:val="NormalTok"/>
        </w:rPr>
        <w:t xml:space="preserve">]</w:t>
      </w:r>
      <w:r>
        <w:br/>
      </w:r>
      <w:r>
        <w:rPr>
          <w:rStyle w:val="NormalTok"/>
        </w:rPr>
        <w:t xml:space="preserve">    </w:t>
      </w:r>
      <w:r>
        <w:rPr>
          <w:rStyle w:val="FunctionTok"/>
        </w:rPr>
        <w:t xml:space="preserve">mean</w:t>
      </w:r>
      <w:r>
        <w:rPr>
          <w:rStyle w:val="NormalTok"/>
        </w:rPr>
        <w:t xml:space="preserve">(</w:t>
      </w:r>
      <w:r>
        <w:rPr>
          <w:rStyle w:val="FunctionTok"/>
        </w:rPr>
        <w:t xml:space="preserve">predict_fn</w:t>
      </w:r>
      <w:r>
        <w:rPr>
          <w:rStyle w:val="NormalTok"/>
        </w:rPr>
        <w:t xml:space="preserve">(X_a))</w:t>
      </w:r>
      <w:r>
        <w:br/>
      </w:r>
      <w:r>
        <w:rPr>
          <w:rStyle w:val="NormalTok"/>
        </w:rPr>
        <w:t xml:space="preserve">  })</w:t>
      </w:r>
      <w:r>
        <w:br/>
      </w:r>
      <w:r>
        <w:rPr>
          <w:rStyle w:val="NormalTok"/>
        </w:rPr>
        <w:t xml:space="preserve">}</w:t>
      </w:r>
      <w:r>
        <w:br/>
      </w:r>
      <w:r>
        <w:br/>
      </w:r>
      <w:r>
        <w:rPr>
          <w:rStyle w:val="NormalTok"/>
        </w:rPr>
        <w:t xml:space="preserve">ages </w:t>
      </w:r>
      <w:r>
        <w:rPr>
          <w:rStyle w:val="OtherTok"/>
        </w:rPr>
        <w:t xml:space="preserve">&lt;-</w:t>
      </w:r>
      <w:r>
        <w:rPr>
          <w:rStyle w:val="NormalTok"/>
        </w:rPr>
        <w:t xml:space="preserve"> </w:t>
      </w:r>
      <w:r>
        <w:rPr>
          <w:rStyle w:val="DecValTok"/>
        </w:rPr>
        <w:t xml:space="preserve">18</w:t>
      </w:r>
      <w:r>
        <w:rPr>
          <w:rStyle w:val="SpecialCharTok"/>
        </w:rPr>
        <w:t xml:space="preserve">:</w:t>
      </w:r>
      <w:r>
        <w:rPr>
          <w:rStyle w:val="DecValTok"/>
        </w:rPr>
        <w:t xml:space="preserve">90</w:t>
      </w:r>
      <w:r>
        <w:br/>
      </w:r>
      <w:r>
        <w:rPr>
          <w:rStyle w:val="NormalTok"/>
        </w:rPr>
        <w:t xml:space="preserve">X_pd </w:t>
      </w:r>
      <w:r>
        <w:rPr>
          <w:rStyle w:val="OtherTok"/>
        </w:rPr>
        <w:t xml:space="preserve">&lt;-</w:t>
      </w:r>
      <w:r>
        <w:rPr>
          <w:rStyle w:val="NormalTok"/>
        </w:rPr>
        <w:t xml:space="preserve"> X_train[</w:t>
      </w:r>
      <w:r>
        <w:rPr>
          <w:rStyle w:val="DecValTok"/>
        </w:rPr>
        <w:t xml:space="preserve">1</w:t>
      </w:r>
      <w:r>
        <w:rPr>
          <w:rStyle w:val="SpecialCharTok"/>
        </w:rPr>
        <w:t xml:space="preserve">:</w:t>
      </w:r>
      <w:r>
        <w:rPr>
          <w:rStyle w:val="DecValTok"/>
        </w:rPr>
        <w:t xml:space="preserve">5000</w:t>
      </w:r>
      <w:r>
        <w:rPr>
          <w:rStyle w:val="NormalTok"/>
        </w:rPr>
        <w:t xml:space="preserve">, ]</w:t>
      </w:r>
      <w:r>
        <w:br/>
      </w:r>
      <w:r>
        <w:br/>
      </w:r>
      <w:r>
        <w:rPr>
          <w:rStyle w:val="NormalTok"/>
        </w:rPr>
        <w:t xml:space="preserve">pd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DrivAge =</w:t>
      </w:r>
      <w:r>
        <w:rPr>
          <w:rStyle w:val="NormalTok"/>
        </w:rPr>
        <w:t xml:space="preserve"> ages,</w:t>
      </w:r>
      <w:r>
        <w:br/>
      </w:r>
      <w:r>
        <w:rPr>
          <w:rStyle w:val="NormalTok"/>
        </w:rPr>
        <w:t xml:space="preserve">  </w:t>
      </w:r>
      <w:r>
        <w:rPr>
          <w:rStyle w:val="AttributeTok"/>
        </w:rPr>
        <w:t xml:space="preserve">GLM     =</w:t>
      </w:r>
      <w:r>
        <w:rPr>
          <w:rStyle w:val="NormalTok"/>
        </w:rPr>
        <w:t xml:space="preserve"> </w:t>
      </w:r>
      <w:r>
        <w:rPr>
          <w:rStyle w:val="FunctionTok"/>
        </w:rPr>
        <w:t xml:space="preserve">partial_dependence</w:t>
      </w:r>
      <w:r>
        <w:rPr>
          <w:rStyle w:val="NormalTok"/>
        </w:rPr>
        <w:t xml:space="preserve">(</w:t>
      </w:r>
      <w:r>
        <w:rPr>
          <w:rStyle w:val="ControlFlowTok"/>
        </w:rPr>
        <w:t xml:space="preserve">function</w:t>
      </w:r>
      <w:r>
        <w:rPr>
          <w:rStyle w:val="NormalTok"/>
        </w:rPr>
        <w:t xml:space="preserve">(X) </w:t>
      </w:r>
      <w:r>
        <w:rPr>
          <w:rStyle w:val="FunctionTok"/>
        </w:rPr>
        <w:t xml:space="preserve">glm_forward</w:t>
      </w:r>
      <w:r>
        <w:rPr>
          <w:rStyle w:val="NormalTok"/>
        </w:rPr>
        <w:t xml:space="preserve">(beta_glm, X, </w:t>
      </w:r>
      <w:r>
        <w:rPr>
          <w:rStyle w:val="DecValTok"/>
        </w:rPr>
        <w:t xml:space="preserve">0</w:t>
      </w:r>
      <w:r>
        <w:rPr>
          <w:rStyle w:val="NormalTok"/>
        </w:rPr>
        <w:t xml:space="preserve">), X_pd, ages),</w:t>
      </w:r>
      <w:r>
        <w:br/>
      </w:r>
      <w:r>
        <w:rPr>
          <w:rStyle w:val="NormalTok"/>
        </w:rPr>
        <w:t xml:space="preserve">  </w:t>
      </w:r>
      <w:r>
        <w:rPr>
          <w:rStyle w:val="AttributeTok"/>
        </w:rPr>
        <w:t xml:space="preserve">Network =</w:t>
      </w:r>
      <w:r>
        <w:rPr>
          <w:rStyle w:val="NormalTok"/>
        </w:rPr>
        <w:t xml:space="preserve"> </w:t>
      </w:r>
      <w:r>
        <w:rPr>
          <w:rStyle w:val="FunctionTok"/>
        </w:rPr>
        <w:t xml:space="preserve">partial_dependence</w:t>
      </w:r>
      <w:r>
        <w:rPr>
          <w:rStyle w:val="NormalTok"/>
        </w:rPr>
        <w:t xml:space="preserve">(</w:t>
      </w:r>
      <w:r>
        <w:rPr>
          <w:rStyle w:val="ControlFlowTok"/>
        </w:rPr>
        <w:t xml:space="preserve">function</w:t>
      </w:r>
      <w:r>
        <w:rPr>
          <w:rStyle w:val="NormalTok"/>
        </w:rPr>
        <w:t xml:space="preserve">(X) </w:t>
      </w:r>
      <w:r>
        <w:rPr>
          <w:rStyle w:val="FunctionTok"/>
        </w:rPr>
        <w:t xml:space="preserve">forward</w:t>
      </w:r>
      <w:r>
        <w:rPr>
          <w:rStyle w:val="NormalTok"/>
        </w:rPr>
        <w:t xml:space="preserve">(net</w:t>
      </w:r>
      <w:r>
        <w:rPr>
          <w:rStyle w:val="SpecialCharTok"/>
        </w:rPr>
        <w:t xml:space="preserve">$</w:t>
      </w:r>
      <w:r>
        <w:rPr>
          <w:rStyle w:val="NormalTok"/>
        </w:rPr>
        <w:t xml:space="preserve">P, X, </w:t>
      </w:r>
      <w:r>
        <w:rPr>
          <w:rStyle w:val="DecValTok"/>
        </w:rPr>
        <w:t xml:space="preserve">0</w:t>
      </w:r>
      <w:r>
        <w:rPr>
          <w:rStyle w:val="NormalTok"/>
        </w:rPr>
        <w:t xml:space="preserve">)</w:t>
      </w:r>
      <w:r>
        <w:rPr>
          <w:rStyle w:val="SpecialCharTok"/>
        </w:rPr>
        <w:t xml:space="preserve">$</w:t>
      </w:r>
      <w:r>
        <w:rPr>
          <w:rStyle w:val="NormalTok"/>
        </w:rPr>
        <w:t xml:space="preserve">mu, X_pd, ages)</w:t>
      </w:r>
      <w:r>
        <w:br/>
      </w:r>
      <w:r>
        <w:rPr>
          <w:rStyle w:val="NormalTok"/>
        </w:rPr>
        <w:t xml:space="preserve">)</w:t>
      </w:r>
      <w:r>
        <w:br/>
      </w:r>
      <w:r>
        <w:br/>
      </w:r>
      <w:r>
        <w:rPr>
          <w:rStyle w:val="NormalTok"/>
        </w:rPr>
        <w:t xml:space="preserve">pd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DrivAge, </w:t>
      </w:r>
      <w:r>
        <w:rPr>
          <w:rStyle w:val="AttributeTok"/>
        </w:rPr>
        <w:t xml:space="preserve">names_to =</w:t>
      </w:r>
      <w:r>
        <w:rPr>
          <w:rStyle w:val="NormalTok"/>
        </w:rPr>
        <w:t xml:space="preserve"> </w:t>
      </w:r>
      <w:r>
        <w:rPr>
          <w:rStyle w:val="StringTok"/>
        </w:rPr>
        <w:t xml:space="preserve">"model"</w:t>
      </w:r>
      <w:r>
        <w:rPr>
          <w:rStyle w:val="NormalTok"/>
        </w:rPr>
        <w:t xml:space="preserve">, </w:t>
      </w:r>
      <w:r>
        <w:rPr>
          <w:rStyle w:val="AttributeTok"/>
        </w:rPr>
        <w:t xml:space="preserve">values_to =</w:t>
      </w:r>
      <w:r>
        <w:rPr>
          <w:rStyle w:val="NormalTok"/>
        </w:rPr>
        <w:t xml:space="preserve"> </w:t>
      </w:r>
      <w:r>
        <w:rPr>
          <w:rStyle w:val="StringTok"/>
        </w:rPr>
        <w:t xml:space="preserve">"frequency"</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DrivAge, </w:t>
      </w:r>
      <w:r>
        <w:rPr>
          <w:rStyle w:val="AttributeTok"/>
        </w:rPr>
        <w:t xml:space="preserve">y =</w:t>
      </w:r>
      <w:r>
        <w:rPr>
          <w:rStyle w:val="NormalTok"/>
        </w:rPr>
        <w:t xml:space="preserve"> frequency, </w:t>
      </w:r>
      <w:r>
        <w:rPr>
          <w:rStyle w:val="AttributeTok"/>
        </w:rPr>
        <w:t xml:space="preserve">colour =</w:t>
      </w:r>
      <w:r>
        <w:rPr>
          <w:rStyle w:val="NormalTok"/>
        </w:rPr>
        <w:t xml:space="preserve"> model))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"Average predicted annual frequency"</w:t>
      </w:r>
      <w:r>
        <w:rPr>
          <w:rStyle w:val="NormalTok"/>
        </w:rPr>
        <w:t xml:space="preserve">, </w:t>
      </w:r>
      <w:r>
        <w:rPr>
          <w:rStyle w:val="AttributeTok"/>
        </w:rPr>
        <w:t xml:space="preserve">colour =</w:t>
      </w:r>
      <w:r>
        <w:rPr>
          <w:rStyle w:val="NormalTok"/>
        </w:rPr>
        <w:t xml:space="preserve"> </w:t>
      </w:r>
      <w:r>
        <w:rPr>
          <w:rStyle w:val="ConstantTok"/>
        </w:rPr>
        <w:t xml:space="preserve">NULL</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Lab-6-Solution_files/figure-docx/unnamed-chunk-12-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age_band =</w:t>
      </w:r>
      <w:r>
        <w:rPr>
          <w:rStyle w:val="NormalTok"/>
        </w:rPr>
        <w:t xml:space="preserve"> </w:t>
      </w:r>
      <w:r>
        <w:rPr>
          <w:rStyle w:val="FunctionTok"/>
        </w:rPr>
        <w:t xml:space="preserve">cut</w:t>
      </w:r>
      <w:r>
        <w:rPr>
          <w:rStyle w:val="NormalTok"/>
        </w:rPr>
        <w:t xml:space="preserve">(DrivAge, </w:t>
      </w:r>
      <w:r>
        <w:rPr>
          <w:rStyle w:val="FunctionTok"/>
        </w:rPr>
        <w:t xml:space="preserve">c</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 </w:t>
      </w:r>
      <w:r>
        <w:rPr>
          <w:rStyle w:val="DecValTok"/>
        </w:rPr>
        <w:t xml:space="preserve">26</w:t>
      </w:r>
      <w:r>
        <w:rPr>
          <w:rStyle w:val="NormalTok"/>
        </w:rPr>
        <w:t xml:space="preserve">, </w:t>
      </w:r>
      <w:r>
        <w:rPr>
          <w:rStyle w:val="DecValTok"/>
        </w:rPr>
        <w:t xml:space="preserve">31</w:t>
      </w:r>
      <w:r>
        <w:rPr>
          <w:rStyle w:val="NormalTok"/>
        </w:rPr>
        <w:t xml:space="preserve">, </w:t>
      </w:r>
      <w:r>
        <w:rPr>
          <w:rStyle w:val="DecValTok"/>
        </w:rPr>
        <w:t xml:space="preserve">41</w:t>
      </w:r>
      <w:r>
        <w:rPr>
          <w:rStyle w:val="NormalTok"/>
        </w:rPr>
        <w:t xml:space="preserve">, </w:t>
      </w:r>
      <w:r>
        <w:rPr>
          <w:rStyle w:val="DecValTok"/>
        </w:rPr>
        <w:t xml:space="preserve">51</w:t>
      </w:r>
      <w:r>
        <w:rPr>
          <w:rStyle w:val="NormalTok"/>
        </w:rPr>
        <w:t xml:space="preserve">, </w:t>
      </w:r>
      <w:r>
        <w:rPr>
          <w:rStyle w:val="DecValTok"/>
        </w:rPr>
        <w:t xml:space="preserve">71</w:t>
      </w:r>
      <w:r>
        <w:rPr>
          <w:rStyle w:val="NormalTok"/>
        </w:rPr>
        <w:t xml:space="preserve">, </w:t>
      </w:r>
      <w:r>
        <w:rPr>
          <w:rStyle w:val="DecValTok"/>
        </w:rPr>
        <w:t xml:space="preserve">101</w:t>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(age_band)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frequency =</w:t>
      </w:r>
      <w:r>
        <w:rPr>
          <w:rStyle w:val="NormalTok"/>
        </w:rPr>
        <w:t xml:space="preserve"> </w:t>
      </w:r>
      <w:r>
        <w:rPr>
          <w:rStyle w:val="FunctionTok"/>
        </w:rPr>
        <w:t xml:space="preserve">sum</w:t>
      </w:r>
      <w:r>
        <w:rPr>
          <w:rStyle w:val="NormalTok"/>
        </w:rPr>
        <w:t xml:space="preserve">(ClaimNb) </w:t>
      </w:r>
      <w:r>
        <w:rPr>
          <w:rStyle w:val="SpecialCharTok"/>
        </w:rPr>
        <w:t xml:space="preserve">/</w:t>
      </w:r>
      <w:r>
        <w:rPr>
          <w:rStyle w:val="NormalTok"/>
        </w:rPr>
        <w:t xml:space="preserve"> </w:t>
      </w:r>
      <w:r>
        <w:rPr>
          <w:rStyle w:val="FunctionTok"/>
        </w:rPr>
        <w:t xml:space="preserve">sum</w:t>
      </w:r>
      <w:r>
        <w:rPr>
          <w:rStyle w:val="NormalTok"/>
        </w:rPr>
        <w:t xml:space="preserve">(Exposure),</w:t>
      </w:r>
      <w:r>
        <w:br/>
      </w:r>
      <w:r>
        <w:rPr>
          <w:rStyle w:val="NormalTok"/>
        </w:rPr>
        <w:t xml:space="preserve">            </w:t>
      </w:r>
      <w:r>
        <w:rPr>
          <w:rStyle w:val="AttributeTok"/>
        </w:rPr>
        <w:t xml:space="preserve">mean_BM   =</w:t>
      </w:r>
      <w:r>
        <w:rPr>
          <w:rStyle w:val="NormalTok"/>
        </w:rPr>
        <w:t xml:space="preserve"> </w:t>
      </w:r>
      <w:r>
        <w:rPr>
          <w:rStyle w:val="FunctionTok"/>
        </w:rPr>
        <w:t xml:space="preserve">mean</w:t>
      </w:r>
      <w:r>
        <w:rPr>
          <w:rStyle w:val="NormalTok"/>
        </w:rPr>
        <w:t xml:space="preserve">(BonusMalus))</w:t>
      </w:r>
    </w:p>
    <w:p>
      <w:pPr>
        <w:pStyle w:val="SourceCode"/>
      </w:pPr>
      <w:r>
        <w:rPr>
          <w:rStyle w:val="VerbatimChar"/>
        </w:rPr>
        <w:t xml:space="preserve"># A tibble: 7 × 3</w:t>
      </w:r>
      <w:r>
        <w:br/>
      </w:r>
      <w:r>
        <w:rPr>
          <w:rStyle w:val="VerbatimChar"/>
        </w:rPr>
        <w:t xml:space="preserve">  age_band frequency mean_BM</w:t>
      </w:r>
      <w:r>
        <w:br/>
      </w:r>
      <w:r>
        <w:rPr>
          <w:rStyle w:val="VerbatimChar"/>
        </w:rPr>
        <w:t xml:space="preserve">  &lt;fct&gt;        &lt;dbl&gt;   &lt;dbl&gt;</w:t>
      </w:r>
      <w:r>
        <w:br/>
      </w:r>
      <w:r>
        <w:rPr>
          <w:rStyle w:val="VerbatimChar"/>
        </w:rPr>
        <w:t xml:space="preserve">1 [18,21)     0.249     95.3</w:t>
      </w:r>
      <w:r>
        <w:br/>
      </w:r>
      <w:r>
        <w:rPr>
          <w:rStyle w:val="VerbatimChar"/>
        </w:rPr>
        <w:t xml:space="preserve">2 [21,26)     0.161     87.6</w:t>
      </w:r>
      <w:r>
        <w:br/>
      </w:r>
      <w:r>
        <w:rPr>
          <w:rStyle w:val="VerbatimChar"/>
        </w:rPr>
        <w:t xml:space="preserve">3 [26,31)     0.106     73.9</w:t>
      </w:r>
      <w:r>
        <w:br/>
      </w:r>
      <w:r>
        <w:rPr>
          <w:rStyle w:val="VerbatimChar"/>
        </w:rPr>
        <w:t xml:space="preserve">4 [31,41)     0.0897    61.2</w:t>
      </w:r>
      <w:r>
        <w:br/>
      </w:r>
      <w:r>
        <w:rPr>
          <w:rStyle w:val="VerbatimChar"/>
        </w:rPr>
        <w:t xml:space="preserve">5 [41,51)     0.104     55.1</w:t>
      </w:r>
      <w:r>
        <w:br/>
      </w:r>
      <w:r>
        <w:rPr>
          <w:rStyle w:val="VerbatimChar"/>
        </w:rPr>
        <w:t xml:space="preserve">6 [51,71)     0.0948    53.5</w:t>
      </w:r>
      <w:r>
        <w:br/>
      </w:r>
      <w:r>
        <w:rPr>
          <w:rStyle w:val="VerbatimChar"/>
        </w:rPr>
        <w:t xml:space="preserve">7 [71,101)    0.0973    52.4</w:t>
      </w:r>
    </w:p>
    <w:p>
      <w:pPr>
        <w:pStyle w:val="FirstParagraph"/>
      </w:pPr>
      <w:r>
        <w:rPr>
          <w:b/>
          <w:bCs/>
        </w:rPr>
        <w:t xml:space="preserve">Answer.</w:t>
      </w:r>
      <w:r>
        <w:t xml:space="preserve"> </w:t>
      </w:r>
      <w:r>
        <w:t xml:space="preserve">Both curves</w:t>
      </w:r>
      <w:r>
        <w:t xml:space="preserve"> </w:t>
      </w:r>
      <w:r>
        <w:rPr>
          <w:i/>
          <w:iCs/>
        </w:rPr>
        <w:t xml:space="preserve">rise</w:t>
      </w:r>
      <w:r>
        <w:t xml:space="preserve"> </w:t>
      </w:r>
      <w:r>
        <w:t xml:space="preserve">with driver age (the GLM’s from about 0.09 at age 18 to about 0.16 at age 90), while the raw frequency is far higher for the youngest drivers: about 0.25 for ages 18–20, against roughly 0.10 for most adult age bands. The explanation is</w:t>
      </w:r>
      <w:r>
        <w:t xml:space="preserve"> </w:t>
      </w:r>
      <w:r>
        <w:rPr>
          <w:rStyle w:val="VerbatimChar"/>
        </w:rPr>
        <w:t xml:space="preserve">BonusMalus</w:t>
      </w:r>
      <w:r>
        <w:t xml:space="preserve">. New drivers start at a high bonus-malus level, so the average is about 95 for drivers aged 18–20 against about 52 for drivers over 70 (correlation −0.48). Both models include</w:t>
      </w:r>
      <w:r>
        <w:t xml:space="preserve"> </w:t>
      </w:r>
      <w:r>
        <w:rPr>
          <w:rStyle w:val="VerbatimChar"/>
        </w:rPr>
        <w:t xml:space="preserve">BonusMalus</w:t>
      </w:r>
      <w:r>
        <w:t xml:space="preserve">, so the partial dependence plot shows the effect of age</w:t>
      </w:r>
      <w:r>
        <w:t xml:space="preserve"> </w:t>
      </w:r>
      <w:r>
        <w:rPr>
          <w:i/>
          <w:iCs/>
        </w:rPr>
        <w:t xml:space="preserve">holding bonus-malus fixed</w:t>
      </w:r>
      <w:r>
        <w:t xml:space="preserve">. Most of the</w:t>
      </w:r>
      <w:r>
        <w:t xml:space="preserve"> </w:t>
      </w:r>
      <w:r>
        <w:t xml:space="preserve">“young driver”</w:t>
      </w:r>
      <w:r>
        <w:t xml:space="preserve"> </w:t>
      </w:r>
      <w:r>
        <w:t xml:space="preserve">effect is already captured by their high bonus-malus. What is left is a mild increase in frequency with age among drivers with the same claims history. This is the same lesson as</w:t>
      </w:r>
      <w:r>
        <w:t xml:space="preserve"> </w:t>
      </w:r>
      <w:r>
        <w:rPr>
          <w:rStyle w:val="VerbatimChar"/>
        </w:rPr>
        <w:t xml:space="preserve">cyl</w:t>
      </w:r>
      <w:r>
        <w:t xml:space="preserve"> </w:t>
      </w:r>
      <w:r>
        <w:t xml:space="preserve">and</w:t>
      </w:r>
      <w:r>
        <w:t xml:space="preserve"> </w:t>
      </w:r>
      <w:r>
        <w:rPr>
          <w:rStyle w:val="VerbatimChar"/>
        </w:rPr>
        <w:t xml:space="preserve">wt</w:t>
      </w:r>
      <w:r>
        <w:t xml:space="preserve"> </w:t>
      </w:r>
      <w:r>
        <w:t xml:space="preserve">in Lab 3, Q7: a variable’s effect in a multiple regression is conditional on the other variables.</w:t>
      </w:r>
    </w:p>
    <w:p>
      <w:pPr>
        <w:pStyle w:val="BodyText"/>
      </w:pPr>
      <w:r>
        <w:t xml:space="preserve">The network’s curve is not a straight line on the log scale, unlike the GLM’s, but its shape varies quite a lot between random starting points (try a different seed). After 3,000 iterations it has not fully converged, and with correlated inputs many different networks fit the data about equally well. Interpreting neural networks is hard, and partial dependence plots are only a partial answer.</w:t>
      </w:r>
    </w:p>
    <w:bookmarkEnd w:id="27"/>
    <w:bookmarkStart w:id="31" w:name="overfitting"/>
    <w:p>
      <w:pPr>
        <w:pStyle w:val="Heading3"/>
      </w:pPr>
      <w:r>
        <w:t xml:space="preserve">Overfitting</w:t>
      </w:r>
    </w:p>
    <w:p>
      <w:pPr>
        <w:pStyle w:val="FirstParagraph"/>
      </w:pPr>
      <w:r>
        <w:rPr>
          <w:b/>
          <w:bCs/>
        </w:rPr>
        <w:t xml:space="preserve">Q9.</w:t>
      </w:r>
      <w:r>
        <w:t xml:space="preserve"> </w:t>
      </w:r>
      <w:r>
        <w:t xml:space="preserve">Repeat the training with a</w:t>
      </w:r>
      <w:r>
        <w:t xml:space="preserve"> </w:t>
      </w:r>
      <w:r>
        <w:rPr>
          <w:i/>
          <w:iCs/>
        </w:rPr>
        <w:t xml:space="preserve">small</w:t>
      </w:r>
      <w:r>
        <w:t xml:space="preserve"> </w:t>
      </w:r>
      <w:r>
        <w:t xml:space="preserve">training set: 2,000 randomly chosen training policies,</w:t>
      </w:r>
      <w:r>
        <w:t xml:space="preserve"> </w:t>
      </w:r>
      <m:oMath>
        <m:r>
          <m:t>m</m:t>
        </m:r>
        <m:r>
          <m:rPr>
            <m:sty m:val="p"/>
          </m:rPr>
          <m:t>=</m:t>
        </m:r>
        <m:r>
          <m:t>20</m:t>
        </m:r>
      </m:oMath>
      <w:r>
        <w:t xml:space="preserve"> </w:t>
      </w:r>
      <w:r>
        <w:t xml:space="preserve">hidden neurons and 4,000 iterations, still evaluating on the full test set. Plot the training and test deviance. What happens, and what would you do about it?</w:t>
      </w:r>
    </w:p>
    <w:p>
      <w:pPr>
        <w:pStyle w:val="SourceCode"/>
      </w:pPr>
      <w:r>
        <w:rPr>
          <w:rStyle w:val="FunctionTok"/>
        </w:rPr>
        <w:t xml:space="preserve">set.seed</w:t>
      </w:r>
      <w:r>
        <w:rPr>
          <w:rStyle w:val="NormalTok"/>
        </w:rPr>
        <w:t xml:space="preserve">(</w:t>
      </w:r>
      <w:r>
        <w:rPr>
          <w:rStyle w:val="DecValTok"/>
        </w:rPr>
        <w:t xml:space="preserve">5</w:t>
      </w:r>
      <w:r>
        <w:rPr>
          <w:rStyle w:val="NormalTok"/>
        </w:rPr>
        <w:t xml:space="preserve">)</w:t>
      </w:r>
      <w:r>
        <w:br/>
      </w:r>
      <w:r>
        <w:rPr>
          <w:rStyle w:val="NormalTok"/>
        </w:rPr>
        <w:t xml:space="preserve">small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(X_train), </w:t>
      </w:r>
      <w:r>
        <w:rPr>
          <w:rStyle w:val="DecValTok"/>
        </w:rPr>
        <w:t xml:space="preserve">2000</w:t>
      </w:r>
      <w:r>
        <w:rPr>
          <w:rStyle w:val="NormalTok"/>
        </w:rPr>
        <w:t xml:space="preserve">)</w:t>
      </w:r>
      <w:r>
        <w:br/>
      </w:r>
      <w:r>
        <w:br/>
      </w: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P0_small  </w:t>
      </w:r>
      <w:r>
        <w:rPr>
          <w:rStyle w:val="OtherTok"/>
        </w:rPr>
        <w:t xml:space="preserve">&lt;-</w:t>
      </w:r>
      <w:r>
        <w:rPr>
          <w:rStyle w:val="NormalTok"/>
        </w:rPr>
        <w:t xml:space="preserve"> </w:t>
      </w:r>
      <w:r>
        <w:rPr>
          <w:rStyle w:val="FunctionTok"/>
        </w:rPr>
        <w:t xml:space="preserve">init_net</w:t>
      </w:r>
      <w:r>
        <w:rPr>
          <w:rStyle w:val="NormalTok"/>
        </w:rPr>
        <w:t xml:space="preserve">(</w:t>
      </w:r>
      <w:r>
        <w:rPr>
          <w:rStyle w:val="AttributeTok"/>
        </w:rPr>
        <w:t xml:space="preserve">q =</w:t>
      </w:r>
      <w:r>
        <w:rPr>
          <w:rStyle w:val="NormalTok"/>
        </w:rPr>
        <w:t xml:space="preserve"> </w:t>
      </w:r>
      <w:r>
        <w:rPr>
          <w:rStyle w:val="FunctionTok"/>
        </w:rPr>
        <w:t xml:space="preserve">length</w:t>
      </w:r>
      <w:r>
        <w:rPr>
          <w:rStyle w:val="NormalTok"/>
        </w:rPr>
        <w:t xml:space="preserve">(features), </w:t>
      </w:r>
      <w:r>
        <w:rPr>
          <w:rStyle w:val="AttributeTok"/>
        </w:rPr>
        <w:t xml:space="preserve">m =</w:t>
      </w:r>
      <w:r>
        <w:rPr>
          <w:rStyle w:val="NormalTok"/>
        </w:rPr>
        <w:t xml:space="preserve"> </w:t>
      </w:r>
      <w:r>
        <w:rPr>
          <w:rStyle w:val="DecValTok"/>
        </w:rPr>
        <w:t xml:space="preserve">20</w:t>
      </w:r>
      <w:r>
        <w:rPr>
          <w:rStyle w:val="NormalTok"/>
        </w:rPr>
        <w:t xml:space="preserve">, </w:t>
      </w:r>
      <w:r>
        <w:rPr>
          <w:rStyle w:val="AttributeTok"/>
        </w:rPr>
        <w:t xml:space="preserve">base_rate =</w:t>
      </w:r>
      <w:r>
        <w:rPr>
          <w:rStyle w:val="NormalTok"/>
        </w:rPr>
        <w:t xml:space="preserve"> </w:t>
      </w:r>
      <w:r>
        <w:rPr>
          <w:rStyle w:val="FunctionTok"/>
        </w:rPr>
        <w:t xml:space="preserve">sum</w:t>
      </w:r>
      <w:r>
        <w:rPr>
          <w:rStyle w:val="NormalTok"/>
        </w:rPr>
        <w:t xml:space="preserve">(y_train) </w:t>
      </w:r>
      <w:r>
        <w:rPr>
          <w:rStyle w:val="SpecialCharTok"/>
        </w:rPr>
        <w:t xml:space="preserve">/</w:t>
      </w:r>
      <w:r>
        <w:rPr>
          <w:rStyle w:val="NormalTok"/>
        </w:rPr>
        <w:t xml:space="preserve"> </w:t>
      </w:r>
      <w:r>
        <w:rPr>
          <w:rStyle w:val="FunctionTok"/>
        </w:rPr>
        <w:t xml:space="preserve">sum</w:t>
      </w:r>
      <w:r>
        <w:rPr>
          <w:rStyle w:val="NormalTok"/>
        </w:rPr>
        <w:t xml:space="preserve">(train</w:t>
      </w:r>
      <w:r>
        <w:rPr>
          <w:rStyle w:val="SpecialCharTok"/>
        </w:rPr>
        <w:t xml:space="preserve">$</w:t>
      </w:r>
      <w:r>
        <w:rPr>
          <w:rStyle w:val="NormalTok"/>
        </w:rPr>
        <w:t xml:space="preserve">Exposure))</w:t>
      </w:r>
      <w:r>
        <w:br/>
      </w:r>
      <w:r>
        <w:rPr>
          <w:rStyle w:val="NormalTok"/>
        </w:rPr>
        <w:t xml:space="preserve">net_small </w:t>
      </w:r>
      <w:r>
        <w:rPr>
          <w:rStyle w:val="OtherTok"/>
        </w:rPr>
        <w:t xml:space="preserve">&lt;-</w:t>
      </w:r>
      <w:r>
        <w:rPr>
          <w:rStyle w:val="NormalTok"/>
        </w:rPr>
        <w:t xml:space="preserve"> </w:t>
      </w:r>
      <w:r>
        <w:rPr>
          <w:rStyle w:val="FunctionTok"/>
        </w:rPr>
        <w:t xml:space="preserve">train_net</w:t>
      </w:r>
      <w:r>
        <w:rPr>
          <w:rStyle w:val="NormalTok"/>
        </w:rPr>
        <w:t xml:space="preserve">(P0_small, X_train[small, ], y_train[small], o_train[small],</w:t>
      </w:r>
      <w:r>
        <w:br/>
      </w:r>
      <w:r>
        <w:rPr>
          <w:rStyle w:val="NormalTok"/>
        </w:rPr>
        <w:t xml:space="preserve">                       X_test, y_test, o_test, </w:t>
      </w:r>
      <w:r>
        <w:rPr>
          <w:rStyle w:val="AttributeTok"/>
        </w:rPr>
        <w:t xml:space="preserve">lr =</w:t>
      </w:r>
      <w:r>
        <w:rPr>
          <w:rStyle w:val="NormalTok"/>
        </w:rPr>
        <w:t xml:space="preserve"> </w:t>
      </w:r>
      <w:r>
        <w:rPr>
          <w:rStyle w:val="DecValTok"/>
        </w:rPr>
        <w:t xml:space="preserve">5</w:t>
      </w:r>
      <w:r>
        <w:rPr>
          <w:rStyle w:val="NormalTok"/>
        </w:rPr>
        <w:t xml:space="preserve">, </w:t>
      </w:r>
      <w:r>
        <w:rPr>
          <w:rStyle w:val="AttributeTok"/>
        </w:rPr>
        <w:t xml:space="preserve">iters =</w:t>
      </w:r>
      <w:r>
        <w:rPr>
          <w:rStyle w:val="NormalTok"/>
        </w:rPr>
        <w:t xml:space="preserve"> </w:t>
      </w:r>
      <w:r>
        <w:rPr>
          <w:rStyle w:val="DecValTok"/>
        </w:rPr>
        <w:t xml:space="preserve">4000</w:t>
      </w:r>
      <w:r>
        <w:rPr>
          <w:rStyle w:val="NormalTok"/>
        </w:rPr>
        <w:t xml:space="preserve">)</w:t>
      </w:r>
      <w:r>
        <w:br/>
      </w:r>
      <w:r>
        <w:br/>
      </w:r>
      <w:r>
        <w:rPr>
          <w:rStyle w:val="NormalTok"/>
        </w:rPr>
        <w:t xml:space="preserve">net_small</w:t>
      </w:r>
      <w:r>
        <w:rPr>
          <w:rStyle w:val="SpecialCharTok"/>
        </w:rPr>
        <w:t xml:space="preserve">$</w:t>
      </w:r>
      <w:r>
        <w:rPr>
          <w:rStyle w:val="NormalTok"/>
        </w:rPr>
        <w:t xml:space="preserve">history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(train, test), </w:t>
      </w:r>
      <w:r>
        <w:rPr>
          <w:rStyle w:val="AttributeTok"/>
        </w:rPr>
        <w:t xml:space="preserve">names_to =</w:t>
      </w:r>
      <w:r>
        <w:rPr>
          <w:rStyle w:val="NormalTok"/>
        </w:rPr>
        <w:t xml:space="preserve"> </w:t>
      </w:r>
      <w:r>
        <w:rPr>
          <w:rStyle w:val="StringTok"/>
        </w:rPr>
        <w:t xml:space="preserve">"set"</w:t>
      </w:r>
      <w:r>
        <w:rPr>
          <w:rStyle w:val="NormalTok"/>
        </w:rPr>
        <w:t xml:space="preserve">, </w:t>
      </w:r>
      <w:r>
        <w:rPr>
          <w:rStyle w:val="AttributeTok"/>
        </w:rPr>
        <w:t xml:space="preserve">values_to =</w:t>
      </w:r>
      <w:r>
        <w:rPr>
          <w:rStyle w:val="NormalTok"/>
        </w:rPr>
        <w:t xml:space="preserve"> </w:t>
      </w:r>
      <w:r>
        <w:rPr>
          <w:rStyle w:val="StringTok"/>
        </w:rPr>
        <w:t xml:space="preserve">"deviance"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iteration, </w:t>
      </w:r>
      <w:r>
        <w:rPr>
          <w:rStyle w:val="AttributeTok"/>
        </w:rPr>
        <w:t xml:space="preserve">y =</w:t>
      </w:r>
      <w:r>
        <w:rPr>
          <w:rStyle w:val="NormalTok"/>
        </w:rPr>
        <w:t xml:space="preserve"> deviance, </w:t>
      </w:r>
      <w:r>
        <w:rPr>
          <w:rStyle w:val="AttributeTok"/>
        </w:rPr>
        <w:t xml:space="preserve">colour =</w:t>
      </w:r>
      <w:r>
        <w:rPr>
          <w:rStyle w:val="NormalTok"/>
        </w:rPr>
        <w:t xml:space="preserve"> set))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glm_test,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"Mean Poisson deviance (log scale)"</w:t>
      </w:r>
      <w:r>
        <w:rPr>
          <w:rStyle w:val="NormalTok"/>
        </w:rPr>
        <w:t xml:space="preserve">, </w:t>
      </w:r>
      <w:r>
        <w:rPr>
          <w:rStyle w:val="AttributeTok"/>
        </w:rPr>
        <w:t xml:space="preserve">colour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Warning: Removed 78 rows containing missing values or values outside the scale range</w:t>
      </w:r>
      <w:r>
        <w:br/>
      </w:r>
      <w:r>
        <w:rPr>
          <w:rStyle w:val="VerbatimChar"/>
        </w:rPr>
        <w:t xml:space="preserve">(`geom_line()`).</w:t>
      </w:r>
    </w:p>
    <w:p>
      <w:pPr>
        <w:pStyle w:val="SourceCode"/>
      </w:pPr>
      <w:r>
        <w:rPr>
          <w:rStyle w:val="VerbatimChar"/>
        </w:rPr>
        <w:t xml:space="preserve">`geom_line()`: Each group consists of only one observation.</w:t>
      </w:r>
      <w:r>
        <w:br/>
      </w:r>
      <w:r>
        <w:rPr>
          <w:rStyle w:val="VerbatimChar"/>
        </w:rPr>
        <w:t xml:space="preserve">ℹ Do you need to adjust the group aesthetic?</w:t>
      </w:r>
    </w:p>
    <w:p>
      <w:pPr>
        <w:pStyle w:val="FirstParagraph"/>
      </w:pPr>
      <w:r>
        <w:drawing>
          <wp:inline>
            <wp:extent cx="5334000" cy="4267200"/>
            <wp:effectExtent b="0" l="0" r="0" t="0"/>
            <wp:docPr descr="" title="" id="29" name="Picture"/>
            <a:graphic>
              <a:graphicData uri="http://schemas.openxmlformats.org/drawingml/2006/picture">
                <pic:pic>
                  <pic:nvPicPr>
                    <pic:cNvPr descr="Lab-6-Solution_files/figure-docx/unnamed-chunk-13-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Answer.</w:t>
      </w:r>
      <w:r>
        <w:t xml:space="preserve"> </w:t>
      </w:r>
      <w:r>
        <w:t xml:space="preserve">The training deviance keeps falling, well below anything achieved on the large training set. Meanwhile the test deviance rises almost from the start and soon becomes far worse than the GLM, and even worse than the null model. With 181 parameters and only 2,000 policies, most of which have no claims, the network memorises the training data. It gives extreme predictions to the few combinations of features that happened to have claims, and these predictions are badly wrong on new policies. Remedies:</w:t>
      </w:r>
    </w:p>
    <w:p>
      <w:pPr>
        <w:pStyle w:val="Compact"/>
        <w:numPr>
          <w:ilvl w:val="0"/>
          <w:numId w:val="1004"/>
        </w:numPr>
      </w:pPr>
      <w:r>
        <w:rPr>
          <w:b/>
          <w:bCs/>
        </w:rPr>
        <w:t xml:space="preserve">Early stopping:</w:t>
      </w:r>
      <w:r>
        <w:t xml:space="preserve"> </w:t>
      </w:r>
      <w:r>
        <w:t xml:space="preserve">monitor deviance on a</w:t>
      </w:r>
      <w:r>
        <w:t xml:space="preserve"> </w:t>
      </w:r>
      <w:r>
        <w:rPr>
          <w:i/>
          <w:iCs/>
        </w:rPr>
        <w:t xml:space="preserve">validation</w:t>
      </w:r>
      <w:r>
        <w:t xml:space="preserve"> </w:t>
      </w:r>
      <w:r>
        <w:t xml:space="preserve">set, carved out of the training data (not the final test set), and stop training when it starts to rise. Keras does this with a callback.</w:t>
      </w:r>
    </w:p>
    <w:p>
      <w:pPr>
        <w:pStyle w:val="Compact"/>
        <w:numPr>
          <w:ilvl w:val="0"/>
          <w:numId w:val="1004"/>
        </w:numPr>
      </w:pPr>
      <w:r>
        <w:rPr>
          <w:b/>
          <w:bCs/>
        </w:rPr>
        <w:t xml:space="preserve">A smaller network</w:t>
      </w:r>
      <w:r>
        <w:t xml:space="preserve">, i.e. fewer hidden neurons.</w:t>
      </w:r>
    </w:p>
    <w:p>
      <w:pPr>
        <w:pStyle w:val="Compact"/>
        <w:numPr>
          <w:ilvl w:val="0"/>
          <w:numId w:val="1004"/>
        </w:numPr>
      </w:pPr>
      <w:r>
        <w:rPr>
          <w:b/>
          <w:bCs/>
        </w:rPr>
        <w:t xml:space="preserve">Regularisation:</w:t>
      </w:r>
      <w:r>
        <w:t xml:space="preserve"> </w:t>
      </w:r>
      <w:r>
        <w:t xml:space="preserve">penalties on the size of the weights, or</w:t>
      </w:r>
      <w:r>
        <w:t xml:space="preserve"> </w:t>
      </w:r>
      <w:r>
        <w:rPr>
          <w:i/>
          <w:iCs/>
        </w:rPr>
        <w:t xml:space="preserve">dropout</w:t>
      </w:r>
      <w:r>
        <w:t xml:space="preserve">.</w:t>
      </w:r>
    </w:p>
    <w:p>
      <w:pPr>
        <w:pStyle w:val="Compact"/>
        <w:numPr>
          <w:ilvl w:val="0"/>
          <w:numId w:val="1004"/>
        </w:numPr>
      </w:pPr>
      <w:r>
        <w:rPr>
          <w:b/>
          <w:bCs/>
        </w:rPr>
        <w:t xml:space="preserve">More data:</w:t>
      </w:r>
      <w:r>
        <w:t xml:space="preserve"> </w:t>
      </w:r>
      <w:r>
        <w:t xml:space="preserve">with 68,000 policies the same kind of network did not overfit at all.</w:t>
      </w:r>
    </w:p>
    <w:p>
      <w:pPr>
        <w:pStyle w:val="FirstParagraph"/>
      </w:pPr>
      <w:r>
        <w:t xml:space="preserve">Choosing the stopping time with the test set would bias our estimate of out-of-sample performance. That is why practitioners use separate training, validation and test sets.</w:t>
      </w:r>
    </w:p>
    <w:p>
      <w:r>
        <w:pict>
          <v:rect style="width:0;height:1.5pt" o:hralign="center" o:hrstd="t" o:hr="t"/>
        </w:pict>
      </w:r>
    </w:p>
    <w:bookmarkEnd w:id="31"/>
    <w:bookmarkEnd w:id="32"/>
    <w:bookmarkStart w:id="33" w:name="part-4-exam-style-questions"/>
    <w:p>
      <w:pPr>
        <w:pStyle w:val="Heading2"/>
      </w:pPr>
      <w:r>
        <w:t xml:space="preserve">Part 4: Exam-style questions</w:t>
      </w:r>
    </w:p>
    <w:p>
      <w:pPr>
        <w:pStyle w:val="FirstParagraph"/>
      </w:pPr>
      <w:r>
        <w:rPr>
          <w:b/>
          <w:bCs/>
        </w:rPr>
        <w:t xml:space="preserve">SP8, September 2023 (adapted).</w:t>
      </w:r>
    </w:p>
    <w:p>
      <w:pPr>
        <w:pStyle w:val="BodyText"/>
      </w:pPr>
      <w:r>
        <w:rPr>
          <w:b/>
          <w:bCs/>
        </w:rPr>
        <w:t xml:space="preserve">(i)</w:t>
      </w:r>
      <w:r>
        <w:t xml:space="preserve"> </w:t>
      </w:r>
      <w:r>
        <w:t xml:space="preserve">State the qualities of a good rating factor. [3]</w:t>
      </w:r>
    </w:p>
    <w:p>
      <w:pPr>
        <w:pStyle w:val="BodyText"/>
      </w:pPr>
      <w:r>
        <w:rPr>
          <w:b/>
          <w:bCs/>
        </w:rPr>
        <w:t xml:space="preserve">Answer.</w:t>
      </w:r>
      <w:r>
        <w:t xml:space="preserve"> </w:t>
      </w:r>
      <w:r>
        <w:t xml:space="preserve">A good rating factor should be:</w:t>
      </w:r>
    </w:p>
    <w:p>
      <w:pPr>
        <w:pStyle w:val="Compact"/>
        <w:numPr>
          <w:ilvl w:val="0"/>
          <w:numId w:val="1005"/>
        </w:numPr>
      </w:pPr>
      <w:r>
        <w:rPr>
          <w:b/>
          <w:bCs/>
        </w:rPr>
        <w:t xml:space="preserve">predictive of risk</w:t>
      </w:r>
      <w:r>
        <w:t xml:space="preserve">, ideally with a plausible causal link to claim frequency or severity, and stable over time;</w:t>
      </w:r>
    </w:p>
    <w:p>
      <w:pPr>
        <w:pStyle w:val="Compact"/>
        <w:numPr>
          <w:ilvl w:val="0"/>
          <w:numId w:val="1005"/>
        </w:numPr>
      </w:pPr>
      <w:r>
        <w:rPr>
          <w:b/>
          <w:bCs/>
        </w:rPr>
        <w:t xml:space="preserve">objective and verifiable</w:t>
      </w:r>
      <w:r>
        <w:t xml:space="preserve">: clearly defined, and cheap to obtain and check;</w:t>
      </w:r>
    </w:p>
    <w:p>
      <w:pPr>
        <w:pStyle w:val="Compact"/>
        <w:numPr>
          <w:ilvl w:val="0"/>
          <w:numId w:val="1005"/>
        </w:numPr>
      </w:pPr>
      <w:r>
        <w:rPr>
          <w:b/>
          <w:bCs/>
        </w:rPr>
        <w:t xml:space="preserve">hard to manipulate</w:t>
      </w:r>
      <w:r>
        <w:t xml:space="preserve">: the policyholder cannot easily misstate or change it to reduce the premium;</w:t>
      </w:r>
    </w:p>
    <w:p>
      <w:pPr>
        <w:pStyle w:val="Compact"/>
        <w:numPr>
          <w:ilvl w:val="0"/>
          <w:numId w:val="1005"/>
        </w:numPr>
      </w:pPr>
      <w:r>
        <w:rPr>
          <w:b/>
          <w:bCs/>
        </w:rPr>
        <w:t xml:space="preserve">legal and socially acceptable</w:t>
      </w:r>
      <w:r>
        <w:t xml:space="preserve">, e.g. not a protected characteristic such as gender in the UK and EU, and not a close proxy for one;</w:t>
      </w:r>
    </w:p>
    <w:p>
      <w:pPr>
        <w:pStyle w:val="Compact"/>
        <w:numPr>
          <w:ilvl w:val="0"/>
          <w:numId w:val="1005"/>
        </w:numPr>
      </w:pPr>
      <w:r>
        <w:rPr>
          <w:b/>
          <w:bCs/>
        </w:rPr>
        <w:t xml:space="preserve">practical</w:t>
      </w:r>
      <w:r>
        <w:t xml:space="preserve">: available at the point of quote, and easy to implement in rating systems;</w:t>
      </w:r>
    </w:p>
    <w:p>
      <w:pPr>
        <w:pStyle w:val="Compact"/>
        <w:numPr>
          <w:ilvl w:val="0"/>
          <w:numId w:val="1005"/>
        </w:numPr>
      </w:pPr>
      <w:r>
        <w:rPr>
          <w:b/>
          <w:bCs/>
        </w:rPr>
        <w:t xml:space="preserve">homogeneous</w:t>
      </w:r>
      <w:r>
        <w:t xml:space="preserve">: it splits risks into groups that are internally similar and different from each other, with enough data in each group to estimate a reliable rate.</w:t>
      </w:r>
    </w:p>
    <w:p>
      <w:pPr>
        <w:pStyle w:val="FirstParagraph"/>
      </w:pPr>
      <w:r>
        <w:rPr>
          <w:i/>
          <w:iCs/>
        </w:rPr>
        <w:t xml:space="preserve">A general insurance company that writes a variety of lines of business has been approached by a third party offering data that could be useful as new rating factors.</w:t>
      </w:r>
    </w:p>
    <w:p>
      <w:pPr>
        <w:pStyle w:val="BodyText"/>
      </w:pPr>
      <w:r>
        <w:rPr>
          <w:b/>
          <w:bCs/>
        </w:rPr>
        <w:t xml:space="preserve">(ii)</w:t>
      </w:r>
      <w:r>
        <w:t xml:space="preserve"> </w:t>
      </w:r>
      <w:r>
        <w:t xml:space="preserve">Outline the analyses the pricing actuary could undertake to evaluate the potential new factors. [3]</w:t>
      </w:r>
    </w:p>
    <w:p>
      <w:pPr>
        <w:pStyle w:val="BodyText"/>
      </w:pPr>
      <w:r>
        <w:rPr>
          <w:b/>
          <w:bCs/>
        </w:rPr>
        <w:t xml:space="preserve">Answer.</w:t>
      </w:r>
    </w:p>
    <w:p>
      <w:pPr>
        <w:pStyle w:val="Compact"/>
        <w:numPr>
          <w:ilvl w:val="0"/>
          <w:numId w:val="1006"/>
        </w:numPr>
      </w:pPr>
      <w:r>
        <w:rPr>
          <w:b/>
          <w:bCs/>
        </w:rPr>
        <w:t xml:space="preserve">Data quality and coverage:</w:t>
      </w:r>
      <w:r>
        <w:t xml:space="preserve"> </w:t>
      </w:r>
      <w:r>
        <w:t xml:space="preserve">match the third-party data to the insurer’s own policy and claims records. Check the match rate, missing values, accuracy against known information and any bias in which policies match.</w:t>
      </w:r>
    </w:p>
    <w:p>
      <w:pPr>
        <w:pStyle w:val="Compact"/>
        <w:numPr>
          <w:ilvl w:val="0"/>
          <w:numId w:val="1006"/>
        </w:numPr>
      </w:pPr>
      <w:r>
        <w:rPr>
          <w:b/>
          <w:bCs/>
        </w:rPr>
        <w:t xml:space="preserve">One-way analyses:</w:t>
      </w:r>
      <w:r>
        <w:t xml:space="preserve"> </w:t>
      </w:r>
      <w:r>
        <w:t xml:space="preserve">claim frequency, severity and loss ratio by level of each new factor, with exposure and confidence intervals.</w:t>
      </w:r>
    </w:p>
    <w:p>
      <w:pPr>
        <w:pStyle w:val="Compact"/>
        <w:numPr>
          <w:ilvl w:val="0"/>
          <w:numId w:val="1006"/>
        </w:numPr>
      </w:pPr>
      <w:r>
        <w:rPr>
          <w:b/>
          <w:bCs/>
        </w:rPr>
        <w:t xml:space="preserve">Correlation with existing factors:</w:t>
      </w:r>
      <w:r>
        <w:t xml:space="preserve"> </w:t>
      </w:r>
      <w:r>
        <w:t xml:space="preserve">does the new factor add information, or just repeat factors already used (as</w:t>
      </w:r>
      <w:r>
        <w:t xml:space="preserve"> </w:t>
      </w:r>
      <w:r>
        <w:rPr>
          <w:rStyle w:val="VerbatimChar"/>
        </w:rPr>
        <w:t xml:space="preserve">DrivAge</w:t>
      </w:r>
      <w:r>
        <w:t xml:space="preserve"> </w:t>
      </w:r>
      <w:r>
        <w:t xml:space="preserve">and</w:t>
      </w:r>
      <w:r>
        <w:t xml:space="preserve"> </w:t>
      </w:r>
      <w:r>
        <w:rPr>
          <w:rStyle w:val="VerbatimChar"/>
        </w:rPr>
        <w:t xml:space="preserve">BonusMalus</w:t>
      </w:r>
      <w:r>
        <w:t xml:space="preserve"> </w:t>
      </w:r>
      <w:r>
        <w:t xml:space="preserve">overlap in Q8)?</w:t>
      </w:r>
    </w:p>
    <w:p>
      <w:pPr>
        <w:pStyle w:val="Compact"/>
        <w:numPr>
          <w:ilvl w:val="0"/>
          <w:numId w:val="1006"/>
        </w:numPr>
      </w:pPr>
      <w:r>
        <w:rPr>
          <w:b/>
          <w:bCs/>
        </w:rPr>
        <w:t xml:space="preserve">Multivariate modelling:</w:t>
      </w:r>
      <w:r>
        <w:t xml:space="preserve"> </w:t>
      </w:r>
      <w:r>
        <w:t xml:space="preserve">add each factor to the existing GLM and test its significance (change in deviance, AIC). Check that its fitted effects are sensible and consistent over time and between random subsets of the data.</w:t>
      </w:r>
    </w:p>
    <w:p>
      <w:pPr>
        <w:pStyle w:val="Compact"/>
        <w:numPr>
          <w:ilvl w:val="0"/>
          <w:numId w:val="1006"/>
        </w:numPr>
      </w:pPr>
      <w:r>
        <w:rPr>
          <w:b/>
          <w:bCs/>
        </w:rPr>
        <w:t xml:space="preserve">Out-of-sample validation:</w:t>
      </w:r>
      <w:r>
        <w:t xml:space="preserve"> </w:t>
      </w:r>
      <w:r>
        <w:t xml:space="preserve">measure the improvement in test deviance, lift or Gini on held-out data, separately for each line of business.</w:t>
      </w:r>
    </w:p>
    <w:p>
      <w:pPr>
        <w:pStyle w:val="Compact"/>
        <w:numPr>
          <w:ilvl w:val="0"/>
          <w:numId w:val="1006"/>
        </w:numPr>
      </w:pPr>
      <w:r>
        <w:rPr>
          <w:b/>
          <w:bCs/>
        </w:rPr>
        <w:t xml:space="preserve">Business impact:</w:t>
      </w:r>
      <w:r>
        <w:t xml:space="preserve"> </w:t>
      </w:r>
      <w:r>
        <w:t xml:space="preserve">estimate how premiums would change for existing customers.</w:t>
      </w:r>
    </w:p>
    <w:p>
      <w:pPr>
        <w:pStyle w:val="FirstParagraph"/>
      </w:pPr>
      <w:r>
        <w:rPr>
          <w:b/>
          <w:bCs/>
        </w:rPr>
        <w:t xml:space="preserve">(iii)</w:t>
      </w:r>
      <w:r>
        <w:t xml:space="preserve"> </w:t>
      </w:r>
      <w:r>
        <w:t xml:space="preserve">Suggest considerations that would have to be taken into account before using the factors if the analyses showed they were predictive. [4]</w:t>
      </w:r>
    </w:p>
    <w:p>
      <w:pPr>
        <w:pStyle w:val="BodyText"/>
      </w:pPr>
      <w:r>
        <w:rPr>
          <w:b/>
          <w:bCs/>
        </w:rPr>
        <w:t xml:space="preserve">Answer.</w:t>
      </w:r>
    </w:p>
    <w:p>
      <w:pPr>
        <w:pStyle w:val="Compact"/>
        <w:numPr>
          <w:ilvl w:val="0"/>
          <w:numId w:val="1007"/>
        </w:numPr>
      </w:pPr>
      <w:r>
        <w:rPr>
          <w:b/>
          <w:bCs/>
        </w:rPr>
        <w:t xml:space="preserve">Legal and regulatory:</w:t>
      </w:r>
      <w:r>
        <w:t xml:space="preserve"> </w:t>
      </w:r>
      <w:r>
        <w:t xml:space="preserve">data protection law (e.g. UK GDPR: lawful basis, consent and purpose limitation), equality law (no direct or indirect discrimination on protected characteristics, including through proxies), and regulators’ requirements on fair pricing and fair value for customers.</w:t>
      </w:r>
    </w:p>
    <w:p>
      <w:pPr>
        <w:pStyle w:val="Compact"/>
        <w:numPr>
          <w:ilvl w:val="0"/>
          <w:numId w:val="1007"/>
        </w:numPr>
      </w:pPr>
      <w:r>
        <w:rPr>
          <w:b/>
          <w:bCs/>
        </w:rPr>
        <w:t xml:space="preserve">Ethics and reputation:</w:t>
      </w:r>
      <w:r>
        <w:t xml:space="preserve"> </w:t>
      </w:r>
      <w:r>
        <w:t xml:space="preserve">would customers, the media or the regulator consider the use of this data intrusive or unfair? Can the insurer explain it to customers?</w:t>
      </w:r>
    </w:p>
    <w:p>
      <w:pPr>
        <w:pStyle w:val="Compact"/>
        <w:numPr>
          <w:ilvl w:val="0"/>
          <w:numId w:val="1007"/>
        </w:numPr>
      </w:pPr>
      <w:r>
        <w:rPr>
          <w:b/>
          <w:bCs/>
        </w:rPr>
        <w:t xml:space="preserve">Cost versus benefit:</w:t>
      </w:r>
      <w:r>
        <w:t xml:space="preserve"> </w:t>
      </w:r>
      <w:r>
        <w:t xml:space="preserve">licence fees and implementation costs, compared with the expected improvement in loss ratio and competitive position.</w:t>
      </w:r>
    </w:p>
    <w:p>
      <w:pPr>
        <w:pStyle w:val="Compact"/>
        <w:numPr>
          <w:ilvl w:val="0"/>
          <w:numId w:val="1007"/>
        </w:numPr>
      </w:pPr>
      <w:r>
        <w:rPr>
          <w:b/>
          <w:bCs/>
        </w:rPr>
        <w:t xml:space="preserve">Reliability of supply:</w:t>
      </w:r>
      <w:r>
        <w:t xml:space="preserve"> </w:t>
      </w:r>
      <w:r>
        <w:t xml:space="preserve">can the third party guarantee continued availability, quality and consistent definitions? What happens to the rating structure if the data stops?</w:t>
      </w:r>
    </w:p>
    <w:p>
      <w:pPr>
        <w:pStyle w:val="Compact"/>
        <w:numPr>
          <w:ilvl w:val="0"/>
          <w:numId w:val="1007"/>
        </w:numPr>
      </w:pPr>
      <w:r>
        <w:rPr>
          <w:b/>
          <w:bCs/>
        </w:rPr>
        <w:t xml:space="preserve">Availability at quote time:</w:t>
      </w:r>
      <w:r>
        <w:t xml:space="preserve"> </w:t>
      </w:r>
      <w:r>
        <w:t xml:space="preserve">can the data be retrieved quickly, for every quote, through every distribution channel (e.g. price comparison websites)?</w:t>
      </w:r>
    </w:p>
    <w:p>
      <w:pPr>
        <w:pStyle w:val="Compact"/>
        <w:numPr>
          <w:ilvl w:val="0"/>
          <w:numId w:val="1007"/>
        </w:numPr>
      </w:pPr>
      <w:r>
        <w:rPr>
          <w:b/>
          <w:bCs/>
        </w:rPr>
        <w:t xml:space="preserve">Systems and governance:</w:t>
      </w:r>
      <w:r>
        <w:t xml:space="preserve"> </w:t>
      </w:r>
      <w:r>
        <w:t xml:space="preserve">changes to rating engines, model documentation, monitoring and validation of the factor’s performance over time.</w:t>
      </w:r>
    </w:p>
    <w:p>
      <w:pPr>
        <w:pStyle w:val="Compact"/>
        <w:numPr>
          <w:ilvl w:val="0"/>
          <w:numId w:val="1007"/>
        </w:numPr>
      </w:pPr>
      <w:r>
        <w:rPr>
          <w:b/>
          <w:bCs/>
        </w:rPr>
        <w:t xml:space="preserve">Market effects:</w:t>
      </w:r>
      <w:r>
        <w:t xml:space="preserve"> </w:t>
      </w:r>
      <w:r>
        <w:t xml:space="preserve">if competitors already use similar data, not using it risks anti-selection. If the insurer uses it first, it may win better risks. Some customers will see large premium changes, which may need to be phased in.</w:t>
      </w:r>
    </w:p>
    <w:p>
      <w:pPr>
        <w:pStyle w:val="Compact"/>
        <w:numPr>
          <w:ilvl w:val="0"/>
          <w:numId w:val="1007"/>
        </w:numPr>
      </w:pPr>
      <w:r>
        <w:rPr>
          <w:b/>
          <w:bCs/>
        </w:rPr>
        <w:t xml:space="preserve">Contract terms:</w:t>
      </w:r>
      <w:r>
        <w:t xml:space="preserve"> </w:t>
      </w:r>
      <w:r>
        <w:t xml:space="preserve">whether the data may be used for all lines of business, and who owns derived information.</w:t>
      </w:r>
    </w:p>
    <w:p>
      <w:r>
        <w:pict>
          <v:rect style="width:0;height:1.5pt" o:hralign="center" o:hrstd="t" o:hr="t"/>
        </w:pict>
      </w:r>
    </w:p>
    <w:bookmarkEnd w:id="33"/>
    <w:bookmarkStart w:id="34" w:name="X793901aabf799e89c4ad78ccb7d2aeb64f346f9"/>
    <w:p>
      <w:pPr>
        <w:pStyle w:val="Heading2"/>
      </w:pPr>
      <w:r>
        <w:t xml:space="preserve">Stretch: how much does the starting point matter?</w:t>
      </w:r>
    </w:p>
    <w:p>
      <w:pPr>
        <w:pStyle w:val="FirstParagraph"/>
      </w:pPr>
      <w:r>
        <w:t xml:space="preserve">Retrain the</w:t>
      </w:r>
      <w:r>
        <w:t xml:space="preserve"> </w:t>
      </w:r>
      <m:oMath>
        <m:r>
          <m:t>m</m:t>
        </m:r>
        <m:r>
          <m:rPr>
            <m:sty m:val="p"/>
          </m:rPr>
          <m:t>=</m:t>
        </m:r>
        <m:r>
          <m:t>10</m:t>
        </m:r>
      </m:oMath>
      <w:r>
        <w:t xml:space="preserve"> </w:t>
      </w:r>
      <w:r>
        <w:t xml:space="preserve">network from Q7 with three different random seeds. Compare the final test deviances and the</w:t>
      </w:r>
      <w:r>
        <w:t xml:space="preserve"> </w:t>
      </w:r>
      <w:r>
        <w:rPr>
          <w:rStyle w:val="VerbatimChar"/>
        </w:rPr>
        <w:t xml:space="preserve">DrivAge</w:t>
      </w:r>
      <w:r>
        <w:t xml:space="preserve"> </w:t>
      </w:r>
      <w:r>
        <w:t xml:space="preserve">partial dependence curves. What does this tell you about (a) reporting a single neural network’s performance and (b) using a network for pricing?</w:t>
      </w:r>
    </w:p>
    <w:p>
      <w:pPr>
        <w:pStyle w:val="SourceCode"/>
      </w:pPr>
      <w:r>
        <w:rPr>
          <w:rStyle w:val="NormalTok"/>
        </w:rPr>
        <w:t xml:space="preserve">seed_results </w:t>
      </w:r>
      <w:r>
        <w:rPr>
          <w:rStyle w:val="OtherTok"/>
        </w:rPr>
        <w:t xml:space="preserve">&lt;-</w:t>
      </w:r>
      <w:r>
        <w:rPr>
          <w:rStyle w:val="NormalTok"/>
        </w:rPr>
        <w:t xml:space="preserve"> </w:t>
      </w:r>
      <w:r>
        <w:rPr>
          <w:rStyle w:val="FunctionTok"/>
        </w:rPr>
        <w:t xml:space="preserve">map_dfr</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function</w:t>
      </w:r>
      <w:r>
        <w:rPr>
          <w:rStyle w:val="NormalTok"/>
        </w:rPr>
        <w:t xml:space="preserve">(s) {</w:t>
      </w:r>
      <w:r>
        <w:br/>
      </w:r>
      <w:r>
        <w:rPr>
          <w:rStyle w:val="NormalTok"/>
        </w:rPr>
        <w:t xml:space="preserve">  </w:t>
      </w:r>
      <w:r>
        <w:rPr>
          <w:rStyle w:val="FunctionTok"/>
        </w:rPr>
        <w:t xml:space="preserve">set.seed</w:t>
      </w:r>
      <w:r>
        <w:rPr>
          <w:rStyle w:val="NormalTok"/>
        </w:rPr>
        <w:t xml:space="preserve">(s)</w:t>
      </w:r>
      <w:r>
        <w:br/>
      </w:r>
      <w:r>
        <w:rPr>
          <w:rStyle w:val="NormalTok"/>
        </w:rPr>
        <w:t xml:space="preserve">  P0 </w:t>
      </w:r>
      <w:r>
        <w:rPr>
          <w:rStyle w:val="OtherTok"/>
        </w:rPr>
        <w:t xml:space="preserve">&lt;-</w:t>
      </w:r>
      <w:r>
        <w:rPr>
          <w:rStyle w:val="NormalTok"/>
        </w:rPr>
        <w:t xml:space="preserve"> </w:t>
      </w:r>
      <w:r>
        <w:rPr>
          <w:rStyle w:val="FunctionTok"/>
        </w:rPr>
        <w:t xml:space="preserve">init_net</w:t>
      </w:r>
      <w:r>
        <w:rPr>
          <w:rStyle w:val="NormalTok"/>
        </w:rPr>
        <w:t xml:space="preserve">(</w:t>
      </w:r>
      <w:r>
        <w:rPr>
          <w:rStyle w:val="AttributeTok"/>
        </w:rPr>
        <w:t xml:space="preserve">q =</w:t>
      </w:r>
      <w:r>
        <w:rPr>
          <w:rStyle w:val="NormalTok"/>
        </w:rPr>
        <w:t xml:space="preserve"> </w:t>
      </w:r>
      <w:r>
        <w:rPr>
          <w:rStyle w:val="FunctionTok"/>
        </w:rPr>
        <w:t xml:space="preserve">length</w:t>
      </w:r>
      <w:r>
        <w:rPr>
          <w:rStyle w:val="NormalTok"/>
        </w:rPr>
        <w:t xml:space="preserve">(features), </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base_rate =</w:t>
      </w:r>
      <w:r>
        <w:rPr>
          <w:rStyle w:val="NormalTok"/>
        </w:rPr>
        <w:t xml:space="preserve"> </w:t>
      </w:r>
      <w:r>
        <w:rPr>
          <w:rStyle w:val="FunctionTok"/>
        </w:rPr>
        <w:t xml:space="preserve">sum</w:t>
      </w:r>
      <w:r>
        <w:rPr>
          <w:rStyle w:val="NormalTok"/>
        </w:rPr>
        <w:t xml:space="preserve">(y_train) </w:t>
      </w:r>
      <w:r>
        <w:rPr>
          <w:rStyle w:val="SpecialCharTok"/>
        </w:rPr>
        <w:t xml:space="preserve">/</w:t>
      </w:r>
      <w:r>
        <w:rPr>
          <w:rStyle w:val="NormalTok"/>
        </w:rPr>
        <w:t xml:space="preserve"> </w:t>
      </w:r>
      <w:r>
        <w:rPr>
          <w:rStyle w:val="FunctionTok"/>
        </w:rPr>
        <w:t xml:space="preserve">sum</w:t>
      </w:r>
      <w:r>
        <w:rPr>
          <w:rStyle w:val="NormalTok"/>
        </w:rPr>
        <w:t xml:space="preserve">(train</w:t>
      </w:r>
      <w:r>
        <w:rPr>
          <w:rStyle w:val="SpecialCharTok"/>
        </w:rPr>
        <w:t xml:space="preserve">$</w:t>
      </w:r>
      <w:r>
        <w:rPr>
          <w:rStyle w:val="NormalTok"/>
        </w:rPr>
        <w:t xml:space="preserve">Exposure))</w:t>
      </w:r>
      <w:r>
        <w:br/>
      </w:r>
      <w:r>
        <w:rPr>
          <w:rStyle w:val="NormalTok"/>
        </w:rPr>
        <w:t xml:space="preserve">  fit </w:t>
      </w:r>
      <w:r>
        <w:rPr>
          <w:rStyle w:val="OtherTok"/>
        </w:rPr>
        <w:t xml:space="preserve">&lt;-</w:t>
      </w:r>
      <w:r>
        <w:rPr>
          <w:rStyle w:val="NormalTok"/>
        </w:rPr>
        <w:t xml:space="preserve"> </w:t>
      </w:r>
      <w:r>
        <w:rPr>
          <w:rStyle w:val="FunctionTok"/>
        </w:rPr>
        <w:t xml:space="preserve">train_net</w:t>
      </w:r>
      <w:r>
        <w:rPr>
          <w:rStyle w:val="NormalTok"/>
        </w:rPr>
        <w:t xml:space="preserve">(P0, X_train, y_train, o_train, X_test, y_test, o_test,</w:t>
      </w:r>
      <w:r>
        <w:br/>
      </w:r>
      <w:r>
        <w:rPr>
          <w:rStyle w:val="NormalTok"/>
        </w:rPr>
        <w:t xml:space="preserve">                   </w:t>
      </w:r>
      <w:r>
        <w:rPr>
          <w:rStyle w:val="AttributeTok"/>
        </w:rPr>
        <w:t xml:space="preserve">lr =</w:t>
      </w:r>
      <w:r>
        <w:rPr>
          <w:rStyle w:val="NormalTok"/>
        </w:rPr>
        <w:t xml:space="preserve"> </w:t>
      </w:r>
      <w:r>
        <w:rPr>
          <w:rStyle w:val="DecValTok"/>
        </w:rPr>
        <w:t xml:space="preserve">5</w:t>
      </w:r>
      <w:r>
        <w:rPr>
          <w:rStyle w:val="NormalTok"/>
        </w:rPr>
        <w:t xml:space="preserve">, </w:t>
      </w:r>
      <w:r>
        <w:rPr>
          <w:rStyle w:val="AttributeTok"/>
        </w:rPr>
        <w:t xml:space="preserve">iters =</w:t>
      </w:r>
      <w:r>
        <w:rPr>
          <w:rStyle w:val="NormalTok"/>
        </w:rPr>
        <w:t xml:space="preserve"> </w:t>
      </w:r>
      <w:r>
        <w:rPr>
          <w:rStyle w:val="DecValTok"/>
        </w:rPr>
        <w:t xml:space="preserve">3000</w:t>
      </w:r>
      <w:r>
        <w:rPr>
          <w:rStyle w:val="NormalTok"/>
        </w:rPr>
        <w:t xml:space="preserve">, </w:t>
      </w:r>
      <w:r>
        <w:rPr>
          <w:rStyle w:val="AttributeTok"/>
        </w:rPr>
        <w:t xml:space="preserve">log_every =</w:t>
      </w:r>
      <w:r>
        <w:rPr>
          <w:rStyle w:val="NormalTok"/>
        </w:rPr>
        <w:t xml:space="preserve"> </w:t>
      </w:r>
      <w:r>
        <w:rPr>
          <w:rStyle w:val="DecValTok"/>
        </w:rPr>
        <w:t xml:space="preserve">3000</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seed =</w:t>
      </w:r>
      <w:r>
        <w:rPr>
          <w:rStyle w:val="NormalTok"/>
        </w:rPr>
        <w:t xml:space="preserve"> s, </w:t>
      </w:r>
      <w:r>
        <w:rPr>
          <w:rStyle w:val="AttributeTok"/>
        </w:rPr>
        <w:t xml:space="preserve">test =</w:t>
      </w:r>
      <w:r>
        <w:rPr>
          <w:rStyle w:val="NormalTok"/>
        </w:rPr>
        <w:t xml:space="preserve"> fit</w:t>
      </w:r>
      <w:r>
        <w:rPr>
          <w:rStyle w:val="SpecialCharTok"/>
        </w:rPr>
        <w:t xml:space="preserve">$</w:t>
      </w:r>
      <w:r>
        <w:rPr>
          <w:rStyle w:val="NormalTok"/>
        </w:rPr>
        <w:t xml:space="preserve">history</w:t>
      </w:r>
      <w:r>
        <w:rPr>
          <w:rStyle w:val="SpecialCharTok"/>
        </w:rPr>
        <w:t xml:space="preserve">$</w:t>
      </w:r>
      <w:r>
        <w:rPr>
          <w:rStyle w:val="NormalTok"/>
        </w:rPr>
        <w:t xml:space="preserve">test,</w:t>
      </w:r>
      <w:r>
        <w:br/>
      </w:r>
      <w:r>
        <w:rPr>
          <w:rStyle w:val="NormalTok"/>
        </w:rPr>
        <w:t xml:space="preserve">         </w:t>
      </w:r>
      <w:r>
        <w:rPr>
          <w:rStyle w:val="AttributeTok"/>
        </w:rPr>
        <w:t xml:space="preserve">pd =</w:t>
      </w:r>
      <w:r>
        <w:rPr>
          <w:rStyle w:val="NormalTok"/>
        </w:rPr>
        <w:t xml:space="preserve"> </w:t>
      </w:r>
      <w:r>
        <w:rPr>
          <w:rStyle w:val="FunctionTok"/>
        </w:rPr>
        <w:t xml:space="preserve">list</w:t>
      </w:r>
      <w:r>
        <w:rPr>
          <w:rStyle w:val="NormalTok"/>
        </w:rPr>
        <w:t xml:space="preserve">(</w:t>
      </w:r>
      <w:r>
        <w:rPr>
          <w:rStyle w:val="FunctionTok"/>
        </w:rPr>
        <w:t xml:space="preserve">partial_dependence</w:t>
      </w:r>
      <w:r>
        <w:rPr>
          <w:rStyle w:val="NormalTok"/>
        </w:rPr>
        <w:t xml:space="preserve">(</w:t>
      </w:r>
      <w:r>
        <w:rPr>
          <w:rStyle w:val="ControlFlowTok"/>
        </w:rPr>
        <w:t xml:space="preserve">function</w:t>
      </w:r>
      <w:r>
        <w:rPr>
          <w:rStyle w:val="NormalTok"/>
        </w:rPr>
        <w:t xml:space="preserve">(X) </w:t>
      </w:r>
      <w:r>
        <w:rPr>
          <w:rStyle w:val="FunctionTok"/>
        </w:rPr>
        <w:t xml:space="preserve">forward</w:t>
      </w:r>
      <w:r>
        <w:rPr>
          <w:rStyle w:val="NormalTok"/>
        </w:rPr>
        <w:t xml:space="preserve">(fit</w:t>
      </w:r>
      <w:r>
        <w:rPr>
          <w:rStyle w:val="SpecialCharTok"/>
        </w:rPr>
        <w:t xml:space="preserve">$</w:t>
      </w:r>
      <w:r>
        <w:rPr>
          <w:rStyle w:val="NormalTok"/>
        </w:rPr>
        <w:t xml:space="preserve">P, X, </w:t>
      </w:r>
      <w:r>
        <w:rPr>
          <w:rStyle w:val="DecValTok"/>
        </w:rPr>
        <w:t xml:space="preserve">0</w:t>
      </w:r>
      <w:r>
        <w:rPr>
          <w:rStyle w:val="NormalTok"/>
        </w:rPr>
        <w:t xml:space="preserve">)</w:t>
      </w:r>
      <w:r>
        <w:rPr>
          <w:rStyle w:val="SpecialCharTok"/>
        </w:rPr>
        <w:t xml:space="preserve">$</w:t>
      </w:r>
      <w:r>
        <w:rPr>
          <w:rStyle w:val="NormalTok"/>
        </w:rPr>
        <w:t xml:space="preserve">mu, X_pd, ages)))</w:t>
      </w:r>
      <w:r>
        <w:br/>
      </w:r>
      <w:r>
        <w:rPr>
          <w:rStyle w:val="NormalTok"/>
        </w:rPr>
        <w:t xml:space="preserve">})</w:t>
      </w:r>
      <w:r>
        <w:br/>
      </w:r>
      <w:r>
        <w:rPr>
          <w:rStyle w:val="NormalTok"/>
        </w:rPr>
        <w:t xml:space="preserve">seed_results </w:t>
      </w:r>
      <w:r>
        <w:rPr>
          <w:rStyle w:val="SpecialCharTok"/>
        </w:rPr>
        <w:t xml:space="preserve">%&gt;%</w:t>
      </w:r>
      <w:r>
        <w:rPr>
          <w:rStyle w:val="NormalTok"/>
        </w:rPr>
        <w:t xml:space="preserve"> </w:t>
      </w:r>
      <w:r>
        <w:rPr>
          <w:rStyle w:val="FunctionTok"/>
        </w:rPr>
        <w:t xml:space="preserve">select</w:t>
      </w:r>
      <w:r>
        <w:rPr>
          <w:rStyle w:val="NormalTok"/>
        </w:rPr>
        <w:t xml:space="preserve">(seed, test)</w:t>
      </w:r>
      <w:r>
        <w:br/>
      </w:r>
      <w:r>
        <w:br/>
      </w:r>
      <w:r>
        <w:rPr>
          <w:rStyle w:val="NormalTok"/>
        </w:rPr>
        <w:t xml:space="preserve">seed_results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DrivAge =</w:t>
      </w:r>
      <w:r>
        <w:rPr>
          <w:rStyle w:val="NormalTok"/>
        </w:rPr>
        <w:t xml:space="preserve"> </w:t>
      </w:r>
      <w:r>
        <w:rPr>
          <w:rStyle w:val="FunctionTok"/>
        </w:rPr>
        <w:t xml:space="preserve">list</w:t>
      </w:r>
      <w:r>
        <w:rPr>
          <w:rStyle w:val="NormalTok"/>
        </w:rPr>
        <w:t xml:space="preserve">(ages)) </w:t>
      </w:r>
      <w:r>
        <w:rPr>
          <w:rStyle w:val="SpecialCharTok"/>
        </w:rPr>
        <w:t xml:space="preserve">%&gt;%</w:t>
      </w:r>
      <w:r>
        <w:br/>
      </w:r>
      <w:r>
        <w:rPr>
          <w:rStyle w:val="NormalTok"/>
        </w:rPr>
        <w:t xml:space="preserve">  </w:t>
      </w:r>
      <w:r>
        <w:rPr>
          <w:rStyle w:val="FunctionTok"/>
        </w:rPr>
        <w:t xml:space="preserve">unnest</w:t>
      </w:r>
      <w:r>
        <w:rPr>
          <w:rStyle w:val="NormalTok"/>
        </w:rPr>
        <w:t xml:space="preserve">(</w:t>
      </w:r>
      <w:r>
        <w:rPr>
          <w:rStyle w:val="FunctionTok"/>
        </w:rPr>
        <w:t xml:space="preserve">c</w:t>
      </w:r>
      <w:r>
        <w:rPr>
          <w:rStyle w:val="NormalTok"/>
        </w:rPr>
        <w:t xml:space="preserve">(DrivAge, pd))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DrivAge, </w:t>
      </w:r>
      <w:r>
        <w:rPr>
          <w:rStyle w:val="AttributeTok"/>
        </w:rPr>
        <w:t xml:space="preserve">y =</w:t>
      </w:r>
      <w:r>
        <w:rPr>
          <w:rStyle w:val="NormalTok"/>
        </w:rPr>
        <w:t xml:space="preserve"> pd, </w:t>
      </w:r>
      <w:r>
        <w:rPr>
          <w:rStyle w:val="AttributeTok"/>
        </w:rPr>
        <w:t xml:space="preserve">colour =</w:t>
      </w:r>
      <w:r>
        <w:rPr>
          <w:rStyle w:val="NormalTok"/>
        </w:rPr>
        <w:t xml:space="preserve"> </w:t>
      </w:r>
      <w:r>
        <w:rPr>
          <w:rStyle w:val="FunctionTok"/>
        </w:rPr>
        <w:t xml:space="preserve">factor</w:t>
      </w:r>
      <w:r>
        <w:rPr>
          <w:rStyle w:val="NormalTok"/>
        </w:rPr>
        <w:t xml:space="preserve">(seed)))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"Average predicted annual frequency"</w:t>
      </w:r>
      <w:r>
        <w:rPr>
          <w:rStyle w:val="NormalTok"/>
        </w:rPr>
        <w:t xml:space="preserve">, </w:t>
      </w:r>
      <w:r>
        <w:rPr>
          <w:rStyle w:val="AttributeTok"/>
        </w:rPr>
        <w:t xml:space="preserve">colour =</w:t>
      </w:r>
      <w:r>
        <w:rPr>
          <w:rStyle w:val="NormalTok"/>
        </w:rPr>
        <w:t xml:space="preserve"> </w:t>
      </w:r>
      <w:r>
        <w:rPr>
          <w:rStyle w:val="StringTok"/>
        </w:rPr>
        <w:t xml:space="preserve">"Seed"</w:t>
      </w:r>
      <w:r>
        <w:rPr>
          <w:rStyle w:val="NormalTok"/>
        </w:rPr>
        <w:t xml:space="preserve">)</w:t>
      </w:r>
    </w:p>
    <w:p>
      <w:pPr>
        <w:pStyle w:val="FirstParagraph"/>
      </w:pPr>
      <w:r>
        <w:rPr>
          <w:b/>
          <w:bCs/>
        </w:rPr>
        <w:t xml:space="preserve">Answer.</w:t>
      </w:r>
      <w:r>
        <w:t xml:space="preserve"> </w:t>
      </w:r>
      <w:r>
        <w:t xml:space="preserve">The final test deviances are similar (around 0.315–0.316), but the partial dependence curves can differ noticeably in level and shape. Networks that predict about equally well overall can give quite different premiums to individual policyholders. (a) A single run’s performance is partly luck. It is good practice to report the average and spread over several seeds. (b) For pricing this instability is a real problem: a customer’s premium should not depend on the random seed. Common responses are to average the predictions of several networks (an</w:t>
      </w:r>
      <w:r>
        <w:t xml:space="preserve"> </w:t>
      </w:r>
      <w:r>
        <w:rPr>
          <w:i/>
          <w:iCs/>
        </w:rPr>
        <w:t xml:space="preserve">ensemble</w:t>
      </w:r>
      <w:r>
        <w:t xml:space="preserve">), to use the network to find structure that is then built into a GLM, or to combine a GLM and a network so that the GLM provides a stable baseline. You will see some of these ideas in Lab 7 and beyond.</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From GLMs to neural networks — Solutions</dc:title>
  <dc:creator>Yubo Rasmussen</dc:creator>
  <cp:keywords/>
  <dcterms:created xsi:type="dcterms:W3CDTF">2026-10-12T09:51:12Z</dcterms:created>
  <dcterms:modified xsi:type="dcterms:W3CDTF">2026-10-12T09:51:12Z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F71RA Machine Learning for Risk and Insurance 1</vt:lpwstr>
  </property>
  <property fmtid="{D5CDD505-2E9C-101B-9397-08002B2CF9AE}" pid="11" name="toc-title">
    <vt:lpwstr>Table of contents</vt:lpwstr>
  </property>
</Properties>
</file>