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4B609" w14:textId="5B3FAA83" w:rsidR="001949FB" w:rsidRPr="00C50796" w:rsidRDefault="00E257B2">
      <w:pPr>
        <w:rPr>
          <w:b/>
          <w:sz w:val="32"/>
        </w:rPr>
      </w:pPr>
      <w:r w:rsidRPr="00C50796">
        <w:rPr>
          <w:b/>
          <w:sz w:val="32"/>
        </w:rPr>
        <w:t xml:space="preserve">CS7646 </w:t>
      </w:r>
      <w:r w:rsidR="00D21A1F" w:rsidRPr="00C50796">
        <w:rPr>
          <w:b/>
          <w:sz w:val="32"/>
        </w:rPr>
        <w:t xml:space="preserve">Homework 3 </w:t>
      </w:r>
      <w:r w:rsidR="00C50796" w:rsidRPr="00C50796">
        <w:rPr>
          <w:b/>
          <w:sz w:val="32"/>
        </w:rPr>
        <w:t>(</w:t>
      </w:r>
      <w:proofErr w:type="spellStart"/>
      <w:r w:rsidR="00C50796" w:rsidRPr="00C50796">
        <w:rPr>
          <w:b/>
          <w:sz w:val="32"/>
        </w:rPr>
        <w:t>Assess_learners</w:t>
      </w:r>
      <w:proofErr w:type="spellEnd"/>
      <w:r w:rsidR="00C50796" w:rsidRPr="00C50796">
        <w:rPr>
          <w:b/>
          <w:sz w:val="32"/>
        </w:rPr>
        <w:t>) Report</w:t>
      </w:r>
    </w:p>
    <w:p w14:paraId="4C905DD5" w14:textId="4847BE40" w:rsidR="00D21A1F" w:rsidRPr="00FA3797" w:rsidRDefault="00C50796">
      <w:pPr>
        <w:rPr>
          <w:sz w:val="22"/>
        </w:rPr>
      </w:pPr>
      <w:r w:rsidRPr="00FA3797">
        <w:rPr>
          <w:sz w:val="22"/>
        </w:rPr>
        <w:t xml:space="preserve">Author: </w:t>
      </w:r>
      <w:r w:rsidR="00D21A1F" w:rsidRPr="00FA3797">
        <w:rPr>
          <w:sz w:val="22"/>
        </w:rPr>
        <w:t>Yu Bai (GID ybai67)</w:t>
      </w:r>
    </w:p>
    <w:p w14:paraId="596CA3F2" w14:textId="035A852E" w:rsidR="00D21A1F" w:rsidRPr="00FA3797" w:rsidRDefault="00C50796">
      <w:pPr>
        <w:rPr>
          <w:sz w:val="22"/>
        </w:rPr>
      </w:pPr>
      <w:r w:rsidRPr="00FA3797">
        <w:rPr>
          <w:sz w:val="22"/>
        </w:rPr>
        <w:t>Date:</w:t>
      </w:r>
      <w:r w:rsidRPr="00FA3797">
        <w:rPr>
          <w:sz w:val="22"/>
        </w:rPr>
        <w:tab/>
      </w:r>
      <w:r w:rsidR="00D21A1F" w:rsidRPr="00FA3797">
        <w:rPr>
          <w:sz w:val="22"/>
        </w:rPr>
        <w:t>9/18/2017</w:t>
      </w:r>
    </w:p>
    <w:p w14:paraId="509B8322" w14:textId="77777777" w:rsidR="00D21A1F" w:rsidRDefault="00D21A1F">
      <w:pPr>
        <w:rPr>
          <w:sz w:val="22"/>
        </w:rPr>
      </w:pPr>
    </w:p>
    <w:p w14:paraId="72A2D3E1" w14:textId="77777777" w:rsidR="00FA3797" w:rsidRPr="00FA3797" w:rsidRDefault="00FA3797">
      <w:pPr>
        <w:rPr>
          <w:sz w:val="22"/>
        </w:rPr>
      </w:pPr>
    </w:p>
    <w:p w14:paraId="7460EB6C" w14:textId="40B17910" w:rsidR="00D21A1F" w:rsidRPr="00DB68DE" w:rsidRDefault="00FA3797">
      <w:pPr>
        <w:rPr>
          <w:b/>
          <w:sz w:val="22"/>
          <w:szCs w:val="22"/>
        </w:rPr>
      </w:pPr>
      <w:r w:rsidRPr="00DB68DE">
        <w:rPr>
          <w:b/>
          <w:sz w:val="22"/>
          <w:szCs w:val="22"/>
        </w:rPr>
        <w:t xml:space="preserve">Q1: Overfitting issue in classic Decision Tree with respect to the </w:t>
      </w:r>
      <w:proofErr w:type="spellStart"/>
      <w:r w:rsidRPr="00DB68DE">
        <w:rPr>
          <w:b/>
          <w:i/>
          <w:sz w:val="22"/>
          <w:szCs w:val="22"/>
        </w:rPr>
        <w:t>leaf_size</w:t>
      </w:r>
      <w:proofErr w:type="spellEnd"/>
    </w:p>
    <w:p w14:paraId="25882937" w14:textId="73A1E717" w:rsidR="00E33D60" w:rsidRPr="00DB68DE" w:rsidRDefault="00FA3797" w:rsidP="00E33D60">
      <w:pPr>
        <w:ind w:firstLine="720"/>
        <w:rPr>
          <w:sz w:val="22"/>
          <w:szCs w:val="22"/>
        </w:rPr>
      </w:pPr>
      <w:r w:rsidRPr="00DB68DE">
        <w:rPr>
          <w:sz w:val="22"/>
          <w:szCs w:val="22"/>
        </w:rPr>
        <w:t xml:space="preserve">To address whether and how the overfitting occurs regarding the </w:t>
      </w:r>
      <w:proofErr w:type="spellStart"/>
      <w:r w:rsidRPr="00DB68DE">
        <w:rPr>
          <w:i/>
          <w:sz w:val="22"/>
          <w:szCs w:val="22"/>
        </w:rPr>
        <w:t>leaf_size</w:t>
      </w:r>
      <w:proofErr w:type="spellEnd"/>
      <w:r w:rsidR="00E33D60" w:rsidRPr="00DB68DE">
        <w:rPr>
          <w:sz w:val="22"/>
          <w:szCs w:val="22"/>
        </w:rPr>
        <w:t xml:space="preserve"> parameter,</w:t>
      </w:r>
      <w:r w:rsidRPr="00DB68DE">
        <w:rPr>
          <w:sz w:val="22"/>
          <w:szCs w:val="22"/>
        </w:rPr>
        <w:t xml:space="preserve"> we conducted the following experiments:</w:t>
      </w:r>
    </w:p>
    <w:p w14:paraId="252B5278" w14:textId="36DB6F43" w:rsidR="00E33D60" w:rsidRPr="00DB68DE" w:rsidRDefault="00A55D3D" w:rsidP="00E33D60">
      <w:pPr>
        <w:ind w:firstLine="720"/>
        <w:rPr>
          <w:sz w:val="22"/>
          <w:szCs w:val="22"/>
        </w:rPr>
      </w:pPr>
      <w:r w:rsidRPr="00DB68DE">
        <w:rPr>
          <w:b/>
          <w:sz w:val="22"/>
          <w:szCs w:val="22"/>
        </w:rPr>
        <w:t>Step 1</w:t>
      </w:r>
      <w:r w:rsidR="00E33D60" w:rsidRPr="00DB68DE">
        <w:rPr>
          <w:sz w:val="22"/>
          <w:szCs w:val="22"/>
        </w:rPr>
        <w:t xml:space="preserve">, a total of 536 </w:t>
      </w:r>
      <w:r w:rsidR="00EB360A">
        <w:rPr>
          <w:sz w:val="22"/>
          <w:szCs w:val="22"/>
        </w:rPr>
        <w:t>samples</w:t>
      </w:r>
      <w:r w:rsidR="00E33D60" w:rsidRPr="00DB68DE">
        <w:rPr>
          <w:sz w:val="22"/>
          <w:szCs w:val="22"/>
        </w:rPr>
        <w:t xml:space="preserve"> were read in from the file </w:t>
      </w:r>
      <w:r w:rsidR="00E33D60" w:rsidRPr="00DB68DE">
        <w:rPr>
          <w:i/>
          <w:sz w:val="22"/>
          <w:szCs w:val="22"/>
        </w:rPr>
        <w:t>istanbul.csv</w:t>
      </w:r>
      <w:r w:rsidR="00E33D60" w:rsidRPr="00DB68DE">
        <w:rPr>
          <w:sz w:val="22"/>
          <w:szCs w:val="22"/>
        </w:rPr>
        <w:t xml:space="preserve"> using the read-in utility provided in the </w:t>
      </w:r>
      <w:r w:rsidR="00E33D60" w:rsidRPr="00DB68DE">
        <w:rPr>
          <w:i/>
          <w:sz w:val="22"/>
          <w:szCs w:val="22"/>
        </w:rPr>
        <w:t>testlearner.py</w:t>
      </w:r>
      <w:r w:rsidR="00E33D60" w:rsidRPr="00DB68DE">
        <w:rPr>
          <w:sz w:val="22"/>
          <w:szCs w:val="22"/>
        </w:rPr>
        <w:t>. The first 60% (321 samples) and the rest 40% (215 samples) were used as the training and test datasets, respectively.</w:t>
      </w:r>
    </w:p>
    <w:p w14:paraId="573961B1" w14:textId="3C6B5208" w:rsidR="00A55D3D" w:rsidRPr="00DB68DE" w:rsidRDefault="00A55D3D" w:rsidP="00E33D60">
      <w:pPr>
        <w:ind w:firstLine="720"/>
        <w:rPr>
          <w:sz w:val="22"/>
          <w:szCs w:val="22"/>
        </w:rPr>
      </w:pPr>
      <w:r w:rsidRPr="00DB68DE">
        <w:rPr>
          <w:b/>
          <w:sz w:val="22"/>
          <w:szCs w:val="22"/>
        </w:rPr>
        <w:t>Step 2</w:t>
      </w:r>
      <w:r w:rsidR="00E33D60" w:rsidRPr="00DB68DE">
        <w:rPr>
          <w:sz w:val="22"/>
          <w:szCs w:val="22"/>
        </w:rPr>
        <w:t xml:space="preserve">, </w:t>
      </w:r>
      <w:r w:rsidR="00704280" w:rsidRPr="00DB68DE">
        <w:rPr>
          <w:sz w:val="22"/>
          <w:szCs w:val="22"/>
        </w:rPr>
        <w:t>a single</w:t>
      </w:r>
      <w:r w:rsidR="00E33D60" w:rsidRPr="00DB68DE">
        <w:rPr>
          <w:sz w:val="22"/>
          <w:szCs w:val="22"/>
        </w:rPr>
        <w:t xml:space="preserve"> </w:t>
      </w:r>
      <w:proofErr w:type="spellStart"/>
      <w:r w:rsidR="00E33D60" w:rsidRPr="00DB68DE">
        <w:rPr>
          <w:sz w:val="22"/>
          <w:szCs w:val="22"/>
        </w:rPr>
        <w:t>DTLearner</w:t>
      </w:r>
      <w:proofErr w:type="spellEnd"/>
      <w:r w:rsidR="00E33D60" w:rsidRPr="00DB68DE">
        <w:rPr>
          <w:sz w:val="22"/>
          <w:szCs w:val="22"/>
        </w:rPr>
        <w:t xml:space="preserve"> (for classic Decision Tree) </w:t>
      </w:r>
      <w:r w:rsidR="00EB360A">
        <w:rPr>
          <w:sz w:val="22"/>
          <w:szCs w:val="22"/>
        </w:rPr>
        <w:t>was</w:t>
      </w:r>
      <w:r w:rsidR="00E33D60" w:rsidRPr="00DB68DE">
        <w:rPr>
          <w:sz w:val="22"/>
          <w:szCs w:val="22"/>
        </w:rPr>
        <w:t xml:space="preserve"> </w:t>
      </w:r>
      <w:r w:rsidRPr="00DB68DE">
        <w:rPr>
          <w:sz w:val="22"/>
          <w:szCs w:val="22"/>
        </w:rPr>
        <w:t>trained</w:t>
      </w:r>
      <w:r w:rsidR="00E33D60" w:rsidRPr="00DB68DE">
        <w:rPr>
          <w:sz w:val="22"/>
          <w:szCs w:val="22"/>
        </w:rPr>
        <w:t xml:space="preserve"> using the</w:t>
      </w:r>
      <w:r w:rsidRPr="00DB68DE">
        <w:rPr>
          <w:sz w:val="22"/>
          <w:szCs w:val="22"/>
        </w:rPr>
        <w:t xml:space="preserve"> training dataset described above, subject to a systematic variation of the </w:t>
      </w:r>
      <w:proofErr w:type="spellStart"/>
      <w:r w:rsidRPr="00DB68DE">
        <w:rPr>
          <w:i/>
          <w:sz w:val="22"/>
          <w:szCs w:val="22"/>
        </w:rPr>
        <w:t>leaf_size</w:t>
      </w:r>
      <w:proofErr w:type="spellEnd"/>
      <w:r w:rsidRPr="00DB68DE">
        <w:rPr>
          <w:sz w:val="22"/>
          <w:szCs w:val="22"/>
        </w:rPr>
        <w:t xml:space="preserve"> from 1 to 50. </w:t>
      </w:r>
    </w:p>
    <w:p w14:paraId="651F08D6" w14:textId="60E1D5D7" w:rsidR="00FA3797" w:rsidRPr="00DB68DE" w:rsidRDefault="00A55D3D" w:rsidP="00E33D60">
      <w:pPr>
        <w:ind w:firstLine="720"/>
        <w:rPr>
          <w:sz w:val="22"/>
          <w:szCs w:val="22"/>
        </w:rPr>
      </w:pPr>
      <w:r w:rsidRPr="00DB68DE">
        <w:rPr>
          <w:b/>
          <w:sz w:val="22"/>
          <w:szCs w:val="22"/>
        </w:rPr>
        <w:t>Step 3</w:t>
      </w:r>
      <w:r w:rsidRPr="00DB68DE">
        <w:rPr>
          <w:sz w:val="22"/>
          <w:szCs w:val="22"/>
        </w:rPr>
        <w:t xml:space="preserve">, for each </w:t>
      </w:r>
      <w:proofErr w:type="spellStart"/>
      <w:r w:rsidRPr="00DB68DE">
        <w:rPr>
          <w:i/>
          <w:sz w:val="22"/>
          <w:szCs w:val="22"/>
        </w:rPr>
        <w:t>leaf_size</w:t>
      </w:r>
      <w:proofErr w:type="spellEnd"/>
      <w:r w:rsidRPr="00DB68DE">
        <w:rPr>
          <w:sz w:val="22"/>
          <w:szCs w:val="22"/>
        </w:rPr>
        <w:t xml:space="preserve">, the performance of </w:t>
      </w:r>
      <w:r w:rsidR="00EB360A">
        <w:rPr>
          <w:sz w:val="22"/>
          <w:szCs w:val="22"/>
        </w:rPr>
        <w:t>the learner</w:t>
      </w:r>
      <w:r w:rsidRPr="00DB68DE">
        <w:rPr>
          <w:sz w:val="22"/>
          <w:szCs w:val="22"/>
        </w:rPr>
        <w:t xml:space="preserve"> in the training and testing datasets </w:t>
      </w:r>
      <w:r w:rsidR="00EB360A">
        <w:rPr>
          <w:sz w:val="22"/>
          <w:szCs w:val="22"/>
        </w:rPr>
        <w:t>was</w:t>
      </w:r>
      <w:r w:rsidRPr="00DB68DE">
        <w:rPr>
          <w:sz w:val="22"/>
          <w:szCs w:val="22"/>
        </w:rPr>
        <w:t xml:space="preserve"> </w:t>
      </w:r>
      <w:r w:rsidR="00F20412" w:rsidRPr="00DB68DE">
        <w:rPr>
          <w:sz w:val="22"/>
          <w:szCs w:val="22"/>
        </w:rPr>
        <w:t>assessed</w:t>
      </w:r>
      <w:r w:rsidRPr="00DB68DE">
        <w:rPr>
          <w:sz w:val="22"/>
          <w:szCs w:val="22"/>
        </w:rPr>
        <w:t xml:space="preserve"> by the root-mean-square error</w:t>
      </w:r>
      <w:r w:rsidR="00F20412" w:rsidRPr="00DB68DE">
        <w:rPr>
          <w:sz w:val="22"/>
          <w:szCs w:val="22"/>
        </w:rPr>
        <w:t>s</w:t>
      </w:r>
      <w:r w:rsidRPr="00DB68DE">
        <w:rPr>
          <w:sz w:val="22"/>
          <w:szCs w:val="22"/>
        </w:rPr>
        <w:t xml:space="preserve"> (RMSE)</w:t>
      </w:r>
      <w:r w:rsidR="00FE7802" w:rsidRPr="00DB68DE">
        <w:rPr>
          <w:sz w:val="22"/>
          <w:szCs w:val="22"/>
        </w:rPr>
        <w:t xml:space="preserve">. </w:t>
      </w:r>
      <w:r w:rsidR="00DF0029">
        <w:rPr>
          <w:sz w:val="22"/>
          <w:szCs w:val="22"/>
        </w:rPr>
        <w:t>W</w:t>
      </w:r>
      <w:r w:rsidR="007E06C1" w:rsidRPr="00DB68DE">
        <w:rPr>
          <w:sz w:val="22"/>
          <w:szCs w:val="22"/>
        </w:rPr>
        <w:t xml:space="preserve">e normalized the training and the testing RMSE by the </w:t>
      </w:r>
      <w:r w:rsidR="00860F13" w:rsidRPr="00DB68DE">
        <w:rPr>
          <w:sz w:val="22"/>
          <w:szCs w:val="22"/>
        </w:rPr>
        <w:t xml:space="preserve">range of </w:t>
      </w:r>
      <w:r w:rsidR="00890C54" w:rsidRPr="00DB68DE">
        <w:rPr>
          <w:sz w:val="22"/>
          <w:szCs w:val="22"/>
        </w:rPr>
        <w:t>Y values</w:t>
      </w:r>
      <w:r w:rsidR="007E06C1" w:rsidRPr="00DB68DE">
        <w:rPr>
          <w:sz w:val="22"/>
          <w:szCs w:val="22"/>
        </w:rPr>
        <w:t xml:space="preserve"> in the training and testing datasets, respectively. Normaliz</w:t>
      </w:r>
      <w:r w:rsidR="00C96E13" w:rsidRPr="00DB68DE">
        <w:rPr>
          <w:sz w:val="22"/>
          <w:szCs w:val="22"/>
        </w:rPr>
        <w:t xml:space="preserve">ation </w:t>
      </w:r>
      <w:r w:rsidR="007E06C1" w:rsidRPr="00DB68DE">
        <w:rPr>
          <w:sz w:val="22"/>
          <w:szCs w:val="22"/>
        </w:rPr>
        <w:t xml:space="preserve">won’t affect the analysis of </w:t>
      </w:r>
      <w:r w:rsidR="00C96E13" w:rsidRPr="00DB68DE">
        <w:rPr>
          <w:sz w:val="22"/>
          <w:szCs w:val="22"/>
        </w:rPr>
        <w:t xml:space="preserve">RMSE with respect to the leaf size. However, it </w:t>
      </w:r>
      <w:r w:rsidR="00901B5B" w:rsidRPr="00DB68DE">
        <w:rPr>
          <w:sz w:val="22"/>
          <w:szCs w:val="22"/>
        </w:rPr>
        <w:t>remov</w:t>
      </w:r>
      <w:r w:rsidR="00AC3E01" w:rsidRPr="00DB68DE">
        <w:rPr>
          <w:sz w:val="22"/>
          <w:szCs w:val="22"/>
        </w:rPr>
        <w:t xml:space="preserve">es the </w:t>
      </w:r>
      <w:r w:rsidR="00890C54" w:rsidRPr="00DB68DE">
        <w:rPr>
          <w:sz w:val="22"/>
          <w:szCs w:val="22"/>
        </w:rPr>
        <w:t xml:space="preserve">bias due to </w:t>
      </w:r>
      <w:r w:rsidR="00CE3504" w:rsidRPr="00DB68DE">
        <w:rPr>
          <w:sz w:val="22"/>
          <w:szCs w:val="22"/>
        </w:rPr>
        <w:t xml:space="preserve">the different </w:t>
      </w:r>
      <w:r w:rsidR="00890C54" w:rsidRPr="00DB68DE">
        <w:rPr>
          <w:sz w:val="22"/>
          <w:szCs w:val="22"/>
        </w:rPr>
        <w:t xml:space="preserve">magnitude of Y values such that the </w:t>
      </w:r>
      <w:r w:rsidR="00C96E13" w:rsidRPr="00DB68DE">
        <w:rPr>
          <w:sz w:val="22"/>
          <w:szCs w:val="22"/>
        </w:rPr>
        <w:t>comparison between the training and testing RMSEs</w:t>
      </w:r>
      <w:r w:rsidR="00890C54" w:rsidRPr="00DB68DE">
        <w:rPr>
          <w:sz w:val="22"/>
          <w:szCs w:val="22"/>
        </w:rPr>
        <w:t xml:space="preserve">, when </w:t>
      </w:r>
      <w:r w:rsidR="00885E72" w:rsidRPr="00DB68DE">
        <w:rPr>
          <w:sz w:val="22"/>
          <w:szCs w:val="22"/>
        </w:rPr>
        <w:t>interested</w:t>
      </w:r>
      <w:r w:rsidR="00890C54" w:rsidRPr="00DB68DE">
        <w:rPr>
          <w:sz w:val="22"/>
          <w:szCs w:val="22"/>
        </w:rPr>
        <w:t>,</w:t>
      </w:r>
      <w:r w:rsidR="00C96E13" w:rsidRPr="00DB68DE">
        <w:rPr>
          <w:sz w:val="22"/>
          <w:szCs w:val="22"/>
        </w:rPr>
        <w:t xml:space="preserve"> </w:t>
      </w:r>
      <w:r w:rsidR="00890C54" w:rsidRPr="00DB68DE">
        <w:rPr>
          <w:sz w:val="22"/>
          <w:szCs w:val="22"/>
        </w:rPr>
        <w:t xml:space="preserve">is </w:t>
      </w:r>
      <w:proofErr w:type="gramStart"/>
      <w:r w:rsidR="00890C54" w:rsidRPr="00DB68DE">
        <w:rPr>
          <w:sz w:val="22"/>
          <w:szCs w:val="22"/>
        </w:rPr>
        <w:t>more fair</w:t>
      </w:r>
      <w:proofErr w:type="gramEnd"/>
      <w:r w:rsidR="00890C54" w:rsidRPr="00DB68DE">
        <w:rPr>
          <w:sz w:val="22"/>
          <w:szCs w:val="22"/>
        </w:rPr>
        <w:t xml:space="preserve">. </w:t>
      </w:r>
    </w:p>
    <w:p w14:paraId="645EDA66" w14:textId="28EEDA32" w:rsidR="00B5317C" w:rsidRPr="00DB68DE" w:rsidRDefault="00321EEE" w:rsidP="00B5317C">
      <w:pPr>
        <w:rPr>
          <w:sz w:val="22"/>
          <w:szCs w:val="22"/>
        </w:rPr>
      </w:pPr>
      <w:r>
        <w:rPr>
          <w:sz w:val="22"/>
          <w:szCs w:val="22"/>
        </w:rPr>
        <w:t xml:space="preserve">                     </w:t>
      </w:r>
      <w:r>
        <w:rPr>
          <w:noProof/>
          <w:sz w:val="22"/>
          <w:szCs w:val="22"/>
        </w:rPr>
        <w:drawing>
          <wp:inline distT="0" distB="0" distL="0" distR="0" wp14:anchorId="274510F2" wp14:editId="432CCE30">
            <wp:extent cx="3757097" cy="3655060"/>
            <wp:effectExtent l="0" t="0" r="0" b="2540"/>
            <wp:docPr id="6" name="Picture 6" descr="Q1_si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1_simple.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2833" cy="3660640"/>
                    </a:xfrm>
                    <a:prstGeom prst="rect">
                      <a:avLst/>
                    </a:prstGeom>
                    <a:noFill/>
                    <a:ln>
                      <a:noFill/>
                    </a:ln>
                  </pic:spPr>
                </pic:pic>
              </a:graphicData>
            </a:graphic>
          </wp:inline>
        </w:drawing>
      </w:r>
    </w:p>
    <w:p w14:paraId="6DD862D0" w14:textId="512B01F0" w:rsidR="00CA706E" w:rsidRDefault="00885E72" w:rsidP="006750CA">
      <w:pPr>
        <w:ind w:firstLine="720"/>
        <w:rPr>
          <w:sz w:val="22"/>
          <w:szCs w:val="22"/>
        </w:rPr>
      </w:pPr>
      <w:r w:rsidRPr="00DB68DE">
        <w:rPr>
          <w:sz w:val="22"/>
          <w:szCs w:val="22"/>
        </w:rPr>
        <w:t xml:space="preserve">The experiment results are summarized in </w:t>
      </w:r>
      <w:r w:rsidR="00890C54" w:rsidRPr="00DB68DE">
        <w:rPr>
          <w:sz w:val="22"/>
          <w:szCs w:val="22"/>
        </w:rPr>
        <w:t>Figure 1</w:t>
      </w:r>
      <w:r w:rsidRPr="00DB68DE">
        <w:rPr>
          <w:sz w:val="22"/>
          <w:szCs w:val="22"/>
        </w:rPr>
        <w:t>.</w:t>
      </w:r>
      <w:r w:rsidR="00890C54" w:rsidRPr="00DB68DE">
        <w:rPr>
          <w:sz w:val="22"/>
          <w:szCs w:val="22"/>
        </w:rPr>
        <w:t xml:space="preserve"> </w:t>
      </w:r>
      <w:r w:rsidR="006750CA" w:rsidRPr="00DB68DE">
        <w:rPr>
          <w:sz w:val="22"/>
          <w:szCs w:val="22"/>
        </w:rPr>
        <w:t xml:space="preserve">Note the </w:t>
      </w:r>
      <w:proofErr w:type="spellStart"/>
      <w:r w:rsidR="006750CA" w:rsidRPr="00DB68DE">
        <w:rPr>
          <w:sz w:val="22"/>
          <w:szCs w:val="22"/>
        </w:rPr>
        <w:t>DTLearner</w:t>
      </w:r>
      <w:proofErr w:type="spellEnd"/>
      <w:r w:rsidR="006750CA" w:rsidRPr="00DB68DE">
        <w:rPr>
          <w:sz w:val="22"/>
          <w:szCs w:val="22"/>
        </w:rPr>
        <w:t xml:space="preserve"> curves are stair-wise due to its binary split operation: unless the leaf size doubles the same tree structure</w:t>
      </w:r>
      <w:r w:rsidR="00EB360A">
        <w:rPr>
          <w:sz w:val="22"/>
          <w:szCs w:val="22"/>
        </w:rPr>
        <w:t xml:space="preserve"> (i.e. the model)</w:t>
      </w:r>
      <w:r w:rsidR="006750CA" w:rsidRPr="00DB68DE">
        <w:rPr>
          <w:sz w:val="22"/>
          <w:szCs w:val="22"/>
        </w:rPr>
        <w:t xml:space="preserve"> holds</w:t>
      </w:r>
      <w:r w:rsidR="00EB360A">
        <w:rPr>
          <w:sz w:val="22"/>
          <w:szCs w:val="22"/>
        </w:rPr>
        <w:t xml:space="preserve"> and hence the same prediction results</w:t>
      </w:r>
      <w:r w:rsidR="006750CA" w:rsidRPr="00DB68DE">
        <w:rPr>
          <w:sz w:val="22"/>
          <w:szCs w:val="22"/>
        </w:rPr>
        <w:t xml:space="preserve">. </w:t>
      </w:r>
      <w:r w:rsidRPr="00DB68DE">
        <w:rPr>
          <w:sz w:val="22"/>
          <w:szCs w:val="22"/>
        </w:rPr>
        <w:t>We can see</w:t>
      </w:r>
      <w:r w:rsidR="009B1D5F" w:rsidRPr="00DB68DE">
        <w:rPr>
          <w:sz w:val="22"/>
          <w:szCs w:val="22"/>
        </w:rPr>
        <w:t xml:space="preserve"> that the </w:t>
      </w:r>
      <w:proofErr w:type="spellStart"/>
      <w:r w:rsidRPr="00DB68DE">
        <w:rPr>
          <w:sz w:val="22"/>
          <w:szCs w:val="22"/>
        </w:rPr>
        <w:t>DTLearner</w:t>
      </w:r>
      <w:proofErr w:type="spellEnd"/>
      <w:r w:rsidRPr="00DB68DE">
        <w:rPr>
          <w:sz w:val="22"/>
          <w:szCs w:val="22"/>
        </w:rPr>
        <w:t xml:space="preserve"> </w:t>
      </w:r>
      <w:proofErr w:type="spellStart"/>
      <w:r w:rsidR="009B1D5F" w:rsidRPr="00DB68DE">
        <w:rPr>
          <w:sz w:val="22"/>
          <w:szCs w:val="22"/>
        </w:rPr>
        <w:t>overfits</w:t>
      </w:r>
      <w:proofErr w:type="spellEnd"/>
      <w:r w:rsidR="009B1D5F" w:rsidRPr="00DB68DE">
        <w:rPr>
          <w:sz w:val="22"/>
          <w:szCs w:val="22"/>
        </w:rPr>
        <w:t xml:space="preserve"> when</w:t>
      </w:r>
      <w:r w:rsidRPr="00DB68DE">
        <w:rPr>
          <w:sz w:val="22"/>
          <w:szCs w:val="22"/>
        </w:rPr>
        <w:t xml:space="preserve"> the leaf size is </w:t>
      </w:r>
      <w:r w:rsidR="00F0176D" w:rsidRPr="00DB68DE">
        <w:rPr>
          <w:sz w:val="22"/>
          <w:szCs w:val="22"/>
        </w:rPr>
        <w:t>&lt;=</w:t>
      </w:r>
      <w:r w:rsidRPr="00DB68DE">
        <w:rPr>
          <w:sz w:val="22"/>
          <w:szCs w:val="22"/>
        </w:rPr>
        <w:t>5 (Figure 1, left panel</w:t>
      </w:r>
      <w:r w:rsidR="008E2191" w:rsidRPr="00DB68DE">
        <w:rPr>
          <w:sz w:val="22"/>
          <w:szCs w:val="22"/>
        </w:rPr>
        <w:t>, leaf size=5 marked by arrow</w:t>
      </w:r>
      <w:r w:rsidRPr="00DB68DE">
        <w:rPr>
          <w:sz w:val="22"/>
          <w:szCs w:val="22"/>
        </w:rPr>
        <w:t xml:space="preserve">). </w:t>
      </w:r>
      <w:r w:rsidR="008E2191" w:rsidRPr="00DB68DE">
        <w:rPr>
          <w:sz w:val="22"/>
          <w:szCs w:val="22"/>
        </w:rPr>
        <w:t xml:space="preserve">This region is considered overfitting because although the training RMSE keeps descending, the </w:t>
      </w:r>
      <w:r w:rsidR="00343739" w:rsidRPr="00DB68DE">
        <w:rPr>
          <w:sz w:val="22"/>
          <w:szCs w:val="22"/>
        </w:rPr>
        <w:t>testing RMSE instead increases</w:t>
      </w:r>
      <w:r w:rsidR="00237990">
        <w:rPr>
          <w:sz w:val="22"/>
          <w:szCs w:val="22"/>
        </w:rPr>
        <w:t>. The turning point starts at leaf size=5</w:t>
      </w:r>
      <w:r w:rsidR="00A57656">
        <w:rPr>
          <w:sz w:val="22"/>
          <w:szCs w:val="22"/>
        </w:rPr>
        <w:t xml:space="preserve">. From that point on, the smaller the leaf size, the worse the testing RMSE. Clearly </w:t>
      </w:r>
      <w:r w:rsidR="00A57656">
        <w:rPr>
          <w:sz w:val="22"/>
          <w:szCs w:val="22"/>
        </w:rPr>
        <w:lastRenderedPageBreak/>
        <w:t xml:space="preserve">the </w:t>
      </w:r>
      <w:r w:rsidR="008E2191" w:rsidRPr="00DB68DE">
        <w:rPr>
          <w:sz w:val="22"/>
          <w:szCs w:val="22"/>
        </w:rPr>
        <w:t xml:space="preserve">model </w:t>
      </w:r>
      <w:r w:rsidR="00343739" w:rsidRPr="00DB68DE">
        <w:rPr>
          <w:sz w:val="22"/>
          <w:szCs w:val="22"/>
        </w:rPr>
        <w:t xml:space="preserve">performance on the unseen data </w:t>
      </w:r>
      <w:r w:rsidR="00380069" w:rsidRPr="00DB68DE">
        <w:rPr>
          <w:sz w:val="22"/>
          <w:szCs w:val="22"/>
        </w:rPr>
        <w:t>plunge</w:t>
      </w:r>
      <w:r w:rsidR="00A57656">
        <w:rPr>
          <w:sz w:val="22"/>
          <w:szCs w:val="22"/>
        </w:rPr>
        <w:t xml:space="preserve"> in this region</w:t>
      </w:r>
      <w:r w:rsidR="00380069" w:rsidRPr="00DB68DE">
        <w:rPr>
          <w:sz w:val="22"/>
          <w:szCs w:val="22"/>
        </w:rPr>
        <w:t xml:space="preserve">. This loss of generalizability is, by definition, the overfitting. </w:t>
      </w:r>
    </w:p>
    <w:p w14:paraId="38016B21" w14:textId="79F62E9F" w:rsidR="00CA706E" w:rsidRDefault="00CA706E" w:rsidP="006750CA">
      <w:pPr>
        <w:ind w:firstLine="720"/>
        <w:rPr>
          <w:sz w:val="22"/>
          <w:szCs w:val="22"/>
        </w:rPr>
      </w:pPr>
      <w:r w:rsidRPr="00DB68DE">
        <w:rPr>
          <w:sz w:val="22"/>
          <w:szCs w:val="22"/>
        </w:rPr>
        <w:t xml:space="preserve">It is expected to see tree learners </w:t>
      </w:r>
      <w:proofErr w:type="spellStart"/>
      <w:r w:rsidRPr="00DB68DE">
        <w:rPr>
          <w:sz w:val="22"/>
          <w:szCs w:val="22"/>
        </w:rPr>
        <w:t>overfit</w:t>
      </w:r>
      <w:proofErr w:type="spellEnd"/>
      <w:r w:rsidRPr="00DB68DE">
        <w:rPr>
          <w:sz w:val="22"/>
          <w:szCs w:val="22"/>
        </w:rPr>
        <w:t xml:space="preserve"> with small the leaf sizes. The smaller the leaf size, the deeper the tree. The model complexity rises such that not only the signal but the noise in the data are fitted. Consequently</w:t>
      </w:r>
      <w:r w:rsidR="00EB360A">
        <w:rPr>
          <w:sz w:val="22"/>
          <w:szCs w:val="22"/>
        </w:rPr>
        <w:t>,</w:t>
      </w:r>
      <w:r w:rsidRPr="00DB68DE">
        <w:rPr>
          <w:sz w:val="22"/>
          <w:szCs w:val="22"/>
        </w:rPr>
        <w:t xml:space="preserve"> the model generalizability decreases.</w:t>
      </w:r>
    </w:p>
    <w:p w14:paraId="7D60F1D6" w14:textId="77777777" w:rsidR="00220EE8" w:rsidRDefault="00220EE8" w:rsidP="00F20412">
      <w:pPr>
        <w:rPr>
          <w:sz w:val="22"/>
          <w:szCs w:val="22"/>
        </w:rPr>
      </w:pPr>
    </w:p>
    <w:p w14:paraId="571EECFF" w14:textId="77777777" w:rsidR="004914C4" w:rsidRDefault="004914C4" w:rsidP="00F20412">
      <w:pPr>
        <w:rPr>
          <w:sz w:val="22"/>
          <w:szCs w:val="22"/>
        </w:rPr>
      </w:pPr>
    </w:p>
    <w:p w14:paraId="5876D205" w14:textId="77777777" w:rsidR="004914C4" w:rsidRPr="00DB68DE" w:rsidRDefault="004914C4" w:rsidP="00F20412">
      <w:pPr>
        <w:rPr>
          <w:sz w:val="22"/>
          <w:szCs w:val="22"/>
        </w:rPr>
      </w:pPr>
    </w:p>
    <w:p w14:paraId="0B2A8878" w14:textId="0652966B" w:rsidR="00220EE8" w:rsidRPr="00DB68DE" w:rsidRDefault="00220EE8" w:rsidP="00F20412">
      <w:pPr>
        <w:rPr>
          <w:sz w:val="22"/>
          <w:szCs w:val="22"/>
        </w:rPr>
      </w:pPr>
      <w:r w:rsidRPr="00DB68DE">
        <w:rPr>
          <w:b/>
          <w:sz w:val="22"/>
          <w:szCs w:val="22"/>
        </w:rPr>
        <w:t>Q2:</w:t>
      </w:r>
      <w:r w:rsidR="006750CA" w:rsidRPr="00DB68DE">
        <w:rPr>
          <w:b/>
          <w:sz w:val="22"/>
          <w:szCs w:val="22"/>
        </w:rPr>
        <w:t xml:space="preserve"> Overfitting in</w:t>
      </w:r>
      <w:r w:rsidR="00704280" w:rsidRPr="00DB68DE">
        <w:rPr>
          <w:b/>
          <w:sz w:val="22"/>
          <w:szCs w:val="22"/>
        </w:rPr>
        <w:t xml:space="preserve"> the</w:t>
      </w:r>
      <w:r w:rsidR="006750CA" w:rsidRPr="00DB68DE">
        <w:rPr>
          <w:b/>
          <w:sz w:val="22"/>
          <w:szCs w:val="22"/>
        </w:rPr>
        <w:t xml:space="preserve"> Bagged </w:t>
      </w:r>
      <w:proofErr w:type="spellStart"/>
      <w:r w:rsidR="006750CA" w:rsidRPr="00DB68DE">
        <w:rPr>
          <w:b/>
          <w:sz w:val="22"/>
          <w:szCs w:val="22"/>
        </w:rPr>
        <w:t>DTLearner</w:t>
      </w:r>
      <w:proofErr w:type="spellEnd"/>
      <w:r w:rsidR="006750CA" w:rsidRPr="00DB68DE">
        <w:rPr>
          <w:sz w:val="22"/>
          <w:szCs w:val="22"/>
        </w:rPr>
        <w:t xml:space="preserve"> </w:t>
      </w:r>
      <w:r w:rsidR="006750CA" w:rsidRPr="00DB68DE">
        <w:rPr>
          <w:b/>
          <w:sz w:val="22"/>
          <w:szCs w:val="22"/>
        </w:rPr>
        <w:t xml:space="preserve">with respect to the </w:t>
      </w:r>
      <w:proofErr w:type="spellStart"/>
      <w:r w:rsidR="006750CA" w:rsidRPr="00DB68DE">
        <w:rPr>
          <w:b/>
          <w:i/>
          <w:sz w:val="22"/>
          <w:szCs w:val="22"/>
        </w:rPr>
        <w:t>leaf_size</w:t>
      </w:r>
      <w:proofErr w:type="spellEnd"/>
    </w:p>
    <w:p w14:paraId="79C22275" w14:textId="16361F1D" w:rsidR="00220EE8" w:rsidRPr="00DB68DE" w:rsidRDefault="00704280" w:rsidP="00F20412">
      <w:pPr>
        <w:rPr>
          <w:sz w:val="22"/>
          <w:szCs w:val="22"/>
        </w:rPr>
      </w:pPr>
      <w:r w:rsidRPr="00DB68DE">
        <w:rPr>
          <w:sz w:val="22"/>
          <w:szCs w:val="22"/>
        </w:rPr>
        <w:tab/>
      </w:r>
      <w:r w:rsidR="00193E2F" w:rsidRPr="00DB68DE">
        <w:rPr>
          <w:sz w:val="22"/>
          <w:szCs w:val="22"/>
        </w:rPr>
        <w:t>For</w:t>
      </w:r>
      <w:r w:rsidRPr="00DB68DE">
        <w:rPr>
          <w:sz w:val="22"/>
          <w:szCs w:val="22"/>
        </w:rPr>
        <w:t xml:space="preserve"> this experiment, we followed </w:t>
      </w:r>
      <w:r w:rsidR="00FA4196" w:rsidRPr="00DB68DE">
        <w:rPr>
          <w:sz w:val="22"/>
          <w:szCs w:val="22"/>
        </w:rPr>
        <w:t>almost the same</w:t>
      </w:r>
      <w:r w:rsidRPr="00DB68DE">
        <w:rPr>
          <w:sz w:val="22"/>
          <w:szCs w:val="22"/>
        </w:rPr>
        <w:t xml:space="preserve"> 3-step procedure </w:t>
      </w:r>
      <w:r w:rsidR="009F4C08" w:rsidRPr="00DB68DE">
        <w:rPr>
          <w:sz w:val="22"/>
          <w:szCs w:val="22"/>
        </w:rPr>
        <w:t>as</w:t>
      </w:r>
      <w:r w:rsidRPr="00DB68DE">
        <w:rPr>
          <w:sz w:val="22"/>
          <w:szCs w:val="22"/>
        </w:rPr>
        <w:t xml:space="preserve"> described in Q1. The differences are</w:t>
      </w:r>
      <w:r w:rsidR="00422331" w:rsidRPr="00DB68DE">
        <w:rPr>
          <w:sz w:val="22"/>
          <w:szCs w:val="22"/>
        </w:rPr>
        <w:t xml:space="preserve">: </w:t>
      </w:r>
      <w:r w:rsidRPr="00DB68DE">
        <w:rPr>
          <w:sz w:val="22"/>
          <w:szCs w:val="22"/>
        </w:rPr>
        <w:t xml:space="preserve">in Step2, </w:t>
      </w:r>
      <w:r w:rsidR="00D14043">
        <w:rPr>
          <w:sz w:val="22"/>
          <w:szCs w:val="22"/>
        </w:rPr>
        <w:t xml:space="preserve">the </w:t>
      </w:r>
      <w:proofErr w:type="spellStart"/>
      <w:r w:rsidR="00D14043">
        <w:rPr>
          <w:sz w:val="22"/>
          <w:szCs w:val="22"/>
        </w:rPr>
        <w:t>BagLearner</w:t>
      </w:r>
      <w:proofErr w:type="spellEnd"/>
      <w:r w:rsidR="00422331" w:rsidRPr="00DB68DE">
        <w:rPr>
          <w:sz w:val="22"/>
          <w:szCs w:val="22"/>
        </w:rPr>
        <w:t xml:space="preserve"> </w:t>
      </w:r>
      <w:r w:rsidR="001D4DD8">
        <w:rPr>
          <w:sz w:val="22"/>
          <w:szCs w:val="22"/>
        </w:rPr>
        <w:t>was</w:t>
      </w:r>
      <w:r w:rsidR="00422331" w:rsidRPr="00DB68DE">
        <w:rPr>
          <w:sz w:val="22"/>
          <w:szCs w:val="22"/>
        </w:rPr>
        <w:t xml:space="preserve"> constructed using the </w:t>
      </w:r>
      <w:proofErr w:type="spellStart"/>
      <w:r w:rsidR="00422331" w:rsidRPr="00DB68DE">
        <w:rPr>
          <w:sz w:val="22"/>
          <w:szCs w:val="22"/>
        </w:rPr>
        <w:t>DTLearner</w:t>
      </w:r>
      <w:proofErr w:type="spellEnd"/>
      <w:r w:rsidR="00422331" w:rsidRPr="00DB68DE">
        <w:rPr>
          <w:sz w:val="22"/>
          <w:szCs w:val="22"/>
        </w:rPr>
        <w:t xml:space="preserve"> as the base learner</w:t>
      </w:r>
      <w:r w:rsidR="00D14043">
        <w:rPr>
          <w:sz w:val="22"/>
          <w:szCs w:val="22"/>
        </w:rPr>
        <w:t xml:space="preserve">, and with </w:t>
      </w:r>
      <w:r w:rsidR="00422331" w:rsidRPr="00DB68DE">
        <w:rPr>
          <w:sz w:val="22"/>
          <w:szCs w:val="22"/>
        </w:rPr>
        <w:t xml:space="preserve">a fixed number </w:t>
      </w:r>
      <w:r w:rsidR="00D14043">
        <w:rPr>
          <w:sz w:val="22"/>
          <w:szCs w:val="22"/>
        </w:rPr>
        <w:t>of 20 bags. In Step3, the RMSEs</w:t>
      </w:r>
      <w:r w:rsidR="00422331" w:rsidRPr="00DB68DE">
        <w:rPr>
          <w:sz w:val="22"/>
          <w:szCs w:val="22"/>
        </w:rPr>
        <w:t xml:space="preserve"> were </w:t>
      </w:r>
      <w:r w:rsidR="00A86584" w:rsidRPr="00DB68DE">
        <w:rPr>
          <w:sz w:val="22"/>
          <w:szCs w:val="22"/>
        </w:rPr>
        <w:t>computed</w:t>
      </w:r>
      <w:r w:rsidR="00422331" w:rsidRPr="00DB68DE">
        <w:rPr>
          <w:sz w:val="22"/>
          <w:szCs w:val="22"/>
        </w:rPr>
        <w:t xml:space="preserve"> </w:t>
      </w:r>
      <w:r w:rsidR="00A86584" w:rsidRPr="00DB68DE">
        <w:rPr>
          <w:sz w:val="22"/>
          <w:szCs w:val="22"/>
        </w:rPr>
        <w:t xml:space="preserve">for the </w:t>
      </w:r>
      <w:r w:rsidR="00D14043">
        <w:rPr>
          <w:sz w:val="22"/>
          <w:szCs w:val="22"/>
        </w:rPr>
        <w:t>bagged learner</w:t>
      </w:r>
      <w:r w:rsidR="00F722B7" w:rsidRPr="00DB68DE">
        <w:rPr>
          <w:sz w:val="22"/>
          <w:szCs w:val="22"/>
        </w:rPr>
        <w:t xml:space="preserve">, not </w:t>
      </w:r>
      <w:r w:rsidR="00D14043">
        <w:rPr>
          <w:sz w:val="22"/>
          <w:szCs w:val="22"/>
        </w:rPr>
        <w:t>its base learner</w:t>
      </w:r>
      <w:r w:rsidR="00F722B7" w:rsidRPr="00DB68DE">
        <w:rPr>
          <w:sz w:val="22"/>
          <w:szCs w:val="22"/>
        </w:rPr>
        <w:t xml:space="preserve">. </w:t>
      </w:r>
      <w:r w:rsidR="001D4DD8">
        <w:rPr>
          <w:sz w:val="22"/>
          <w:szCs w:val="22"/>
        </w:rPr>
        <w:t>To reduce the noise due to the random</w:t>
      </w:r>
      <w:r w:rsidR="001664A6">
        <w:rPr>
          <w:sz w:val="22"/>
          <w:szCs w:val="22"/>
        </w:rPr>
        <w:t>ness</w:t>
      </w:r>
      <w:r w:rsidR="001D4DD8">
        <w:rPr>
          <w:sz w:val="22"/>
          <w:szCs w:val="22"/>
        </w:rPr>
        <w:t xml:space="preserve"> of the boot strapping, we repeated the experiment 10 times and reported the averaged </w:t>
      </w:r>
      <w:r w:rsidR="001D4DD8">
        <w:rPr>
          <w:sz w:val="22"/>
          <w:szCs w:val="22"/>
        </w:rPr>
        <w:t>RMSEs</w:t>
      </w:r>
      <w:r w:rsidR="001D4DD8" w:rsidRPr="00DB68DE">
        <w:rPr>
          <w:sz w:val="22"/>
          <w:szCs w:val="22"/>
        </w:rPr>
        <w:t xml:space="preserve"> </w:t>
      </w:r>
      <w:r w:rsidR="001D4DD8">
        <w:rPr>
          <w:sz w:val="22"/>
          <w:szCs w:val="22"/>
        </w:rPr>
        <w:t>here.</w:t>
      </w:r>
    </w:p>
    <w:p w14:paraId="5ADE3CE1" w14:textId="0B7F106B" w:rsidR="00F722B7" w:rsidRPr="00DB68DE" w:rsidRDefault="00F722B7" w:rsidP="00F20412">
      <w:pPr>
        <w:rPr>
          <w:sz w:val="22"/>
          <w:szCs w:val="22"/>
        </w:rPr>
      </w:pPr>
      <w:r w:rsidRPr="00DB68DE">
        <w:rPr>
          <w:sz w:val="22"/>
          <w:szCs w:val="22"/>
        </w:rPr>
        <w:tab/>
      </w:r>
    </w:p>
    <w:p w14:paraId="692EFF3F" w14:textId="7AB6982F" w:rsidR="00704280" w:rsidRPr="00DB68DE" w:rsidRDefault="004846AB" w:rsidP="00F20412">
      <w:pPr>
        <w:rPr>
          <w:sz w:val="22"/>
          <w:szCs w:val="22"/>
        </w:rPr>
      </w:pPr>
      <w:r>
        <w:rPr>
          <w:sz w:val="22"/>
          <w:szCs w:val="22"/>
        </w:rPr>
        <w:t xml:space="preserve">               </w:t>
      </w:r>
      <w:r w:rsidR="00A86584" w:rsidRPr="00DB68DE">
        <w:rPr>
          <w:sz w:val="22"/>
          <w:szCs w:val="22"/>
        </w:rPr>
        <w:tab/>
      </w:r>
      <w:r w:rsidR="00967D7C">
        <w:rPr>
          <w:noProof/>
          <w:sz w:val="22"/>
          <w:szCs w:val="22"/>
        </w:rPr>
        <w:drawing>
          <wp:inline distT="0" distB="0" distL="0" distR="0" wp14:anchorId="6F1785F1" wp14:editId="3F9B509A">
            <wp:extent cx="3711176" cy="3210823"/>
            <wp:effectExtent l="0" t="0" r="0" b="0"/>
            <wp:docPr id="10" name="Picture 10" descr="Q2_si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2_simple.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7505" cy="3242254"/>
                    </a:xfrm>
                    <a:prstGeom prst="rect">
                      <a:avLst/>
                    </a:prstGeom>
                    <a:noFill/>
                    <a:ln>
                      <a:noFill/>
                    </a:ln>
                  </pic:spPr>
                </pic:pic>
              </a:graphicData>
            </a:graphic>
          </wp:inline>
        </w:drawing>
      </w:r>
    </w:p>
    <w:p w14:paraId="454FA6F9" w14:textId="6E3577B8" w:rsidR="005E6288" w:rsidRPr="00DB68DE" w:rsidRDefault="005E6288" w:rsidP="00F20412">
      <w:pPr>
        <w:rPr>
          <w:sz w:val="22"/>
          <w:szCs w:val="22"/>
        </w:rPr>
      </w:pPr>
    </w:p>
    <w:p w14:paraId="1CDF4388" w14:textId="6EA85E73" w:rsidR="00A86584" w:rsidRDefault="00A86584" w:rsidP="00F20412">
      <w:pPr>
        <w:rPr>
          <w:sz w:val="22"/>
          <w:szCs w:val="22"/>
        </w:rPr>
      </w:pPr>
      <w:r w:rsidRPr="00DB68DE">
        <w:rPr>
          <w:sz w:val="22"/>
          <w:szCs w:val="22"/>
        </w:rPr>
        <w:tab/>
      </w:r>
      <w:r w:rsidR="006F1369">
        <w:rPr>
          <w:sz w:val="22"/>
          <w:szCs w:val="22"/>
        </w:rPr>
        <w:t xml:space="preserve">In Figure 2, </w:t>
      </w:r>
      <w:r w:rsidR="00C63D85">
        <w:rPr>
          <w:sz w:val="22"/>
          <w:szCs w:val="22"/>
        </w:rPr>
        <w:t>when the training error decreases with smaller leaf size</w:t>
      </w:r>
      <w:r w:rsidR="00C63D85">
        <w:rPr>
          <w:sz w:val="22"/>
          <w:szCs w:val="22"/>
        </w:rPr>
        <w:t xml:space="preserve">, </w:t>
      </w:r>
      <w:r w:rsidR="006F1369">
        <w:rPr>
          <w:sz w:val="22"/>
          <w:szCs w:val="22"/>
        </w:rPr>
        <w:t>the testing RMSE</w:t>
      </w:r>
      <w:r w:rsidR="00272C5F" w:rsidRPr="00DB68DE">
        <w:rPr>
          <w:sz w:val="22"/>
          <w:szCs w:val="22"/>
        </w:rPr>
        <w:t xml:space="preserve"> of the bagged </w:t>
      </w:r>
      <w:proofErr w:type="spellStart"/>
      <w:r w:rsidR="00272C5F" w:rsidRPr="00DB68DE">
        <w:rPr>
          <w:sz w:val="22"/>
          <w:szCs w:val="22"/>
        </w:rPr>
        <w:t>DTLearner</w:t>
      </w:r>
      <w:proofErr w:type="spellEnd"/>
      <w:r w:rsidR="00272C5F" w:rsidRPr="00DB68DE">
        <w:rPr>
          <w:sz w:val="22"/>
          <w:szCs w:val="22"/>
        </w:rPr>
        <w:t xml:space="preserve"> stay</w:t>
      </w:r>
      <w:r w:rsidR="00967D7C">
        <w:rPr>
          <w:sz w:val="22"/>
          <w:szCs w:val="22"/>
        </w:rPr>
        <w:t>s</w:t>
      </w:r>
      <w:r w:rsidR="00272C5F" w:rsidRPr="00DB68DE">
        <w:rPr>
          <w:sz w:val="22"/>
          <w:szCs w:val="22"/>
        </w:rPr>
        <w:t xml:space="preserve"> </w:t>
      </w:r>
      <w:r w:rsidR="00967D7C">
        <w:rPr>
          <w:sz w:val="22"/>
          <w:szCs w:val="22"/>
        </w:rPr>
        <w:t xml:space="preserve">rather </w:t>
      </w:r>
      <w:r w:rsidR="00C63D85">
        <w:rPr>
          <w:sz w:val="22"/>
          <w:szCs w:val="22"/>
        </w:rPr>
        <w:t xml:space="preserve">stable. </w:t>
      </w:r>
      <w:r w:rsidR="00967D7C">
        <w:rPr>
          <w:sz w:val="22"/>
          <w:szCs w:val="22"/>
        </w:rPr>
        <w:t xml:space="preserve">There might be a slight ascending trend when the leaf size approaches to ~6 and lower (arrow, Figure 2). Nonetheless, the magnitude of the upturn is much smaller than what is observed in Figure 1. </w:t>
      </w:r>
      <w:r w:rsidR="00C63D85">
        <w:rPr>
          <w:sz w:val="22"/>
          <w:szCs w:val="22"/>
        </w:rPr>
        <w:t>In fact</w:t>
      </w:r>
      <w:r w:rsidR="00967D7C">
        <w:rPr>
          <w:sz w:val="22"/>
          <w:szCs w:val="22"/>
        </w:rPr>
        <w:t>,</w:t>
      </w:r>
      <w:r w:rsidR="00C63D85">
        <w:rPr>
          <w:sz w:val="22"/>
          <w:szCs w:val="22"/>
        </w:rPr>
        <w:t xml:space="preserve"> </w:t>
      </w:r>
      <w:r w:rsidR="00C63D85">
        <w:rPr>
          <w:sz w:val="22"/>
          <w:szCs w:val="22"/>
        </w:rPr>
        <w:t>even</w:t>
      </w:r>
      <w:r w:rsidR="00C63D85">
        <w:rPr>
          <w:sz w:val="22"/>
          <w:szCs w:val="22"/>
        </w:rPr>
        <w:t xml:space="preserve"> at the minimum leaf size of 1, the testing RMSE </w:t>
      </w:r>
      <w:r w:rsidR="00967D7C">
        <w:rPr>
          <w:sz w:val="22"/>
          <w:szCs w:val="22"/>
        </w:rPr>
        <w:t xml:space="preserve">remains below 0.08, whereas it </w:t>
      </w:r>
      <w:r w:rsidR="00D21923">
        <w:rPr>
          <w:sz w:val="22"/>
          <w:szCs w:val="22"/>
        </w:rPr>
        <w:t>reaches</w:t>
      </w:r>
      <w:r w:rsidR="00967D7C">
        <w:rPr>
          <w:sz w:val="22"/>
          <w:szCs w:val="22"/>
        </w:rPr>
        <w:t xml:space="preserve"> ~0.12 without the bagging in Figure 1. </w:t>
      </w:r>
      <w:r w:rsidR="00272C5F" w:rsidRPr="00DB68DE">
        <w:rPr>
          <w:sz w:val="22"/>
          <w:szCs w:val="22"/>
        </w:rPr>
        <w:t>This observation suggests that</w:t>
      </w:r>
      <w:r w:rsidR="00967D7C">
        <w:rPr>
          <w:sz w:val="22"/>
          <w:szCs w:val="22"/>
        </w:rPr>
        <w:t xml:space="preserve">, given a bag size of </w:t>
      </w:r>
      <w:r w:rsidR="00E53ABF" w:rsidRPr="00DB68DE">
        <w:rPr>
          <w:sz w:val="22"/>
          <w:szCs w:val="22"/>
        </w:rPr>
        <w:t xml:space="preserve">20, </w:t>
      </w:r>
      <w:r w:rsidR="00967D7C">
        <w:rPr>
          <w:sz w:val="22"/>
          <w:szCs w:val="22"/>
        </w:rPr>
        <w:t xml:space="preserve">the bagging </w:t>
      </w:r>
      <w:r w:rsidR="00C63D85">
        <w:rPr>
          <w:sz w:val="22"/>
          <w:szCs w:val="22"/>
        </w:rPr>
        <w:t>significantly reduces</w:t>
      </w:r>
      <w:r w:rsidR="00967D7C">
        <w:rPr>
          <w:sz w:val="22"/>
          <w:szCs w:val="22"/>
        </w:rPr>
        <w:t xml:space="preserve"> the </w:t>
      </w:r>
      <w:r w:rsidR="00272C5F" w:rsidRPr="00DB68DE">
        <w:rPr>
          <w:sz w:val="22"/>
          <w:szCs w:val="22"/>
        </w:rPr>
        <w:t>overfitting</w:t>
      </w:r>
      <w:r w:rsidR="00E53ABF" w:rsidRPr="00DB68DE">
        <w:rPr>
          <w:sz w:val="22"/>
          <w:szCs w:val="22"/>
        </w:rPr>
        <w:t>.</w:t>
      </w:r>
    </w:p>
    <w:p w14:paraId="22207007" w14:textId="74AB6DF9" w:rsidR="00D21923" w:rsidRPr="00DB68DE" w:rsidRDefault="00D21923" w:rsidP="00F20412">
      <w:pPr>
        <w:rPr>
          <w:sz w:val="22"/>
          <w:szCs w:val="22"/>
        </w:rPr>
      </w:pPr>
      <w:r>
        <w:rPr>
          <w:sz w:val="22"/>
          <w:szCs w:val="22"/>
        </w:rPr>
        <w:tab/>
        <w:t>It’s worthwhile to mention that the bagging reduce</w:t>
      </w:r>
      <w:r w:rsidR="00CD3EBC">
        <w:rPr>
          <w:sz w:val="22"/>
          <w:szCs w:val="22"/>
        </w:rPr>
        <w:t>s</w:t>
      </w:r>
      <w:r>
        <w:rPr>
          <w:sz w:val="22"/>
          <w:szCs w:val="22"/>
        </w:rPr>
        <w:t xml:space="preserve"> </w:t>
      </w:r>
      <w:r w:rsidR="00CD3EBC">
        <w:rPr>
          <w:sz w:val="22"/>
          <w:szCs w:val="22"/>
        </w:rPr>
        <w:t xml:space="preserve">both </w:t>
      </w:r>
      <w:r>
        <w:rPr>
          <w:sz w:val="22"/>
          <w:szCs w:val="22"/>
        </w:rPr>
        <w:t xml:space="preserve">the </w:t>
      </w:r>
      <w:r w:rsidR="00CD3EBC">
        <w:rPr>
          <w:sz w:val="22"/>
          <w:szCs w:val="22"/>
        </w:rPr>
        <w:t xml:space="preserve">training and </w:t>
      </w:r>
      <w:r>
        <w:rPr>
          <w:sz w:val="22"/>
          <w:szCs w:val="22"/>
        </w:rPr>
        <w:t xml:space="preserve">testing errors </w:t>
      </w:r>
      <w:r w:rsidR="00CD3EBC">
        <w:rPr>
          <w:sz w:val="22"/>
          <w:szCs w:val="22"/>
        </w:rPr>
        <w:t>throughout</w:t>
      </w:r>
      <w:r>
        <w:rPr>
          <w:sz w:val="22"/>
          <w:szCs w:val="22"/>
        </w:rPr>
        <w:t xml:space="preserve"> </w:t>
      </w:r>
      <w:r w:rsidR="00CD3EBC">
        <w:rPr>
          <w:sz w:val="22"/>
          <w:szCs w:val="22"/>
        </w:rPr>
        <w:t>the leaf</w:t>
      </w:r>
      <w:r>
        <w:rPr>
          <w:sz w:val="22"/>
          <w:szCs w:val="22"/>
        </w:rPr>
        <w:t xml:space="preserve"> sizes</w:t>
      </w:r>
      <w:r w:rsidR="00CD3EBC">
        <w:rPr>
          <w:sz w:val="22"/>
          <w:szCs w:val="22"/>
        </w:rPr>
        <w:t xml:space="preserve"> (except that the training error at leaf size=1 is </w:t>
      </w:r>
      <w:r w:rsidR="001E0914">
        <w:rPr>
          <w:sz w:val="22"/>
          <w:szCs w:val="22"/>
        </w:rPr>
        <w:t>bigger than</w:t>
      </w:r>
      <w:r w:rsidR="00CD3EBC">
        <w:rPr>
          <w:sz w:val="22"/>
          <w:szCs w:val="22"/>
        </w:rPr>
        <w:t xml:space="preserve"> 0).</w:t>
      </w:r>
      <w:r>
        <w:rPr>
          <w:sz w:val="22"/>
          <w:szCs w:val="22"/>
        </w:rPr>
        <w:t xml:space="preserve"> </w:t>
      </w:r>
      <w:r w:rsidR="00CD3EBC">
        <w:rPr>
          <w:sz w:val="22"/>
          <w:szCs w:val="22"/>
        </w:rPr>
        <w:t>For example, all</w:t>
      </w:r>
      <w:r>
        <w:rPr>
          <w:sz w:val="22"/>
          <w:szCs w:val="22"/>
        </w:rPr>
        <w:t xml:space="preserve"> testing RMSEs are </w:t>
      </w:r>
      <w:r w:rsidR="00545A63">
        <w:rPr>
          <w:sz w:val="22"/>
          <w:szCs w:val="22"/>
        </w:rPr>
        <w:t xml:space="preserve">about or lower than </w:t>
      </w:r>
      <w:r>
        <w:rPr>
          <w:sz w:val="22"/>
          <w:szCs w:val="22"/>
        </w:rPr>
        <w:t xml:space="preserve">0.08 in Figure 2 yet they </w:t>
      </w:r>
      <w:r w:rsidR="00957DF7">
        <w:rPr>
          <w:sz w:val="22"/>
          <w:szCs w:val="22"/>
        </w:rPr>
        <w:t xml:space="preserve">all </w:t>
      </w:r>
      <w:r>
        <w:rPr>
          <w:sz w:val="22"/>
          <w:szCs w:val="22"/>
        </w:rPr>
        <w:t xml:space="preserve">are &gt;0.08 in Figure 1. </w:t>
      </w:r>
      <w:r w:rsidR="00A943B9">
        <w:rPr>
          <w:sz w:val="22"/>
          <w:szCs w:val="22"/>
        </w:rPr>
        <w:t xml:space="preserve">Usually the </w:t>
      </w:r>
      <w:proofErr w:type="spellStart"/>
      <w:r w:rsidR="00A943B9">
        <w:rPr>
          <w:sz w:val="22"/>
          <w:szCs w:val="22"/>
        </w:rPr>
        <w:t>DTLearner</w:t>
      </w:r>
      <w:proofErr w:type="spellEnd"/>
      <w:r w:rsidR="00032308">
        <w:rPr>
          <w:sz w:val="22"/>
          <w:szCs w:val="22"/>
        </w:rPr>
        <w:t xml:space="preserve"> </w:t>
      </w:r>
      <w:r w:rsidR="00032308">
        <w:rPr>
          <w:sz w:val="22"/>
          <w:szCs w:val="22"/>
        </w:rPr>
        <w:t>with a large leaf size</w:t>
      </w:r>
      <w:r w:rsidR="00A943B9">
        <w:rPr>
          <w:sz w:val="22"/>
          <w:szCs w:val="22"/>
        </w:rPr>
        <w:t xml:space="preserve"> is under-powered due to the oversimplification of the tree</w:t>
      </w:r>
      <w:r w:rsidR="00330359">
        <w:rPr>
          <w:sz w:val="22"/>
          <w:szCs w:val="22"/>
        </w:rPr>
        <w:t xml:space="preserve"> model</w:t>
      </w:r>
      <w:r w:rsidR="00A943B9">
        <w:rPr>
          <w:sz w:val="22"/>
          <w:szCs w:val="22"/>
        </w:rPr>
        <w:t xml:space="preserve">. </w:t>
      </w:r>
      <w:r w:rsidR="00032308">
        <w:rPr>
          <w:sz w:val="22"/>
          <w:szCs w:val="22"/>
        </w:rPr>
        <w:t xml:space="preserve">Each </w:t>
      </w:r>
      <w:r w:rsidR="00D54BCE">
        <w:rPr>
          <w:sz w:val="22"/>
          <w:szCs w:val="22"/>
        </w:rPr>
        <w:t xml:space="preserve">underpowered </w:t>
      </w:r>
      <w:r w:rsidR="00032308">
        <w:rPr>
          <w:sz w:val="22"/>
          <w:szCs w:val="22"/>
        </w:rPr>
        <w:t>tree</w:t>
      </w:r>
      <w:r w:rsidR="00A943B9">
        <w:rPr>
          <w:sz w:val="22"/>
          <w:szCs w:val="22"/>
        </w:rPr>
        <w:t xml:space="preserve"> </w:t>
      </w:r>
      <w:r w:rsidR="00E62511">
        <w:rPr>
          <w:sz w:val="22"/>
          <w:szCs w:val="22"/>
        </w:rPr>
        <w:t xml:space="preserve">alone </w:t>
      </w:r>
      <w:r w:rsidR="00D54BCE">
        <w:rPr>
          <w:sz w:val="22"/>
          <w:szCs w:val="22"/>
        </w:rPr>
        <w:t>is a weak learner</w:t>
      </w:r>
      <w:r w:rsidR="00A943B9">
        <w:rPr>
          <w:sz w:val="22"/>
          <w:szCs w:val="22"/>
        </w:rPr>
        <w:t xml:space="preserve"> and </w:t>
      </w:r>
      <w:r w:rsidR="00032308">
        <w:rPr>
          <w:sz w:val="22"/>
          <w:szCs w:val="22"/>
        </w:rPr>
        <w:t>it produces higher</w:t>
      </w:r>
      <w:r w:rsidR="00A943B9">
        <w:rPr>
          <w:sz w:val="22"/>
          <w:szCs w:val="22"/>
        </w:rPr>
        <w:t xml:space="preserve"> </w:t>
      </w:r>
      <w:r w:rsidR="004B4325">
        <w:rPr>
          <w:sz w:val="22"/>
          <w:szCs w:val="22"/>
        </w:rPr>
        <w:t xml:space="preserve">training &amp; testing </w:t>
      </w:r>
      <w:r w:rsidR="00A943B9">
        <w:rPr>
          <w:sz w:val="22"/>
          <w:szCs w:val="22"/>
        </w:rPr>
        <w:t xml:space="preserve">RMSE. However, with bagging the ensemble of weak learners </w:t>
      </w:r>
      <w:r w:rsidR="007324FB">
        <w:rPr>
          <w:sz w:val="22"/>
          <w:szCs w:val="22"/>
        </w:rPr>
        <w:t>shows</w:t>
      </w:r>
      <w:r w:rsidR="00545A63">
        <w:rPr>
          <w:sz w:val="22"/>
          <w:szCs w:val="22"/>
        </w:rPr>
        <w:t xml:space="preserve"> much improved performance. Thus, we see </w:t>
      </w:r>
      <w:r w:rsidR="007324FB">
        <w:rPr>
          <w:sz w:val="22"/>
          <w:szCs w:val="22"/>
        </w:rPr>
        <w:t xml:space="preserve">consistent </w:t>
      </w:r>
      <w:r w:rsidR="00CD3EBC">
        <w:rPr>
          <w:sz w:val="22"/>
          <w:szCs w:val="22"/>
        </w:rPr>
        <w:t xml:space="preserve">low </w:t>
      </w:r>
      <w:r w:rsidR="00545A63">
        <w:rPr>
          <w:sz w:val="22"/>
          <w:szCs w:val="22"/>
        </w:rPr>
        <w:t>RMSE</w:t>
      </w:r>
      <w:r w:rsidR="0053180D">
        <w:rPr>
          <w:sz w:val="22"/>
          <w:szCs w:val="22"/>
        </w:rPr>
        <w:t>s</w:t>
      </w:r>
      <w:r w:rsidR="00545A63">
        <w:rPr>
          <w:sz w:val="22"/>
          <w:szCs w:val="22"/>
        </w:rPr>
        <w:t xml:space="preserve"> </w:t>
      </w:r>
      <w:r w:rsidR="007324FB">
        <w:rPr>
          <w:sz w:val="22"/>
          <w:szCs w:val="22"/>
        </w:rPr>
        <w:t>from small to large</w:t>
      </w:r>
      <w:r w:rsidR="00CD3EBC">
        <w:rPr>
          <w:sz w:val="22"/>
          <w:szCs w:val="22"/>
        </w:rPr>
        <w:t xml:space="preserve"> </w:t>
      </w:r>
      <w:r w:rsidR="007324FB">
        <w:rPr>
          <w:sz w:val="22"/>
          <w:szCs w:val="22"/>
        </w:rPr>
        <w:t>l</w:t>
      </w:r>
      <w:r w:rsidR="00CD3EBC">
        <w:rPr>
          <w:sz w:val="22"/>
          <w:szCs w:val="22"/>
        </w:rPr>
        <w:t>eaf size</w:t>
      </w:r>
      <w:r w:rsidR="007324FB">
        <w:rPr>
          <w:sz w:val="22"/>
          <w:szCs w:val="22"/>
        </w:rPr>
        <w:t>s</w:t>
      </w:r>
      <w:r w:rsidR="00545A63">
        <w:rPr>
          <w:sz w:val="22"/>
          <w:szCs w:val="22"/>
        </w:rPr>
        <w:t xml:space="preserve"> </w:t>
      </w:r>
      <w:r w:rsidR="00CD3EBC">
        <w:rPr>
          <w:sz w:val="22"/>
          <w:szCs w:val="22"/>
        </w:rPr>
        <w:t>(1-</w:t>
      </w:r>
      <w:r w:rsidR="00545A63">
        <w:rPr>
          <w:sz w:val="22"/>
          <w:szCs w:val="22"/>
        </w:rPr>
        <w:t>50</w:t>
      </w:r>
      <w:r w:rsidR="00CD3EBC">
        <w:rPr>
          <w:sz w:val="22"/>
          <w:szCs w:val="22"/>
        </w:rPr>
        <w:t xml:space="preserve">). </w:t>
      </w:r>
      <w:r w:rsidR="00585681">
        <w:rPr>
          <w:sz w:val="22"/>
          <w:szCs w:val="22"/>
        </w:rPr>
        <w:t>In other word, we can see here that</w:t>
      </w:r>
      <w:r w:rsidR="00CD3EBC">
        <w:rPr>
          <w:sz w:val="22"/>
          <w:szCs w:val="22"/>
        </w:rPr>
        <w:t xml:space="preserve"> bagging also helps prevent under</w:t>
      </w:r>
      <w:r w:rsidR="00585681">
        <w:rPr>
          <w:sz w:val="22"/>
          <w:szCs w:val="22"/>
        </w:rPr>
        <w:t>-</w:t>
      </w:r>
      <w:r w:rsidR="00CD3EBC">
        <w:rPr>
          <w:sz w:val="22"/>
          <w:szCs w:val="22"/>
        </w:rPr>
        <w:t>fitting.</w:t>
      </w:r>
      <w:r w:rsidR="00545A63">
        <w:rPr>
          <w:sz w:val="22"/>
          <w:szCs w:val="22"/>
        </w:rPr>
        <w:t xml:space="preserve"> </w:t>
      </w:r>
    </w:p>
    <w:p w14:paraId="53590A25" w14:textId="4B49DC2D" w:rsidR="00272C5F" w:rsidRPr="00DB68DE" w:rsidRDefault="00E53ABF" w:rsidP="00F20412">
      <w:pPr>
        <w:rPr>
          <w:sz w:val="22"/>
          <w:szCs w:val="22"/>
        </w:rPr>
      </w:pPr>
      <w:r w:rsidRPr="00DB68DE">
        <w:rPr>
          <w:sz w:val="22"/>
          <w:szCs w:val="22"/>
        </w:rPr>
        <w:tab/>
      </w:r>
      <w:r w:rsidR="00450C89" w:rsidRPr="00DB68DE">
        <w:rPr>
          <w:sz w:val="22"/>
          <w:szCs w:val="22"/>
        </w:rPr>
        <w:t xml:space="preserve"> </w:t>
      </w:r>
    </w:p>
    <w:p w14:paraId="72DAE2EE" w14:textId="4C01C385" w:rsidR="00DB68DE" w:rsidRPr="004846AB" w:rsidRDefault="005E6288" w:rsidP="00F20412">
      <w:pPr>
        <w:rPr>
          <w:sz w:val="22"/>
          <w:szCs w:val="22"/>
        </w:rPr>
      </w:pPr>
      <w:r w:rsidRPr="00DB68DE">
        <w:rPr>
          <w:sz w:val="22"/>
          <w:szCs w:val="22"/>
        </w:rPr>
        <w:t xml:space="preserve"> </w:t>
      </w:r>
    </w:p>
    <w:p w14:paraId="65E1F2B9" w14:textId="374A5D6B" w:rsidR="00634B28" w:rsidRPr="00DB68DE" w:rsidRDefault="00634B28" w:rsidP="00F20412">
      <w:pPr>
        <w:rPr>
          <w:b/>
          <w:sz w:val="22"/>
          <w:szCs w:val="22"/>
        </w:rPr>
      </w:pPr>
      <w:r w:rsidRPr="00DB68DE">
        <w:rPr>
          <w:b/>
          <w:sz w:val="22"/>
          <w:szCs w:val="22"/>
        </w:rPr>
        <w:t>Q3:</w:t>
      </w:r>
      <w:r w:rsidR="00F02471" w:rsidRPr="00DB68DE">
        <w:rPr>
          <w:b/>
          <w:sz w:val="22"/>
          <w:szCs w:val="22"/>
        </w:rPr>
        <w:t xml:space="preserve"> Quantitative comparison between the </w:t>
      </w:r>
      <w:proofErr w:type="spellStart"/>
      <w:r w:rsidR="00F02471" w:rsidRPr="00DB68DE">
        <w:rPr>
          <w:b/>
          <w:sz w:val="22"/>
          <w:szCs w:val="22"/>
        </w:rPr>
        <w:t>DTLearner</w:t>
      </w:r>
      <w:proofErr w:type="spellEnd"/>
      <w:r w:rsidR="00F02471" w:rsidRPr="00DB68DE">
        <w:rPr>
          <w:b/>
          <w:sz w:val="22"/>
          <w:szCs w:val="22"/>
        </w:rPr>
        <w:t xml:space="preserve"> and </w:t>
      </w:r>
      <w:proofErr w:type="spellStart"/>
      <w:r w:rsidR="00F02471" w:rsidRPr="00DB68DE">
        <w:rPr>
          <w:b/>
          <w:sz w:val="22"/>
          <w:szCs w:val="22"/>
        </w:rPr>
        <w:t>RTLearner</w:t>
      </w:r>
      <w:proofErr w:type="spellEnd"/>
    </w:p>
    <w:p w14:paraId="7058D5B9" w14:textId="53AF142E" w:rsidR="00814B8B" w:rsidRPr="00DB68DE" w:rsidRDefault="0052509F" w:rsidP="00F20412">
      <w:pPr>
        <w:rPr>
          <w:sz w:val="22"/>
          <w:szCs w:val="22"/>
        </w:rPr>
      </w:pPr>
      <w:r w:rsidRPr="00DB68DE">
        <w:rPr>
          <w:sz w:val="22"/>
          <w:szCs w:val="22"/>
        </w:rPr>
        <w:tab/>
      </w:r>
      <w:r w:rsidR="00814B8B" w:rsidRPr="00DB68DE">
        <w:rPr>
          <w:sz w:val="22"/>
          <w:szCs w:val="22"/>
        </w:rPr>
        <w:t xml:space="preserve">We here focus on </w:t>
      </w:r>
      <w:r w:rsidR="002C1884">
        <w:rPr>
          <w:sz w:val="22"/>
          <w:szCs w:val="22"/>
        </w:rPr>
        <w:t>two aspects,</w:t>
      </w:r>
      <w:r w:rsidR="00814B8B" w:rsidRPr="00DB68DE">
        <w:rPr>
          <w:sz w:val="22"/>
          <w:szCs w:val="22"/>
        </w:rPr>
        <w:t xml:space="preserve"> </w:t>
      </w:r>
      <w:r w:rsidR="002C1884">
        <w:rPr>
          <w:sz w:val="22"/>
          <w:szCs w:val="22"/>
        </w:rPr>
        <w:t xml:space="preserve">the </w:t>
      </w:r>
      <w:r w:rsidR="00814B8B" w:rsidRPr="00DB68DE">
        <w:rPr>
          <w:sz w:val="22"/>
          <w:szCs w:val="22"/>
        </w:rPr>
        <w:t xml:space="preserve">prediction accuracy and the </w:t>
      </w:r>
      <w:r w:rsidR="008E0E26">
        <w:rPr>
          <w:sz w:val="22"/>
          <w:szCs w:val="22"/>
        </w:rPr>
        <w:t xml:space="preserve">computational </w:t>
      </w:r>
      <w:r w:rsidR="00814B8B" w:rsidRPr="00DB68DE">
        <w:rPr>
          <w:sz w:val="22"/>
          <w:szCs w:val="22"/>
        </w:rPr>
        <w:t>efficiency</w:t>
      </w:r>
      <w:r w:rsidR="002C1884">
        <w:rPr>
          <w:sz w:val="22"/>
          <w:szCs w:val="22"/>
        </w:rPr>
        <w:t>,</w:t>
      </w:r>
      <w:r w:rsidR="00814B8B" w:rsidRPr="00DB68DE">
        <w:rPr>
          <w:sz w:val="22"/>
          <w:szCs w:val="22"/>
        </w:rPr>
        <w:t xml:space="preserve"> of the two learners</w:t>
      </w:r>
      <w:r w:rsidR="00D8249E" w:rsidRPr="00DB68DE">
        <w:rPr>
          <w:sz w:val="22"/>
          <w:szCs w:val="22"/>
        </w:rPr>
        <w:t>, in the absence of bagging</w:t>
      </w:r>
      <w:r w:rsidR="00814B8B" w:rsidRPr="00DB68DE">
        <w:rPr>
          <w:sz w:val="22"/>
          <w:szCs w:val="22"/>
        </w:rPr>
        <w:t xml:space="preserve">. </w:t>
      </w:r>
      <w:r w:rsidR="00691FD6">
        <w:rPr>
          <w:sz w:val="22"/>
          <w:szCs w:val="22"/>
        </w:rPr>
        <w:t>The</w:t>
      </w:r>
      <w:r w:rsidR="00814B8B" w:rsidRPr="00DB68DE">
        <w:rPr>
          <w:sz w:val="22"/>
          <w:szCs w:val="22"/>
        </w:rPr>
        <w:t xml:space="preserve"> experiments </w:t>
      </w:r>
      <w:r w:rsidR="001E0F3E" w:rsidRPr="00DB68DE">
        <w:rPr>
          <w:sz w:val="22"/>
          <w:szCs w:val="22"/>
        </w:rPr>
        <w:t xml:space="preserve">were conducted over 5 datasets: </w:t>
      </w:r>
      <w:r w:rsidR="001E0F3E" w:rsidRPr="00DB68DE">
        <w:rPr>
          <w:i/>
          <w:sz w:val="22"/>
          <w:szCs w:val="22"/>
        </w:rPr>
        <w:t>3_groups</w:t>
      </w:r>
      <w:r w:rsidR="001E0F3E" w:rsidRPr="00DB68DE">
        <w:rPr>
          <w:sz w:val="22"/>
          <w:szCs w:val="22"/>
        </w:rPr>
        <w:t xml:space="preserve">, </w:t>
      </w:r>
      <w:r w:rsidR="001E0F3E" w:rsidRPr="00DB68DE">
        <w:rPr>
          <w:i/>
          <w:sz w:val="22"/>
          <w:szCs w:val="22"/>
        </w:rPr>
        <w:t>ripple</w:t>
      </w:r>
      <w:r w:rsidR="001E0F3E" w:rsidRPr="00DB68DE">
        <w:rPr>
          <w:sz w:val="22"/>
          <w:szCs w:val="22"/>
        </w:rPr>
        <w:t xml:space="preserve">, </w:t>
      </w:r>
      <w:r w:rsidR="001E0F3E" w:rsidRPr="00DB68DE">
        <w:rPr>
          <w:i/>
          <w:sz w:val="22"/>
          <w:szCs w:val="22"/>
        </w:rPr>
        <w:t>Istanbul</w:t>
      </w:r>
      <w:r w:rsidR="001E0F3E" w:rsidRPr="00DB68DE">
        <w:rPr>
          <w:sz w:val="22"/>
          <w:szCs w:val="22"/>
        </w:rPr>
        <w:t xml:space="preserve">, </w:t>
      </w:r>
      <w:proofErr w:type="spellStart"/>
      <w:r w:rsidR="001E0F3E" w:rsidRPr="00DB68DE">
        <w:rPr>
          <w:i/>
          <w:sz w:val="22"/>
          <w:szCs w:val="22"/>
        </w:rPr>
        <w:t>winequality</w:t>
      </w:r>
      <w:proofErr w:type="spellEnd"/>
      <w:r w:rsidR="001E0F3E" w:rsidRPr="00DB68DE">
        <w:rPr>
          <w:i/>
          <w:sz w:val="22"/>
          <w:szCs w:val="22"/>
        </w:rPr>
        <w:t>-red</w:t>
      </w:r>
      <w:r w:rsidR="001E0F3E" w:rsidRPr="00DB68DE">
        <w:rPr>
          <w:sz w:val="22"/>
          <w:szCs w:val="22"/>
        </w:rPr>
        <w:t xml:space="preserve"> and </w:t>
      </w:r>
      <w:proofErr w:type="spellStart"/>
      <w:r w:rsidR="001E0F3E" w:rsidRPr="00DB68DE">
        <w:rPr>
          <w:i/>
          <w:sz w:val="22"/>
          <w:szCs w:val="22"/>
        </w:rPr>
        <w:t>winequality</w:t>
      </w:r>
      <w:proofErr w:type="spellEnd"/>
      <w:r w:rsidR="001E0F3E" w:rsidRPr="00DB68DE">
        <w:rPr>
          <w:i/>
          <w:sz w:val="22"/>
          <w:szCs w:val="22"/>
        </w:rPr>
        <w:t>-white</w:t>
      </w:r>
      <w:r w:rsidR="001E0F3E" w:rsidRPr="00DB68DE">
        <w:rPr>
          <w:sz w:val="22"/>
          <w:szCs w:val="22"/>
        </w:rPr>
        <w:t>. For each dataset, the same read</w:t>
      </w:r>
      <w:r w:rsidR="001B30DD">
        <w:rPr>
          <w:sz w:val="22"/>
          <w:szCs w:val="22"/>
        </w:rPr>
        <w:t>-</w:t>
      </w:r>
      <w:r w:rsidR="001E0F3E" w:rsidRPr="00DB68DE">
        <w:rPr>
          <w:sz w:val="22"/>
          <w:szCs w:val="22"/>
        </w:rPr>
        <w:t xml:space="preserve">in module in the </w:t>
      </w:r>
      <w:r w:rsidR="001E0F3E" w:rsidRPr="00DB68DE">
        <w:rPr>
          <w:i/>
          <w:sz w:val="22"/>
          <w:szCs w:val="22"/>
        </w:rPr>
        <w:t>testlearner.py</w:t>
      </w:r>
      <w:r w:rsidR="001E0F3E" w:rsidRPr="00DB68DE">
        <w:rPr>
          <w:sz w:val="22"/>
          <w:szCs w:val="22"/>
        </w:rPr>
        <w:t xml:space="preserve"> was applied such that 60% and 40% samples were assigned to the training and the test datasets, respectively. </w:t>
      </w:r>
    </w:p>
    <w:p w14:paraId="5AF06313" w14:textId="3075E810" w:rsidR="001E0F3E" w:rsidRPr="00DB68DE" w:rsidRDefault="001E0F3E" w:rsidP="00F20412">
      <w:pPr>
        <w:rPr>
          <w:sz w:val="22"/>
          <w:szCs w:val="22"/>
        </w:rPr>
      </w:pPr>
      <w:r w:rsidRPr="00DB68DE">
        <w:rPr>
          <w:sz w:val="22"/>
          <w:szCs w:val="22"/>
        </w:rPr>
        <w:tab/>
        <w:t xml:space="preserve">To avoid </w:t>
      </w:r>
      <w:r w:rsidR="001B30DD">
        <w:rPr>
          <w:sz w:val="22"/>
          <w:szCs w:val="22"/>
        </w:rPr>
        <w:t>using</w:t>
      </w:r>
      <w:r w:rsidRPr="00DB68DE">
        <w:rPr>
          <w:sz w:val="22"/>
          <w:szCs w:val="22"/>
        </w:rPr>
        <w:t xml:space="preserve"> ill-constructed learners</w:t>
      </w:r>
      <w:r w:rsidR="001B30DD">
        <w:rPr>
          <w:sz w:val="22"/>
          <w:szCs w:val="22"/>
        </w:rPr>
        <w:t xml:space="preserve"> for this comparison (</w:t>
      </w:r>
      <w:r w:rsidRPr="00DB68DE">
        <w:rPr>
          <w:sz w:val="22"/>
          <w:szCs w:val="22"/>
        </w:rPr>
        <w:t>e.</w:t>
      </w:r>
      <w:r w:rsidR="001B30DD">
        <w:rPr>
          <w:sz w:val="22"/>
          <w:szCs w:val="22"/>
        </w:rPr>
        <w:t>g.</w:t>
      </w:r>
      <w:r w:rsidRPr="00DB68DE">
        <w:rPr>
          <w:sz w:val="22"/>
          <w:szCs w:val="22"/>
        </w:rPr>
        <w:t xml:space="preserve"> </w:t>
      </w:r>
      <w:proofErr w:type="spellStart"/>
      <w:r w:rsidRPr="00DB68DE">
        <w:rPr>
          <w:sz w:val="22"/>
          <w:szCs w:val="22"/>
        </w:rPr>
        <w:t>overfitted</w:t>
      </w:r>
      <w:proofErr w:type="spellEnd"/>
      <w:r w:rsidRPr="00DB68DE">
        <w:rPr>
          <w:sz w:val="22"/>
          <w:szCs w:val="22"/>
        </w:rPr>
        <w:t xml:space="preserve"> trees), prior to the experiments, we first assessed what leaf sizes were proper to build </w:t>
      </w:r>
      <w:r w:rsidR="003A5721" w:rsidRPr="00DB68DE">
        <w:rPr>
          <w:sz w:val="22"/>
          <w:szCs w:val="22"/>
        </w:rPr>
        <w:t>both</w:t>
      </w:r>
      <w:r w:rsidRPr="00DB68DE">
        <w:rPr>
          <w:sz w:val="22"/>
          <w:szCs w:val="22"/>
        </w:rPr>
        <w:t xml:space="preserve"> </w:t>
      </w:r>
      <w:r w:rsidR="00B13473">
        <w:rPr>
          <w:sz w:val="22"/>
          <w:szCs w:val="22"/>
        </w:rPr>
        <w:t>learners</w:t>
      </w:r>
      <w:r w:rsidRPr="00DB68DE">
        <w:rPr>
          <w:sz w:val="22"/>
          <w:szCs w:val="22"/>
        </w:rPr>
        <w:t xml:space="preserve"> for each of the data sets. We conducted the same experiments as described in Q1 to define the overfitting regions for the </w:t>
      </w:r>
      <w:proofErr w:type="spellStart"/>
      <w:r w:rsidRPr="00DB68DE">
        <w:rPr>
          <w:sz w:val="22"/>
          <w:szCs w:val="22"/>
        </w:rPr>
        <w:t>DTLearner</w:t>
      </w:r>
      <w:proofErr w:type="spellEnd"/>
      <w:r w:rsidRPr="00DB68DE">
        <w:rPr>
          <w:sz w:val="22"/>
          <w:szCs w:val="22"/>
        </w:rPr>
        <w:t xml:space="preserve"> and </w:t>
      </w:r>
      <w:r w:rsidR="003F240D" w:rsidRPr="00DB68DE">
        <w:rPr>
          <w:sz w:val="22"/>
          <w:szCs w:val="22"/>
        </w:rPr>
        <w:t xml:space="preserve">the </w:t>
      </w:r>
      <w:proofErr w:type="spellStart"/>
      <w:r w:rsidR="003F240D" w:rsidRPr="00DB68DE">
        <w:rPr>
          <w:sz w:val="22"/>
          <w:szCs w:val="22"/>
        </w:rPr>
        <w:t>RTLearner</w:t>
      </w:r>
      <w:proofErr w:type="spellEnd"/>
      <w:r w:rsidR="0025086F">
        <w:rPr>
          <w:sz w:val="22"/>
          <w:szCs w:val="22"/>
        </w:rPr>
        <w:t xml:space="preserve"> in each dataset</w:t>
      </w:r>
      <w:r w:rsidR="003F240D" w:rsidRPr="00DB68DE">
        <w:rPr>
          <w:sz w:val="22"/>
          <w:szCs w:val="22"/>
        </w:rPr>
        <w:t xml:space="preserve">. </w:t>
      </w:r>
      <w:r w:rsidR="00953A56" w:rsidRPr="00DB68DE">
        <w:rPr>
          <w:sz w:val="22"/>
          <w:szCs w:val="22"/>
        </w:rPr>
        <w:t xml:space="preserve">The </w:t>
      </w:r>
      <w:r w:rsidR="0076244C">
        <w:rPr>
          <w:sz w:val="22"/>
          <w:szCs w:val="22"/>
        </w:rPr>
        <w:t>minimum leaf size outside</w:t>
      </w:r>
      <w:r w:rsidR="003A5721" w:rsidRPr="00DB68DE">
        <w:rPr>
          <w:sz w:val="22"/>
          <w:szCs w:val="22"/>
        </w:rPr>
        <w:t xml:space="preserve"> the overfitting regions </w:t>
      </w:r>
      <w:r w:rsidR="00A16C96">
        <w:rPr>
          <w:sz w:val="22"/>
          <w:szCs w:val="22"/>
        </w:rPr>
        <w:t>of</w:t>
      </w:r>
      <w:r w:rsidR="003A5721" w:rsidRPr="00DB68DE">
        <w:rPr>
          <w:sz w:val="22"/>
          <w:szCs w:val="22"/>
        </w:rPr>
        <w:t xml:space="preserve"> both learners was considered as the best </w:t>
      </w:r>
      <w:proofErr w:type="spellStart"/>
      <w:r w:rsidR="003A5721" w:rsidRPr="00DB68DE">
        <w:rPr>
          <w:sz w:val="22"/>
          <w:szCs w:val="22"/>
        </w:rPr>
        <w:t>leaf_size</w:t>
      </w:r>
      <w:proofErr w:type="spellEnd"/>
      <w:r w:rsidR="003A5721" w:rsidRPr="00DB68DE">
        <w:rPr>
          <w:sz w:val="22"/>
          <w:szCs w:val="22"/>
        </w:rPr>
        <w:t xml:space="preserve"> without overfitting. The results are shown in Table 1</w:t>
      </w:r>
      <w:r w:rsidR="00D8249E" w:rsidRPr="00DB68DE">
        <w:rPr>
          <w:sz w:val="22"/>
          <w:szCs w:val="22"/>
        </w:rPr>
        <w:t>.</w:t>
      </w:r>
    </w:p>
    <w:p w14:paraId="3AEE9AC7" w14:textId="7B138784" w:rsidR="00F02471" w:rsidRPr="00DB68DE" w:rsidRDefault="0018142A" w:rsidP="00DB68DE">
      <w:pPr>
        <w:ind w:firstLine="720"/>
        <w:rPr>
          <w:sz w:val="22"/>
          <w:szCs w:val="22"/>
        </w:rPr>
      </w:pPr>
      <w:r>
        <w:rPr>
          <w:sz w:val="22"/>
          <w:szCs w:val="22"/>
        </w:rPr>
        <w:t>For</w:t>
      </w:r>
      <w:r w:rsidR="00D8249E" w:rsidRPr="00DB68DE">
        <w:rPr>
          <w:sz w:val="22"/>
          <w:szCs w:val="22"/>
        </w:rPr>
        <w:t xml:space="preserve"> each dataset, we built both the </w:t>
      </w:r>
      <w:proofErr w:type="spellStart"/>
      <w:r w:rsidR="00D8249E" w:rsidRPr="00DB68DE">
        <w:rPr>
          <w:sz w:val="22"/>
          <w:szCs w:val="22"/>
        </w:rPr>
        <w:t>DTLearner</w:t>
      </w:r>
      <w:proofErr w:type="spellEnd"/>
      <w:r w:rsidR="00D8249E" w:rsidRPr="00DB68DE">
        <w:rPr>
          <w:sz w:val="22"/>
          <w:szCs w:val="22"/>
        </w:rPr>
        <w:t xml:space="preserve"> and the </w:t>
      </w:r>
      <w:proofErr w:type="spellStart"/>
      <w:r w:rsidR="00D8249E" w:rsidRPr="00DB68DE">
        <w:rPr>
          <w:sz w:val="22"/>
          <w:szCs w:val="22"/>
        </w:rPr>
        <w:t>RTLearner</w:t>
      </w:r>
      <w:proofErr w:type="spellEnd"/>
      <w:r w:rsidR="00D8249E" w:rsidRPr="00DB68DE">
        <w:rPr>
          <w:sz w:val="22"/>
          <w:szCs w:val="22"/>
        </w:rPr>
        <w:t xml:space="preserve"> with the </w:t>
      </w:r>
      <w:r w:rsidR="007C11BA" w:rsidRPr="00DB68DE">
        <w:rPr>
          <w:sz w:val="22"/>
          <w:szCs w:val="22"/>
        </w:rPr>
        <w:t xml:space="preserve">same </w:t>
      </w:r>
      <w:r w:rsidR="00D8249E" w:rsidRPr="00DB68DE">
        <w:rPr>
          <w:sz w:val="22"/>
          <w:szCs w:val="22"/>
        </w:rPr>
        <w:t>leaf size</w:t>
      </w:r>
      <w:r w:rsidR="007C11BA" w:rsidRPr="00DB68DE">
        <w:rPr>
          <w:sz w:val="22"/>
          <w:szCs w:val="22"/>
        </w:rPr>
        <w:t xml:space="preserve"> </w:t>
      </w:r>
      <w:r>
        <w:rPr>
          <w:sz w:val="22"/>
          <w:szCs w:val="22"/>
        </w:rPr>
        <w:t xml:space="preserve">that doesn’t cause overfitting </w:t>
      </w:r>
      <w:r w:rsidR="007C11BA" w:rsidRPr="00DB68DE">
        <w:rPr>
          <w:sz w:val="22"/>
          <w:szCs w:val="22"/>
        </w:rPr>
        <w:t>as</w:t>
      </w:r>
      <w:r w:rsidR="00D8249E" w:rsidRPr="00DB68DE">
        <w:rPr>
          <w:sz w:val="22"/>
          <w:szCs w:val="22"/>
        </w:rPr>
        <w:t xml:space="preserve"> specified </w:t>
      </w:r>
      <w:r w:rsidR="007C11BA" w:rsidRPr="00DB68DE">
        <w:rPr>
          <w:sz w:val="22"/>
          <w:szCs w:val="22"/>
        </w:rPr>
        <w:t xml:space="preserve">in Table 1, </w:t>
      </w:r>
      <w:r w:rsidR="00455A61">
        <w:rPr>
          <w:sz w:val="22"/>
          <w:szCs w:val="22"/>
        </w:rPr>
        <w:t>then</w:t>
      </w:r>
      <w:r w:rsidR="007C11BA" w:rsidRPr="00DB68DE">
        <w:rPr>
          <w:sz w:val="22"/>
          <w:szCs w:val="22"/>
        </w:rPr>
        <w:t xml:space="preserve"> </w:t>
      </w:r>
      <w:r w:rsidR="00D8249E" w:rsidRPr="00DB68DE">
        <w:rPr>
          <w:sz w:val="22"/>
          <w:szCs w:val="22"/>
        </w:rPr>
        <w:t>calculated the</w:t>
      </w:r>
      <w:r w:rsidR="007C11BA" w:rsidRPr="00DB68DE">
        <w:rPr>
          <w:sz w:val="22"/>
          <w:szCs w:val="22"/>
        </w:rPr>
        <w:t>ir</w:t>
      </w:r>
      <w:r w:rsidR="00D8249E" w:rsidRPr="00DB68DE">
        <w:rPr>
          <w:sz w:val="22"/>
          <w:szCs w:val="22"/>
        </w:rPr>
        <w:t xml:space="preserve"> RMSE</w:t>
      </w:r>
      <w:r w:rsidR="00455A61">
        <w:rPr>
          <w:sz w:val="22"/>
          <w:szCs w:val="22"/>
        </w:rPr>
        <w:t>s</w:t>
      </w:r>
      <w:r w:rsidR="007C11BA" w:rsidRPr="00DB68DE">
        <w:rPr>
          <w:sz w:val="22"/>
          <w:szCs w:val="22"/>
        </w:rPr>
        <w:t xml:space="preserve"> </w:t>
      </w:r>
      <w:r w:rsidR="00A45AAB">
        <w:rPr>
          <w:sz w:val="22"/>
          <w:szCs w:val="22"/>
        </w:rPr>
        <w:t>with respect to</w:t>
      </w:r>
      <w:r w:rsidR="007A1017">
        <w:rPr>
          <w:sz w:val="22"/>
          <w:szCs w:val="22"/>
        </w:rPr>
        <w:t xml:space="preserve"> </w:t>
      </w:r>
      <w:r w:rsidR="00A45AAB">
        <w:rPr>
          <w:sz w:val="22"/>
          <w:szCs w:val="22"/>
        </w:rPr>
        <w:t xml:space="preserve">the </w:t>
      </w:r>
      <w:r w:rsidR="007A1017">
        <w:rPr>
          <w:sz w:val="22"/>
          <w:szCs w:val="22"/>
        </w:rPr>
        <w:t>test data</w:t>
      </w:r>
      <w:r w:rsidR="00F94BA4">
        <w:rPr>
          <w:sz w:val="22"/>
          <w:szCs w:val="22"/>
        </w:rPr>
        <w:t xml:space="preserve"> as a measure of the prediction accuracy</w:t>
      </w:r>
      <w:r w:rsidR="007C11BA" w:rsidRPr="00DB68DE">
        <w:rPr>
          <w:sz w:val="22"/>
          <w:szCs w:val="22"/>
        </w:rPr>
        <w:t xml:space="preserve">. </w:t>
      </w:r>
      <w:r w:rsidR="00F94BA4">
        <w:rPr>
          <w:sz w:val="22"/>
          <w:szCs w:val="22"/>
        </w:rPr>
        <w:t>W</w:t>
      </w:r>
      <w:r>
        <w:rPr>
          <w:sz w:val="22"/>
          <w:szCs w:val="22"/>
        </w:rPr>
        <w:t>e also</w:t>
      </w:r>
      <w:r w:rsidR="00DB68DE" w:rsidRPr="00DB68DE">
        <w:rPr>
          <w:sz w:val="22"/>
          <w:szCs w:val="22"/>
        </w:rPr>
        <w:t xml:space="preserve"> calculated </w:t>
      </w:r>
      <w:r w:rsidR="00743F5C">
        <w:rPr>
          <w:sz w:val="22"/>
          <w:szCs w:val="22"/>
        </w:rPr>
        <w:t>the training time cost</w:t>
      </w:r>
      <w:r>
        <w:rPr>
          <w:sz w:val="22"/>
          <w:szCs w:val="22"/>
        </w:rPr>
        <w:t xml:space="preserve"> for both the learners</w:t>
      </w:r>
      <w:r w:rsidR="00F94BA4">
        <w:rPr>
          <w:sz w:val="22"/>
          <w:szCs w:val="22"/>
        </w:rPr>
        <w:t xml:space="preserve"> as a metric for the efficiency</w:t>
      </w:r>
      <w:r>
        <w:rPr>
          <w:sz w:val="22"/>
          <w:szCs w:val="22"/>
        </w:rPr>
        <w:t xml:space="preserve">. </w:t>
      </w:r>
      <w:r w:rsidR="00DF0029" w:rsidRPr="00DB68DE">
        <w:rPr>
          <w:sz w:val="22"/>
          <w:szCs w:val="22"/>
        </w:rPr>
        <w:t xml:space="preserve">Note that </w:t>
      </w:r>
      <w:r w:rsidR="001664A6">
        <w:rPr>
          <w:sz w:val="22"/>
          <w:szCs w:val="22"/>
        </w:rPr>
        <w:t xml:space="preserve">the </w:t>
      </w:r>
      <w:proofErr w:type="spellStart"/>
      <w:r w:rsidR="00DF0029" w:rsidRPr="00DB68DE">
        <w:rPr>
          <w:sz w:val="22"/>
          <w:szCs w:val="22"/>
        </w:rPr>
        <w:t>RTLearner</w:t>
      </w:r>
      <w:proofErr w:type="spellEnd"/>
      <w:r w:rsidR="00DF0029" w:rsidRPr="00DB68DE">
        <w:rPr>
          <w:sz w:val="22"/>
          <w:szCs w:val="22"/>
        </w:rPr>
        <w:t xml:space="preserve"> has noisy RMSE </w:t>
      </w:r>
      <w:r w:rsidR="00A56021">
        <w:rPr>
          <w:sz w:val="22"/>
          <w:szCs w:val="22"/>
        </w:rPr>
        <w:t xml:space="preserve">&amp; time elapse </w:t>
      </w:r>
      <w:r w:rsidR="00DF0029" w:rsidRPr="00DB68DE">
        <w:rPr>
          <w:sz w:val="22"/>
          <w:szCs w:val="22"/>
        </w:rPr>
        <w:t xml:space="preserve">due to its random nature. To obtain a more stable view, </w:t>
      </w:r>
      <w:r w:rsidR="00521FE1">
        <w:rPr>
          <w:sz w:val="22"/>
          <w:szCs w:val="22"/>
        </w:rPr>
        <w:t>t</w:t>
      </w:r>
      <w:r w:rsidR="00F94BA4">
        <w:rPr>
          <w:sz w:val="22"/>
          <w:szCs w:val="22"/>
        </w:rPr>
        <w:t xml:space="preserve">he experiments </w:t>
      </w:r>
      <w:r w:rsidR="00DF0029">
        <w:rPr>
          <w:sz w:val="22"/>
          <w:szCs w:val="22"/>
        </w:rPr>
        <w:t xml:space="preserve">of the </w:t>
      </w:r>
      <w:proofErr w:type="spellStart"/>
      <w:r w:rsidR="00DF0029">
        <w:rPr>
          <w:sz w:val="22"/>
          <w:szCs w:val="22"/>
        </w:rPr>
        <w:t>RTLearner</w:t>
      </w:r>
      <w:proofErr w:type="spellEnd"/>
      <w:r w:rsidR="00DF0029">
        <w:rPr>
          <w:sz w:val="22"/>
          <w:szCs w:val="22"/>
        </w:rPr>
        <w:t xml:space="preserve"> </w:t>
      </w:r>
      <w:r w:rsidR="00F94BA4">
        <w:rPr>
          <w:sz w:val="22"/>
          <w:szCs w:val="22"/>
        </w:rPr>
        <w:t xml:space="preserve">were repeated 10 times and the average values were reported here. </w:t>
      </w:r>
    </w:p>
    <w:p w14:paraId="42E8AA52" w14:textId="77777777" w:rsidR="00DB68DE" w:rsidRDefault="00DB68DE" w:rsidP="00F20412">
      <w:pPr>
        <w:rPr>
          <w:b/>
          <w:sz w:val="18"/>
        </w:rPr>
      </w:pPr>
    </w:p>
    <w:p w14:paraId="6F5C04D4" w14:textId="27C396AC" w:rsidR="001B76A5" w:rsidRPr="00DB68DE" w:rsidRDefault="003A5721" w:rsidP="00F20412">
      <w:pPr>
        <w:rPr>
          <w:sz w:val="18"/>
        </w:rPr>
      </w:pPr>
      <w:r w:rsidRPr="00DB68DE">
        <w:rPr>
          <w:b/>
          <w:sz w:val="18"/>
        </w:rPr>
        <w:t>Table 1:</w:t>
      </w:r>
      <w:r w:rsidRPr="00DB68DE">
        <w:rPr>
          <w:sz w:val="18"/>
        </w:rPr>
        <w:t xml:space="preserve"> Selection of the leaf sizes with which both tree learners don’t </w:t>
      </w:r>
      <w:proofErr w:type="spellStart"/>
      <w:r w:rsidRPr="00DB68DE">
        <w:rPr>
          <w:sz w:val="18"/>
        </w:rPr>
        <w:t>overfit</w:t>
      </w:r>
      <w:proofErr w:type="spellEnd"/>
    </w:p>
    <w:p w14:paraId="28297E79" w14:textId="744F79EE" w:rsidR="00634B28" w:rsidRDefault="001B76A5" w:rsidP="00F20412">
      <w:r w:rsidRPr="001B76A5">
        <w:rPr>
          <w:noProof/>
        </w:rPr>
        <w:drawing>
          <wp:inline distT="0" distB="0" distL="0" distR="0" wp14:anchorId="28058C7C" wp14:editId="5B0E884D">
            <wp:extent cx="5194935" cy="879698"/>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58759" cy="890506"/>
                    </a:xfrm>
                    <a:prstGeom prst="rect">
                      <a:avLst/>
                    </a:prstGeom>
                  </pic:spPr>
                </pic:pic>
              </a:graphicData>
            </a:graphic>
          </wp:inline>
        </w:drawing>
      </w:r>
    </w:p>
    <w:p w14:paraId="0FFD4FB6" w14:textId="77777777" w:rsidR="00E44018" w:rsidRDefault="00E44018" w:rsidP="00F20412"/>
    <w:p w14:paraId="03E7BC42" w14:textId="38CFD138" w:rsidR="00E44018" w:rsidRDefault="001E0F3E" w:rsidP="00F20412">
      <w:r>
        <w:rPr>
          <w:noProof/>
        </w:rPr>
        <w:drawing>
          <wp:inline distT="0" distB="0" distL="0" distR="0" wp14:anchorId="1735A385" wp14:editId="14F80FC5">
            <wp:extent cx="5080635" cy="2687574"/>
            <wp:effectExtent l="0" t="0" r="0" b="5080"/>
            <wp:docPr id="15" name="Picture 15" descr="Q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3.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734" cy="2698206"/>
                    </a:xfrm>
                    <a:prstGeom prst="rect">
                      <a:avLst/>
                    </a:prstGeom>
                    <a:noFill/>
                    <a:ln>
                      <a:noFill/>
                    </a:ln>
                  </pic:spPr>
                </pic:pic>
              </a:graphicData>
            </a:graphic>
          </wp:inline>
        </w:drawing>
      </w:r>
    </w:p>
    <w:p w14:paraId="658EA027" w14:textId="07BF16CA" w:rsidR="00711751" w:rsidRDefault="00DB68DE" w:rsidP="00F20412">
      <w:pPr>
        <w:rPr>
          <w:sz w:val="22"/>
          <w:szCs w:val="22"/>
        </w:rPr>
      </w:pPr>
      <w:r>
        <w:tab/>
      </w:r>
      <w:r w:rsidRPr="00DB68DE">
        <w:rPr>
          <w:sz w:val="22"/>
          <w:szCs w:val="22"/>
        </w:rPr>
        <w:t>As shown in Figure 3</w:t>
      </w:r>
      <w:r w:rsidR="00DF0029">
        <w:rPr>
          <w:sz w:val="22"/>
          <w:szCs w:val="22"/>
        </w:rPr>
        <w:t xml:space="preserve"> left panel</w:t>
      </w:r>
      <w:r w:rsidRPr="00DB68DE">
        <w:rPr>
          <w:sz w:val="22"/>
          <w:szCs w:val="22"/>
        </w:rPr>
        <w:t xml:space="preserve">, </w:t>
      </w:r>
      <w:r w:rsidR="004914C4">
        <w:rPr>
          <w:sz w:val="22"/>
          <w:szCs w:val="22"/>
        </w:rPr>
        <w:t xml:space="preserve">the </w:t>
      </w:r>
      <w:proofErr w:type="spellStart"/>
      <w:r w:rsidR="004914C4">
        <w:rPr>
          <w:sz w:val="22"/>
          <w:szCs w:val="22"/>
        </w:rPr>
        <w:t>DTLearner</w:t>
      </w:r>
      <w:proofErr w:type="spellEnd"/>
      <w:r w:rsidR="004914C4">
        <w:rPr>
          <w:sz w:val="22"/>
          <w:szCs w:val="22"/>
        </w:rPr>
        <w:t xml:space="preserve"> consistently has lower testing </w:t>
      </w:r>
      <w:r w:rsidR="00D14043">
        <w:rPr>
          <w:sz w:val="22"/>
          <w:szCs w:val="22"/>
        </w:rPr>
        <w:t>RMSE values</w:t>
      </w:r>
      <w:r w:rsidR="004914C4">
        <w:rPr>
          <w:sz w:val="22"/>
          <w:szCs w:val="22"/>
        </w:rPr>
        <w:t xml:space="preserve"> than the </w:t>
      </w:r>
      <w:proofErr w:type="spellStart"/>
      <w:r w:rsidR="004914C4">
        <w:rPr>
          <w:sz w:val="22"/>
          <w:szCs w:val="22"/>
        </w:rPr>
        <w:t>RTLearner</w:t>
      </w:r>
      <w:proofErr w:type="spellEnd"/>
      <w:r w:rsidR="004914C4">
        <w:rPr>
          <w:sz w:val="22"/>
          <w:szCs w:val="22"/>
        </w:rPr>
        <w:t xml:space="preserve"> over all 5 datasets</w:t>
      </w:r>
      <w:r w:rsidR="00DF0029">
        <w:rPr>
          <w:sz w:val="22"/>
          <w:szCs w:val="22"/>
        </w:rPr>
        <w:t>.</w:t>
      </w:r>
      <w:r w:rsidR="00E33E8B">
        <w:rPr>
          <w:sz w:val="22"/>
          <w:szCs w:val="22"/>
        </w:rPr>
        <w:t xml:space="preserve"> The </w:t>
      </w:r>
      <w:r w:rsidR="00D14043">
        <w:rPr>
          <w:sz w:val="22"/>
          <w:szCs w:val="22"/>
        </w:rPr>
        <w:t>decrease</w:t>
      </w:r>
      <w:r w:rsidR="00DF0029">
        <w:rPr>
          <w:sz w:val="22"/>
          <w:szCs w:val="22"/>
        </w:rPr>
        <w:t xml:space="preserve"> </w:t>
      </w:r>
      <w:r w:rsidR="00D14043">
        <w:rPr>
          <w:sz w:val="22"/>
          <w:szCs w:val="22"/>
        </w:rPr>
        <w:t xml:space="preserve">in RMSE ranges from </w:t>
      </w:r>
      <w:r w:rsidR="00EA296A">
        <w:rPr>
          <w:sz w:val="22"/>
          <w:szCs w:val="22"/>
        </w:rPr>
        <w:t>3.6% (</w:t>
      </w:r>
      <w:proofErr w:type="spellStart"/>
      <w:r w:rsidR="00EA296A" w:rsidRPr="00A03212">
        <w:rPr>
          <w:i/>
          <w:sz w:val="22"/>
          <w:szCs w:val="22"/>
        </w:rPr>
        <w:t>winequality</w:t>
      </w:r>
      <w:proofErr w:type="spellEnd"/>
      <w:r w:rsidR="00EA296A" w:rsidRPr="00A03212">
        <w:rPr>
          <w:i/>
          <w:sz w:val="22"/>
          <w:szCs w:val="22"/>
        </w:rPr>
        <w:t>-white</w:t>
      </w:r>
      <w:r w:rsidR="00A03212">
        <w:rPr>
          <w:sz w:val="22"/>
          <w:szCs w:val="22"/>
        </w:rPr>
        <w:t xml:space="preserve"> data</w:t>
      </w:r>
      <w:r w:rsidR="00EA296A">
        <w:rPr>
          <w:sz w:val="22"/>
          <w:szCs w:val="22"/>
        </w:rPr>
        <w:t>) to 12.4% (</w:t>
      </w:r>
      <w:r w:rsidR="00EA296A" w:rsidRPr="00A03212">
        <w:rPr>
          <w:i/>
          <w:sz w:val="22"/>
          <w:szCs w:val="22"/>
        </w:rPr>
        <w:t>Istanbul</w:t>
      </w:r>
      <w:r w:rsidR="00A03212">
        <w:rPr>
          <w:sz w:val="22"/>
          <w:szCs w:val="22"/>
        </w:rPr>
        <w:t xml:space="preserve"> data</w:t>
      </w:r>
      <w:r w:rsidR="00EA296A">
        <w:rPr>
          <w:sz w:val="22"/>
          <w:szCs w:val="22"/>
        </w:rPr>
        <w:t>)</w:t>
      </w:r>
      <w:r w:rsidR="00D14043">
        <w:rPr>
          <w:sz w:val="22"/>
          <w:szCs w:val="22"/>
        </w:rPr>
        <w:t xml:space="preserve">. </w:t>
      </w:r>
      <w:r w:rsidR="004914C4">
        <w:rPr>
          <w:sz w:val="22"/>
          <w:szCs w:val="22"/>
        </w:rPr>
        <w:t xml:space="preserve">It indicates the single </w:t>
      </w:r>
      <w:proofErr w:type="spellStart"/>
      <w:r w:rsidR="004914C4">
        <w:rPr>
          <w:sz w:val="22"/>
          <w:szCs w:val="22"/>
        </w:rPr>
        <w:t>DTLearner</w:t>
      </w:r>
      <w:proofErr w:type="spellEnd"/>
      <w:r w:rsidR="004914C4">
        <w:rPr>
          <w:sz w:val="22"/>
          <w:szCs w:val="22"/>
        </w:rPr>
        <w:t xml:space="preserve"> has higher prediction accuracy than a single </w:t>
      </w:r>
      <w:proofErr w:type="spellStart"/>
      <w:r w:rsidR="004914C4">
        <w:rPr>
          <w:sz w:val="22"/>
          <w:szCs w:val="22"/>
        </w:rPr>
        <w:t>RTLearner</w:t>
      </w:r>
      <w:proofErr w:type="spellEnd"/>
      <w:r w:rsidR="004914C4">
        <w:rPr>
          <w:sz w:val="22"/>
          <w:szCs w:val="22"/>
        </w:rPr>
        <w:t xml:space="preserve">. This result is expected as the </w:t>
      </w:r>
      <w:proofErr w:type="spellStart"/>
      <w:r w:rsidR="004914C4">
        <w:rPr>
          <w:sz w:val="22"/>
          <w:szCs w:val="22"/>
        </w:rPr>
        <w:t>DTLearner</w:t>
      </w:r>
      <w:proofErr w:type="spellEnd"/>
      <w:r w:rsidR="004914C4">
        <w:rPr>
          <w:sz w:val="22"/>
          <w:szCs w:val="22"/>
        </w:rPr>
        <w:t xml:space="preserve"> </w:t>
      </w:r>
      <w:r w:rsidR="00711751">
        <w:rPr>
          <w:sz w:val="22"/>
          <w:szCs w:val="22"/>
        </w:rPr>
        <w:t>optimize</w:t>
      </w:r>
      <w:r w:rsidR="004E730C">
        <w:rPr>
          <w:sz w:val="22"/>
          <w:szCs w:val="22"/>
        </w:rPr>
        <w:t>s</w:t>
      </w:r>
      <w:r w:rsidR="00711751">
        <w:rPr>
          <w:sz w:val="22"/>
          <w:szCs w:val="22"/>
        </w:rPr>
        <w:t xml:space="preserve"> the data explanation at each </w:t>
      </w:r>
      <w:r w:rsidR="004E730C">
        <w:rPr>
          <w:sz w:val="22"/>
          <w:szCs w:val="22"/>
        </w:rPr>
        <w:t>learning step</w:t>
      </w:r>
      <w:r w:rsidR="00711751">
        <w:rPr>
          <w:sz w:val="22"/>
          <w:szCs w:val="22"/>
        </w:rPr>
        <w:t xml:space="preserve"> by selecting </w:t>
      </w:r>
      <w:r w:rsidR="00242226">
        <w:rPr>
          <w:sz w:val="22"/>
          <w:szCs w:val="22"/>
        </w:rPr>
        <w:t>the</w:t>
      </w:r>
      <w:r w:rsidR="004914C4">
        <w:rPr>
          <w:sz w:val="22"/>
          <w:szCs w:val="22"/>
        </w:rPr>
        <w:t xml:space="preserve"> </w:t>
      </w:r>
      <w:r w:rsidR="00242226">
        <w:rPr>
          <w:sz w:val="22"/>
          <w:szCs w:val="22"/>
        </w:rPr>
        <w:t>X variable</w:t>
      </w:r>
      <w:r w:rsidR="004914C4">
        <w:rPr>
          <w:sz w:val="22"/>
          <w:szCs w:val="22"/>
        </w:rPr>
        <w:t xml:space="preserve"> that is </w:t>
      </w:r>
      <w:r w:rsidR="004E730C">
        <w:rPr>
          <w:sz w:val="22"/>
          <w:szCs w:val="22"/>
        </w:rPr>
        <w:t xml:space="preserve">the </w:t>
      </w:r>
      <w:r w:rsidR="004914C4">
        <w:rPr>
          <w:sz w:val="22"/>
          <w:szCs w:val="22"/>
        </w:rPr>
        <w:t xml:space="preserve">most informative </w:t>
      </w:r>
      <w:r w:rsidR="004E730C">
        <w:rPr>
          <w:sz w:val="22"/>
          <w:szCs w:val="22"/>
        </w:rPr>
        <w:t>in</w:t>
      </w:r>
      <w:r w:rsidR="004914C4">
        <w:rPr>
          <w:sz w:val="22"/>
          <w:szCs w:val="22"/>
        </w:rPr>
        <w:t xml:space="preserve"> explaining the </w:t>
      </w:r>
      <w:r w:rsidR="004A3F47">
        <w:rPr>
          <w:sz w:val="22"/>
          <w:szCs w:val="22"/>
        </w:rPr>
        <w:t>variation</w:t>
      </w:r>
      <w:r w:rsidR="004E730C">
        <w:rPr>
          <w:sz w:val="22"/>
          <w:szCs w:val="22"/>
        </w:rPr>
        <w:t xml:space="preserve"> </w:t>
      </w:r>
      <w:r w:rsidR="004E730C">
        <w:rPr>
          <w:sz w:val="22"/>
          <w:szCs w:val="22"/>
        </w:rPr>
        <w:t xml:space="preserve">of the </w:t>
      </w:r>
      <w:r w:rsidR="004914C4">
        <w:rPr>
          <w:sz w:val="22"/>
          <w:szCs w:val="22"/>
        </w:rPr>
        <w:t>Y value</w:t>
      </w:r>
      <w:r w:rsidR="001D3678">
        <w:rPr>
          <w:sz w:val="22"/>
          <w:szCs w:val="22"/>
        </w:rPr>
        <w:t>s</w:t>
      </w:r>
      <w:r w:rsidR="004914C4">
        <w:rPr>
          <w:sz w:val="22"/>
          <w:szCs w:val="22"/>
        </w:rPr>
        <w:t xml:space="preserve"> (</w:t>
      </w:r>
      <w:r w:rsidR="004E730C">
        <w:rPr>
          <w:sz w:val="22"/>
          <w:szCs w:val="22"/>
        </w:rPr>
        <w:t>i.e.</w:t>
      </w:r>
      <w:r w:rsidR="004914C4">
        <w:rPr>
          <w:sz w:val="22"/>
          <w:szCs w:val="22"/>
        </w:rPr>
        <w:t>, highest information gain)</w:t>
      </w:r>
      <w:r w:rsidR="00711751">
        <w:rPr>
          <w:sz w:val="22"/>
          <w:szCs w:val="22"/>
        </w:rPr>
        <w:t>,</w:t>
      </w:r>
      <w:r w:rsidR="004914C4">
        <w:rPr>
          <w:sz w:val="22"/>
          <w:szCs w:val="22"/>
        </w:rPr>
        <w:t xml:space="preserve"> whereas the </w:t>
      </w:r>
      <w:proofErr w:type="spellStart"/>
      <w:r w:rsidR="004914C4">
        <w:rPr>
          <w:sz w:val="22"/>
          <w:szCs w:val="22"/>
        </w:rPr>
        <w:t>RTLearner</w:t>
      </w:r>
      <w:proofErr w:type="spellEnd"/>
      <w:r w:rsidR="004914C4">
        <w:rPr>
          <w:sz w:val="22"/>
          <w:szCs w:val="22"/>
        </w:rPr>
        <w:t xml:space="preserve"> simply choose a variable randomly that</w:t>
      </w:r>
      <w:r w:rsidR="00711751">
        <w:rPr>
          <w:sz w:val="22"/>
          <w:szCs w:val="22"/>
        </w:rPr>
        <w:t xml:space="preserve"> may or may not be rel</w:t>
      </w:r>
      <w:r w:rsidR="00E80E85">
        <w:rPr>
          <w:sz w:val="22"/>
          <w:szCs w:val="22"/>
        </w:rPr>
        <w:t>evant to the real signal in Y</w:t>
      </w:r>
      <w:r w:rsidR="00711751">
        <w:rPr>
          <w:sz w:val="22"/>
          <w:szCs w:val="22"/>
        </w:rPr>
        <w:t xml:space="preserve">. </w:t>
      </w:r>
      <w:proofErr w:type="gramStart"/>
      <w:r w:rsidR="00711751">
        <w:rPr>
          <w:sz w:val="22"/>
          <w:szCs w:val="22"/>
        </w:rPr>
        <w:t>So</w:t>
      </w:r>
      <w:proofErr w:type="gramEnd"/>
      <w:r w:rsidR="00711751">
        <w:rPr>
          <w:sz w:val="22"/>
          <w:szCs w:val="22"/>
        </w:rPr>
        <w:t xml:space="preserve"> in terms of the prediction performance, the </w:t>
      </w:r>
      <w:proofErr w:type="spellStart"/>
      <w:r w:rsidR="00711751">
        <w:rPr>
          <w:sz w:val="22"/>
          <w:szCs w:val="22"/>
        </w:rPr>
        <w:t>DTLearner</w:t>
      </w:r>
      <w:proofErr w:type="spellEnd"/>
      <w:r w:rsidR="00711751">
        <w:rPr>
          <w:sz w:val="22"/>
          <w:szCs w:val="22"/>
        </w:rPr>
        <w:t xml:space="preserve"> is better. </w:t>
      </w:r>
    </w:p>
    <w:p w14:paraId="194191C7" w14:textId="24F7945E" w:rsidR="00711751" w:rsidRDefault="00711751" w:rsidP="00F20412">
      <w:pPr>
        <w:rPr>
          <w:sz w:val="22"/>
          <w:szCs w:val="22"/>
        </w:rPr>
      </w:pPr>
      <w:r>
        <w:rPr>
          <w:sz w:val="22"/>
          <w:szCs w:val="22"/>
        </w:rPr>
        <w:tab/>
        <w:t xml:space="preserve">On the other hand, because the selection of the best variable at each step, as well as finding the median value of that variable to ensure the split is as even as possible, the </w:t>
      </w:r>
      <w:proofErr w:type="spellStart"/>
      <w:r>
        <w:rPr>
          <w:sz w:val="22"/>
          <w:szCs w:val="22"/>
        </w:rPr>
        <w:t>DTLearner</w:t>
      </w:r>
      <w:proofErr w:type="spellEnd"/>
      <w:r>
        <w:rPr>
          <w:sz w:val="22"/>
          <w:szCs w:val="22"/>
        </w:rPr>
        <w:t xml:space="preserve"> is considerably slower than the </w:t>
      </w:r>
      <w:proofErr w:type="spellStart"/>
      <w:r>
        <w:rPr>
          <w:sz w:val="22"/>
          <w:szCs w:val="22"/>
        </w:rPr>
        <w:t>RTLearner</w:t>
      </w:r>
      <w:proofErr w:type="spellEnd"/>
      <w:r>
        <w:rPr>
          <w:sz w:val="22"/>
          <w:szCs w:val="22"/>
        </w:rPr>
        <w:t xml:space="preserve"> in all 5 datasets</w:t>
      </w:r>
      <w:r w:rsidR="00B76042">
        <w:rPr>
          <w:sz w:val="22"/>
          <w:szCs w:val="22"/>
        </w:rPr>
        <w:t xml:space="preserve"> (Figure 3, right panel</w:t>
      </w:r>
      <w:r w:rsidR="00CF53DE">
        <w:rPr>
          <w:sz w:val="22"/>
          <w:szCs w:val="22"/>
        </w:rPr>
        <w:t>).</w:t>
      </w:r>
      <w:r w:rsidR="00DF0029">
        <w:rPr>
          <w:sz w:val="22"/>
          <w:szCs w:val="22"/>
        </w:rPr>
        <w:t xml:space="preserve"> </w:t>
      </w:r>
      <w:r w:rsidR="00F60793">
        <w:rPr>
          <w:sz w:val="22"/>
          <w:szCs w:val="22"/>
        </w:rPr>
        <w:t xml:space="preserve">The </w:t>
      </w:r>
      <w:r w:rsidR="00CF53DE">
        <w:rPr>
          <w:sz w:val="22"/>
          <w:szCs w:val="22"/>
        </w:rPr>
        <w:t xml:space="preserve">time </w:t>
      </w:r>
      <w:r w:rsidR="00F60793">
        <w:rPr>
          <w:sz w:val="22"/>
          <w:szCs w:val="22"/>
        </w:rPr>
        <w:t>reduction ranges from</w:t>
      </w:r>
      <w:r w:rsidR="00EA296A">
        <w:rPr>
          <w:sz w:val="22"/>
          <w:szCs w:val="22"/>
        </w:rPr>
        <w:t xml:space="preserve"> </w:t>
      </w:r>
      <w:r w:rsidR="000A7B74">
        <w:rPr>
          <w:sz w:val="22"/>
          <w:szCs w:val="22"/>
        </w:rPr>
        <w:t>41.4</w:t>
      </w:r>
      <w:r w:rsidR="00EA296A">
        <w:rPr>
          <w:sz w:val="22"/>
          <w:szCs w:val="22"/>
        </w:rPr>
        <w:t>% (</w:t>
      </w:r>
      <w:r w:rsidR="001B4FEB" w:rsidRPr="00CF53DE">
        <w:rPr>
          <w:i/>
          <w:sz w:val="22"/>
          <w:szCs w:val="22"/>
        </w:rPr>
        <w:t>ripple</w:t>
      </w:r>
      <w:r w:rsidR="00CF53DE">
        <w:rPr>
          <w:sz w:val="22"/>
          <w:szCs w:val="22"/>
        </w:rPr>
        <w:t xml:space="preserve"> data</w:t>
      </w:r>
      <w:r w:rsidR="00EA296A">
        <w:rPr>
          <w:sz w:val="22"/>
          <w:szCs w:val="22"/>
        </w:rPr>
        <w:t xml:space="preserve">) </w:t>
      </w:r>
      <w:r w:rsidR="000A7B74">
        <w:rPr>
          <w:sz w:val="22"/>
          <w:szCs w:val="22"/>
        </w:rPr>
        <w:t>to 71.8</w:t>
      </w:r>
      <w:r w:rsidR="00EA296A">
        <w:rPr>
          <w:sz w:val="22"/>
          <w:szCs w:val="22"/>
        </w:rPr>
        <w:t>% (</w:t>
      </w:r>
      <w:r w:rsidR="00EA296A" w:rsidRPr="00CF53DE">
        <w:rPr>
          <w:i/>
          <w:sz w:val="22"/>
          <w:szCs w:val="22"/>
        </w:rPr>
        <w:t>Istanbul</w:t>
      </w:r>
      <w:r w:rsidR="00CF53DE">
        <w:rPr>
          <w:sz w:val="22"/>
          <w:szCs w:val="22"/>
        </w:rPr>
        <w:t xml:space="preserve"> data</w:t>
      </w:r>
      <w:r w:rsidR="00EA296A">
        <w:rPr>
          <w:sz w:val="22"/>
          <w:szCs w:val="22"/>
        </w:rPr>
        <w:t>).</w:t>
      </w:r>
      <w:r>
        <w:rPr>
          <w:sz w:val="22"/>
          <w:szCs w:val="22"/>
        </w:rPr>
        <w:t xml:space="preserve"> </w:t>
      </w:r>
      <w:proofErr w:type="gramStart"/>
      <w:r>
        <w:rPr>
          <w:sz w:val="22"/>
          <w:szCs w:val="22"/>
        </w:rPr>
        <w:t>So</w:t>
      </w:r>
      <w:proofErr w:type="gramEnd"/>
      <w:r>
        <w:rPr>
          <w:sz w:val="22"/>
          <w:szCs w:val="22"/>
        </w:rPr>
        <w:t xml:space="preserve"> efficiency-wise the </w:t>
      </w:r>
      <w:proofErr w:type="spellStart"/>
      <w:r>
        <w:rPr>
          <w:sz w:val="22"/>
          <w:szCs w:val="22"/>
        </w:rPr>
        <w:t>RTLearner</w:t>
      </w:r>
      <w:proofErr w:type="spellEnd"/>
      <w:r>
        <w:rPr>
          <w:sz w:val="22"/>
          <w:szCs w:val="22"/>
        </w:rPr>
        <w:t xml:space="preserve"> is better.</w:t>
      </w:r>
    </w:p>
    <w:p w14:paraId="6B18FAE3" w14:textId="281E6684" w:rsidR="00711751" w:rsidRDefault="00711751" w:rsidP="00F20412">
      <w:pPr>
        <w:rPr>
          <w:sz w:val="22"/>
          <w:szCs w:val="22"/>
        </w:rPr>
      </w:pPr>
      <w:r>
        <w:rPr>
          <w:sz w:val="22"/>
          <w:szCs w:val="22"/>
        </w:rPr>
        <w:tab/>
        <w:t xml:space="preserve">Note the above conclusions are drawn only for the single </w:t>
      </w:r>
      <w:proofErr w:type="spellStart"/>
      <w:r>
        <w:rPr>
          <w:sz w:val="22"/>
          <w:szCs w:val="22"/>
        </w:rPr>
        <w:t>DTLearner</w:t>
      </w:r>
      <w:proofErr w:type="spellEnd"/>
      <w:r>
        <w:rPr>
          <w:sz w:val="22"/>
          <w:szCs w:val="22"/>
        </w:rPr>
        <w:t xml:space="preserve"> and the single </w:t>
      </w:r>
      <w:proofErr w:type="spellStart"/>
      <w:r>
        <w:rPr>
          <w:sz w:val="22"/>
          <w:szCs w:val="22"/>
        </w:rPr>
        <w:t>RTLearner</w:t>
      </w:r>
      <w:proofErr w:type="spellEnd"/>
      <w:r>
        <w:rPr>
          <w:sz w:val="22"/>
          <w:szCs w:val="22"/>
        </w:rPr>
        <w:t>. They may change when an ensembl</w:t>
      </w:r>
      <w:r w:rsidR="00D31C1E">
        <w:rPr>
          <w:sz w:val="22"/>
          <w:szCs w:val="22"/>
        </w:rPr>
        <w:t>e l</w:t>
      </w:r>
      <w:bookmarkStart w:id="0" w:name="_GoBack"/>
      <w:bookmarkEnd w:id="0"/>
      <w:r w:rsidR="00D31C1E">
        <w:rPr>
          <w:sz w:val="22"/>
          <w:szCs w:val="22"/>
        </w:rPr>
        <w:t>earning strategy is applied, which is not discussed for Q3 here.</w:t>
      </w:r>
    </w:p>
    <w:p w14:paraId="5240A7D1" w14:textId="2BA2F0E1" w:rsidR="00DB68DE" w:rsidRPr="00DB68DE" w:rsidRDefault="00711751" w:rsidP="00F20412">
      <w:pPr>
        <w:rPr>
          <w:sz w:val="22"/>
          <w:szCs w:val="22"/>
        </w:rPr>
      </w:pPr>
      <w:r>
        <w:rPr>
          <w:sz w:val="22"/>
          <w:szCs w:val="22"/>
        </w:rPr>
        <w:t xml:space="preserve">  </w:t>
      </w:r>
      <w:r w:rsidR="004914C4">
        <w:rPr>
          <w:sz w:val="22"/>
          <w:szCs w:val="22"/>
        </w:rPr>
        <w:t xml:space="preserve">    </w:t>
      </w:r>
    </w:p>
    <w:sectPr w:rsidR="00DB68DE" w:rsidRPr="00DB68DE" w:rsidSect="002C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6A"/>
    <w:rsid w:val="000139DD"/>
    <w:rsid w:val="00032308"/>
    <w:rsid w:val="000520CA"/>
    <w:rsid w:val="00085678"/>
    <w:rsid w:val="000A4387"/>
    <w:rsid w:val="000A7B74"/>
    <w:rsid w:val="000D11B5"/>
    <w:rsid w:val="00140518"/>
    <w:rsid w:val="001438B6"/>
    <w:rsid w:val="001664A6"/>
    <w:rsid w:val="0018142A"/>
    <w:rsid w:val="00193E2F"/>
    <w:rsid w:val="001A53BC"/>
    <w:rsid w:val="001B30DD"/>
    <w:rsid w:val="001B4FEB"/>
    <w:rsid w:val="001B76A5"/>
    <w:rsid w:val="001D3678"/>
    <w:rsid w:val="001D4DD8"/>
    <w:rsid w:val="001E0914"/>
    <w:rsid w:val="001E0F3E"/>
    <w:rsid w:val="00220EE8"/>
    <w:rsid w:val="00237990"/>
    <w:rsid w:val="00242226"/>
    <w:rsid w:val="0025086F"/>
    <w:rsid w:val="00265851"/>
    <w:rsid w:val="00272C5F"/>
    <w:rsid w:val="002777B6"/>
    <w:rsid w:val="002C1884"/>
    <w:rsid w:val="002C622D"/>
    <w:rsid w:val="00304336"/>
    <w:rsid w:val="00315DBA"/>
    <w:rsid w:val="00321EEE"/>
    <w:rsid w:val="00330359"/>
    <w:rsid w:val="00343739"/>
    <w:rsid w:val="00380069"/>
    <w:rsid w:val="003A5721"/>
    <w:rsid w:val="003F240D"/>
    <w:rsid w:val="00422331"/>
    <w:rsid w:val="00433CCE"/>
    <w:rsid w:val="00450C89"/>
    <w:rsid w:val="00455A61"/>
    <w:rsid w:val="00465099"/>
    <w:rsid w:val="004846AB"/>
    <w:rsid w:val="004914C4"/>
    <w:rsid w:val="00497E6A"/>
    <w:rsid w:val="004A3F47"/>
    <w:rsid w:val="004B4325"/>
    <w:rsid w:val="004E730C"/>
    <w:rsid w:val="004F5012"/>
    <w:rsid w:val="0050006A"/>
    <w:rsid w:val="00521FE1"/>
    <w:rsid w:val="0052509F"/>
    <w:rsid w:val="0053180D"/>
    <w:rsid w:val="00535B97"/>
    <w:rsid w:val="00535EF5"/>
    <w:rsid w:val="00545A63"/>
    <w:rsid w:val="0056084D"/>
    <w:rsid w:val="00585681"/>
    <w:rsid w:val="005A0CE2"/>
    <w:rsid w:val="005E6288"/>
    <w:rsid w:val="005F57E3"/>
    <w:rsid w:val="005F6141"/>
    <w:rsid w:val="006155A9"/>
    <w:rsid w:val="006313E4"/>
    <w:rsid w:val="00634B28"/>
    <w:rsid w:val="00673D95"/>
    <w:rsid w:val="006750CA"/>
    <w:rsid w:val="00691FD6"/>
    <w:rsid w:val="006D0133"/>
    <w:rsid w:val="006F1369"/>
    <w:rsid w:val="006F5EEC"/>
    <w:rsid w:val="00700061"/>
    <w:rsid w:val="00704280"/>
    <w:rsid w:val="00711751"/>
    <w:rsid w:val="007324FB"/>
    <w:rsid w:val="00743F5C"/>
    <w:rsid w:val="00756192"/>
    <w:rsid w:val="0076244C"/>
    <w:rsid w:val="00770D83"/>
    <w:rsid w:val="0078564B"/>
    <w:rsid w:val="007A1017"/>
    <w:rsid w:val="007C066E"/>
    <w:rsid w:val="007C11BA"/>
    <w:rsid w:val="007E06C1"/>
    <w:rsid w:val="007E0775"/>
    <w:rsid w:val="007F1ABE"/>
    <w:rsid w:val="00814B8B"/>
    <w:rsid w:val="008357E8"/>
    <w:rsid w:val="00860F13"/>
    <w:rsid w:val="008843E3"/>
    <w:rsid w:val="00885E72"/>
    <w:rsid w:val="00890C54"/>
    <w:rsid w:val="00894605"/>
    <w:rsid w:val="008E0E26"/>
    <w:rsid w:val="008E113A"/>
    <w:rsid w:val="008E2191"/>
    <w:rsid w:val="00901B5B"/>
    <w:rsid w:val="00907C8C"/>
    <w:rsid w:val="00953A56"/>
    <w:rsid w:val="00957DF7"/>
    <w:rsid w:val="00967D7C"/>
    <w:rsid w:val="009B1D5F"/>
    <w:rsid w:val="009F4C08"/>
    <w:rsid w:val="00A03212"/>
    <w:rsid w:val="00A16C96"/>
    <w:rsid w:val="00A45AAB"/>
    <w:rsid w:val="00A55D3D"/>
    <w:rsid w:val="00A56021"/>
    <w:rsid w:val="00A57656"/>
    <w:rsid w:val="00A86584"/>
    <w:rsid w:val="00A943B9"/>
    <w:rsid w:val="00AB58DA"/>
    <w:rsid w:val="00AB5C73"/>
    <w:rsid w:val="00AC3E01"/>
    <w:rsid w:val="00AF2226"/>
    <w:rsid w:val="00B13473"/>
    <w:rsid w:val="00B45AED"/>
    <w:rsid w:val="00B5317C"/>
    <w:rsid w:val="00B65E3D"/>
    <w:rsid w:val="00B76042"/>
    <w:rsid w:val="00BD53AF"/>
    <w:rsid w:val="00C00D95"/>
    <w:rsid w:val="00C50796"/>
    <w:rsid w:val="00C63D85"/>
    <w:rsid w:val="00C66602"/>
    <w:rsid w:val="00C67C87"/>
    <w:rsid w:val="00C96E13"/>
    <w:rsid w:val="00CA706E"/>
    <w:rsid w:val="00CB13E0"/>
    <w:rsid w:val="00CC4D34"/>
    <w:rsid w:val="00CD3EBC"/>
    <w:rsid w:val="00CE1182"/>
    <w:rsid w:val="00CE3504"/>
    <w:rsid w:val="00CE5F70"/>
    <w:rsid w:val="00CF53DE"/>
    <w:rsid w:val="00D14043"/>
    <w:rsid w:val="00D21923"/>
    <w:rsid w:val="00D21A1F"/>
    <w:rsid w:val="00D31C1E"/>
    <w:rsid w:val="00D54BCE"/>
    <w:rsid w:val="00D725C4"/>
    <w:rsid w:val="00D8249E"/>
    <w:rsid w:val="00DB68DE"/>
    <w:rsid w:val="00DD4CFC"/>
    <w:rsid w:val="00DF0029"/>
    <w:rsid w:val="00DF7558"/>
    <w:rsid w:val="00E257B2"/>
    <w:rsid w:val="00E33D60"/>
    <w:rsid w:val="00E33E8B"/>
    <w:rsid w:val="00E44018"/>
    <w:rsid w:val="00E53ABF"/>
    <w:rsid w:val="00E62511"/>
    <w:rsid w:val="00E66234"/>
    <w:rsid w:val="00E80E85"/>
    <w:rsid w:val="00EA296A"/>
    <w:rsid w:val="00EB360A"/>
    <w:rsid w:val="00EE1655"/>
    <w:rsid w:val="00EF7611"/>
    <w:rsid w:val="00F0176D"/>
    <w:rsid w:val="00F02471"/>
    <w:rsid w:val="00F159B7"/>
    <w:rsid w:val="00F20412"/>
    <w:rsid w:val="00F26D57"/>
    <w:rsid w:val="00F45641"/>
    <w:rsid w:val="00F60793"/>
    <w:rsid w:val="00F722B7"/>
    <w:rsid w:val="00F94BA4"/>
    <w:rsid w:val="00FA3797"/>
    <w:rsid w:val="00FA4196"/>
    <w:rsid w:val="00FD6526"/>
    <w:rsid w:val="00FE78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841E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421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87</Words>
  <Characters>6986</Characters>
  <Application>Microsoft Macintosh Word</Application>
  <DocSecurity>0</DocSecurity>
  <Lines>174</Lines>
  <Paragraphs>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2017-09-21T02:52:00Z</dcterms:created>
  <dcterms:modified xsi:type="dcterms:W3CDTF">2017-09-25T00:02:00Z</dcterms:modified>
</cp:coreProperties>
</file>