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8C" w:rsidRPr="0039778C" w:rsidRDefault="0039778C" w:rsidP="0039778C">
      <w:pPr>
        <w:widowControl/>
        <w:spacing w:before="100" w:beforeAutospacing="1" w:after="100" w:afterAutospacing="1"/>
        <w:jc w:val="left"/>
        <w:outlineLvl w:val="1"/>
        <w:rPr>
          <w:rFonts w:ascii="宋体" w:eastAsia="宋体" w:hAnsi="宋体" w:cs="宋体"/>
          <w:b/>
          <w:bCs/>
          <w:kern w:val="0"/>
          <w:sz w:val="36"/>
          <w:szCs w:val="36"/>
        </w:rPr>
      </w:pPr>
      <w:hyperlink r:id="rId6" w:history="1">
        <w:r w:rsidRPr="0039778C">
          <w:rPr>
            <w:rFonts w:ascii="宋体" w:eastAsia="宋体" w:hAnsi="宋体" w:cs="宋体"/>
            <w:b/>
            <w:bCs/>
            <w:color w:val="0000FF"/>
            <w:kern w:val="0"/>
            <w:sz w:val="36"/>
            <w:szCs w:val="36"/>
            <w:u w:val="single"/>
          </w:rPr>
          <w:t>Git 分布式工作流程</w:t>
        </w:r>
      </w:hyperlink>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本文是</w:t>
      </w:r>
      <w:hyperlink r:id="rId7" w:history="1">
        <w:r w:rsidRPr="0039778C">
          <w:rPr>
            <w:rFonts w:ascii="宋体" w:eastAsia="宋体" w:hAnsi="宋体" w:cs="宋体"/>
            <w:color w:val="0000FF"/>
            <w:kern w:val="0"/>
            <w:sz w:val="24"/>
            <w:szCs w:val="24"/>
            <w:u w:val="single"/>
          </w:rPr>
          <w:t>《Git 分支管理》</w:t>
        </w:r>
      </w:hyperlink>
      <w:r w:rsidRPr="0039778C">
        <w:rPr>
          <w:rFonts w:ascii="宋体" w:eastAsia="宋体" w:hAnsi="宋体" w:cs="宋体"/>
          <w:kern w:val="0"/>
          <w:sz w:val="24"/>
          <w:szCs w:val="24"/>
        </w:rPr>
        <w:t>后续，进一步介绍使用git参与项目开发的各种流程、模式，例如在github上大名鼎鼎的fork+pull模式。</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同样，本文是</w:t>
      </w:r>
      <w:hyperlink r:id="rId8" w:history="1">
        <w:r w:rsidRPr="0039778C">
          <w:rPr>
            <w:rFonts w:ascii="宋体" w:eastAsia="宋体" w:hAnsi="宋体" w:cs="宋体"/>
            <w:color w:val="0000FF"/>
            <w:kern w:val="0"/>
            <w:sz w:val="24"/>
            <w:szCs w:val="24"/>
            <w:u w:val="single"/>
          </w:rPr>
          <w:t>《Pro Git》</w:t>
        </w:r>
      </w:hyperlink>
      <w:r w:rsidRPr="0039778C">
        <w:rPr>
          <w:rFonts w:ascii="宋体" w:eastAsia="宋体" w:hAnsi="宋体" w:cs="宋体"/>
          <w:kern w:val="0"/>
          <w:sz w:val="24"/>
          <w:szCs w:val="24"/>
        </w:rPr>
        <w:t>阅读笔记整理，文中不详细之处，可阅读原著补充。</w:t>
      </w:r>
    </w:p>
    <w:p w:rsidR="0039778C" w:rsidRPr="0039778C" w:rsidRDefault="0039778C" w:rsidP="0039778C">
      <w:pPr>
        <w:widowControl/>
        <w:spacing w:before="100" w:beforeAutospacing="1" w:after="100" w:afterAutospacing="1"/>
        <w:jc w:val="left"/>
        <w:outlineLvl w:val="2"/>
        <w:rPr>
          <w:rFonts w:ascii="宋体" w:eastAsia="宋体" w:hAnsi="宋体" w:cs="宋体"/>
          <w:b/>
          <w:bCs/>
          <w:kern w:val="0"/>
          <w:sz w:val="27"/>
          <w:szCs w:val="27"/>
        </w:rPr>
      </w:pPr>
      <w:r w:rsidRPr="0039778C">
        <w:rPr>
          <w:rFonts w:ascii="宋体" w:eastAsia="宋体" w:hAnsi="宋体" w:cs="宋体"/>
          <w:b/>
          <w:bCs/>
          <w:kern w:val="0"/>
          <w:sz w:val="27"/>
          <w:szCs w:val="27"/>
        </w:rPr>
        <w:t>一、概述</w:t>
      </w:r>
    </w:p>
    <w:p w:rsidR="0039778C" w:rsidRPr="0039778C" w:rsidRDefault="0039778C" w:rsidP="0039778C">
      <w:pPr>
        <w:widowControl/>
        <w:spacing w:before="100" w:beforeAutospacing="1" w:after="100" w:afterAutospacing="1"/>
        <w:jc w:val="left"/>
        <w:outlineLvl w:val="3"/>
        <w:rPr>
          <w:rFonts w:ascii="宋体" w:eastAsia="宋体" w:hAnsi="宋体" w:cs="宋体"/>
          <w:b/>
          <w:bCs/>
          <w:kern w:val="0"/>
          <w:sz w:val="24"/>
          <w:szCs w:val="24"/>
        </w:rPr>
      </w:pPr>
      <w:r w:rsidRPr="0039778C">
        <w:rPr>
          <w:rFonts w:ascii="宋体" w:eastAsia="宋体" w:hAnsi="宋体" w:cs="宋体"/>
          <w:b/>
          <w:bCs/>
          <w:kern w:val="0"/>
          <w:sz w:val="24"/>
          <w:szCs w:val="24"/>
        </w:rPr>
        <w:t>1.1、集中式工作流</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一个存放代码仓库的中心服务器，接受所有开发者提交的代码，而后提交者，必须先下载合并服务器上的数据，解决冲突之后才能推送数据到共享服务器上。</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SVN和GIT都可以使用该工作流，优点是简单高效，只需给每个人推送数据的权限，就可以开展工作了。</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4286250" cy="2200275"/>
            <wp:effectExtent l="19050" t="0" r="0" b="0"/>
            <wp:docPr id="1" name="图片 1" descr="http://wangyan.org/pic/g/git-5-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angyan.org/pic/g/git-5-1.jpg">
                      <a:hlinkClick r:id="rId9"/>
                    </pic:cNvPr>
                    <pic:cNvPicPr>
                      <a:picLocks noChangeAspect="1" noChangeArrowheads="1"/>
                    </pic:cNvPicPr>
                  </pic:nvPicPr>
                  <pic:blipFill>
                    <a:blip r:embed="rId10"/>
                    <a:srcRect/>
                    <a:stretch>
                      <a:fillRect/>
                    </a:stretch>
                  </pic:blipFill>
                  <pic:spPr bwMode="auto">
                    <a:xfrm>
                      <a:off x="0" y="0"/>
                      <a:ext cx="4286250" cy="2200275"/>
                    </a:xfrm>
                    <a:prstGeom prst="rect">
                      <a:avLst/>
                    </a:prstGeom>
                    <a:noFill/>
                    <a:ln w="9525">
                      <a:noFill/>
                      <a:miter lim="800000"/>
                      <a:headEnd/>
                      <a:tailEnd/>
                    </a:ln>
                  </pic:spPr>
                </pic:pic>
              </a:graphicData>
            </a:graphic>
          </wp:inline>
        </w:drawing>
      </w:r>
    </w:p>
    <w:p w:rsidR="0039778C" w:rsidRPr="0039778C" w:rsidRDefault="0039778C" w:rsidP="0039778C">
      <w:pPr>
        <w:widowControl/>
        <w:jc w:val="center"/>
        <w:rPr>
          <w:rFonts w:ascii="宋体" w:eastAsia="宋体" w:hAnsi="宋体" w:cs="宋体"/>
          <w:kern w:val="0"/>
          <w:sz w:val="24"/>
          <w:szCs w:val="24"/>
        </w:rPr>
      </w:pPr>
      <w:r w:rsidRPr="0039778C">
        <w:rPr>
          <w:rFonts w:ascii="宋体" w:eastAsia="宋体" w:hAnsi="宋体" w:cs="宋体"/>
          <w:kern w:val="0"/>
          <w:sz w:val="24"/>
          <w:szCs w:val="24"/>
        </w:rPr>
        <w:t>图5-1：集中式工作流</w:t>
      </w:r>
    </w:p>
    <w:p w:rsidR="0039778C" w:rsidRPr="0039778C" w:rsidRDefault="0039778C" w:rsidP="0039778C">
      <w:pPr>
        <w:widowControl/>
        <w:spacing w:before="100" w:beforeAutospacing="1" w:after="100" w:afterAutospacing="1"/>
        <w:jc w:val="left"/>
        <w:outlineLvl w:val="3"/>
        <w:rPr>
          <w:rFonts w:ascii="宋体" w:eastAsia="宋体" w:hAnsi="宋体" w:cs="宋体"/>
          <w:b/>
          <w:bCs/>
          <w:kern w:val="0"/>
          <w:sz w:val="24"/>
          <w:szCs w:val="24"/>
        </w:rPr>
      </w:pPr>
      <w:r w:rsidRPr="0039778C">
        <w:rPr>
          <w:rFonts w:ascii="宋体" w:eastAsia="宋体" w:hAnsi="宋体" w:cs="宋体"/>
          <w:b/>
          <w:bCs/>
          <w:kern w:val="0"/>
          <w:sz w:val="24"/>
          <w:szCs w:val="24"/>
        </w:rPr>
        <w:t>1.2、集成管理员工作流</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这是 GitHub 上最常见工作流，首先克隆（Fork）某个项目，成为自己的公共仓库，然后按照自己的节奏开发，最后用Pull 工具告知管理员接纳你的贡献。</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1、贡献者从官方项目仓库（blessed repository），克隆出各自的私有仓库（developer private）。</w:t>
      </w:r>
      <w:r w:rsidRPr="0039778C">
        <w:rPr>
          <w:rFonts w:ascii="宋体" w:eastAsia="宋体" w:hAnsi="宋体" w:cs="宋体"/>
          <w:kern w:val="0"/>
          <w:sz w:val="24"/>
          <w:szCs w:val="24"/>
        </w:rPr>
        <w:br/>
        <w:t>2、贡献者修改代码后，推送数据到自己的公共仓库（developer public）。</w:t>
      </w:r>
      <w:r w:rsidRPr="0039778C">
        <w:rPr>
          <w:rFonts w:ascii="宋体" w:eastAsia="宋体" w:hAnsi="宋体" w:cs="宋体"/>
          <w:kern w:val="0"/>
          <w:sz w:val="24"/>
          <w:szCs w:val="24"/>
        </w:rPr>
        <w:br/>
        <w:t>3、贡献者给维护者发送邮件，请求拉取自己的最新修订。</w:t>
      </w:r>
      <w:r w:rsidRPr="0039778C">
        <w:rPr>
          <w:rFonts w:ascii="宋体" w:eastAsia="宋体" w:hAnsi="宋体" w:cs="宋体"/>
          <w:kern w:val="0"/>
          <w:sz w:val="24"/>
          <w:szCs w:val="24"/>
        </w:rPr>
        <w:br/>
        <w:t>4. 维护者在自己本地仓库（integration manger）中，将贡献者的仓库加为远</w:t>
      </w:r>
      <w:r w:rsidRPr="0039778C">
        <w:rPr>
          <w:rFonts w:ascii="宋体" w:eastAsia="宋体" w:hAnsi="宋体" w:cs="宋体"/>
          <w:kern w:val="0"/>
          <w:sz w:val="24"/>
          <w:szCs w:val="24"/>
        </w:rPr>
        <w:lastRenderedPageBreak/>
        <w:t>程仓库，合并更新并做测试。</w:t>
      </w:r>
      <w:r w:rsidRPr="0039778C">
        <w:rPr>
          <w:rFonts w:ascii="宋体" w:eastAsia="宋体" w:hAnsi="宋体" w:cs="宋体"/>
          <w:kern w:val="0"/>
          <w:sz w:val="24"/>
          <w:szCs w:val="24"/>
        </w:rPr>
        <w:br/>
        <w:t>5. 维护者将合并后的更新推送到主仓库（blessed repository）。</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4286250" cy="1914525"/>
            <wp:effectExtent l="19050" t="0" r="0" b="0"/>
            <wp:docPr id="2" name="图片 2" descr="http://wangyan.org/pic/g/git-5-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angyan.org/pic/g/git-5-2.jpg">
                      <a:hlinkClick r:id="rId11"/>
                    </pic:cNvPr>
                    <pic:cNvPicPr>
                      <a:picLocks noChangeAspect="1" noChangeArrowheads="1"/>
                    </pic:cNvPicPr>
                  </pic:nvPicPr>
                  <pic:blipFill>
                    <a:blip r:embed="rId12"/>
                    <a:srcRect/>
                    <a:stretch>
                      <a:fillRect/>
                    </a:stretch>
                  </pic:blipFill>
                  <pic:spPr bwMode="auto">
                    <a:xfrm>
                      <a:off x="0" y="0"/>
                      <a:ext cx="4286250" cy="1914525"/>
                    </a:xfrm>
                    <a:prstGeom prst="rect">
                      <a:avLst/>
                    </a:prstGeom>
                    <a:noFill/>
                    <a:ln w="9525">
                      <a:noFill/>
                      <a:miter lim="800000"/>
                      <a:headEnd/>
                      <a:tailEnd/>
                    </a:ln>
                  </pic:spPr>
                </pic:pic>
              </a:graphicData>
            </a:graphic>
          </wp:inline>
        </w:drawing>
      </w:r>
    </w:p>
    <w:p w:rsidR="0039778C" w:rsidRPr="0039778C" w:rsidRDefault="0039778C" w:rsidP="0039778C">
      <w:pPr>
        <w:widowControl/>
        <w:jc w:val="center"/>
        <w:rPr>
          <w:rFonts w:ascii="宋体" w:eastAsia="宋体" w:hAnsi="宋体" w:cs="宋体"/>
          <w:kern w:val="0"/>
          <w:sz w:val="24"/>
          <w:szCs w:val="24"/>
        </w:rPr>
      </w:pPr>
      <w:r w:rsidRPr="0039778C">
        <w:rPr>
          <w:rFonts w:ascii="宋体" w:eastAsia="宋体" w:hAnsi="宋体" w:cs="宋体"/>
          <w:kern w:val="0"/>
          <w:sz w:val="24"/>
          <w:szCs w:val="24"/>
        </w:rPr>
        <w:t>图5-2：集成管理员工作流</w:t>
      </w:r>
    </w:p>
    <w:p w:rsidR="0039778C" w:rsidRPr="0039778C" w:rsidRDefault="0039778C" w:rsidP="0039778C">
      <w:pPr>
        <w:widowControl/>
        <w:spacing w:before="100" w:beforeAutospacing="1" w:after="100" w:afterAutospacing="1"/>
        <w:jc w:val="left"/>
        <w:outlineLvl w:val="3"/>
        <w:rPr>
          <w:rFonts w:ascii="宋体" w:eastAsia="宋体" w:hAnsi="宋体" w:cs="宋体"/>
          <w:b/>
          <w:bCs/>
          <w:kern w:val="0"/>
          <w:sz w:val="24"/>
          <w:szCs w:val="24"/>
        </w:rPr>
      </w:pPr>
      <w:r w:rsidRPr="0039778C">
        <w:rPr>
          <w:rFonts w:ascii="宋体" w:eastAsia="宋体" w:hAnsi="宋体" w:cs="宋体"/>
          <w:b/>
          <w:bCs/>
          <w:kern w:val="0"/>
          <w:sz w:val="24"/>
          <w:szCs w:val="24"/>
        </w:rPr>
        <w:t>1.3、司令官与副官工作流</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与集成管理员工作流类似，区别是多了一个副官（lieutenant）的角色，他们负责集成项目中的特定部</w:t>
      </w:r>
      <w:r w:rsidRPr="0039778C">
        <w:rPr>
          <w:rFonts w:ascii="宋体" w:eastAsia="宋体" w:hAnsi="宋体" w:cs="宋体"/>
          <w:kern w:val="0"/>
          <w:sz w:val="24"/>
          <w:szCs w:val="24"/>
        </w:rPr>
        <w:br/>
        <w:t>分。这种多级别管理方式一般适用于大项目，如linux项目。</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4286250" cy="3181350"/>
            <wp:effectExtent l="19050" t="0" r="0" b="0"/>
            <wp:docPr id="3" name="图片 3" descr="http://wangyan.org/pic/g/git-5-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angyan.org/pic/g/git-5-3.jpg">
                      <a:hlinkClick r:id="rId13"/>
                    </pic:cNvPr>
                    <pic:cNvPicPr>
                      <a:picLocks noChangeAspect="1" noChangeArrowheads="1"/>
                    </pic:cNvPicPr>
                  </pic:nvPicPr>
                  <pic:blipFill>
                    <a:blip r:embed="rId14"/>
                    <a:srcRect/>
                    <a:stretch>
                      <a:fillRect/>
                    </a:stretch>
                  </pic:blipFill>
                  <pic:spPr bwMode="auto">
                    <a:xfrm>
                      <a:off x="0" y="0"/>
                      <a:ext cx="4286250" cy="3181350"/>
                    </a:xfrm>
                    <a:prstGeom prst="rect">
                      <a:avLst/>
                    </a:prstGeom>
                    <a:noFill/>
                    <a:ln w="9525">
                      <a:noFill/>
                      <a:miter lim="800000"/>
                      <a:headEnd/>
                      <a:tailEnd/>
                    </a:ln>
                  </pic:spPr>
                </pic:pic>
              </a:graphicData>
            </a:graphic>
          </wp:inline>
        </w:drawing>
      </w:r>
    </w:p>
    <w:p w:rsidR="0039778C" w:rsidRPr="0039778C" w:rsidRDefault="0039778C" w:rsidP="0039778C">
      <w:pPr>
        <w:widowControl/>
        <w:jc w:val="center"/>
        <w:rPr>
          <w:rFonts w:ascii="宋体" w:eastAsia="宋体" w:hAnsi="宋体" w:cs="宋体"/>
          <w:kern w:val="0"/>
          <w:sz w:val="24"/>
          <w:szCs w:val="24"/>
        </w:rPr>
      </w:pPr>
      <w:r w:rsidRPr="0039778C">
        <w:rPr>
          <w:rFonts w:ascii="宋体" w:eastAsia="宋体" w:hAnsi="宋体" w:cs="宋体"/>
          <w:kern w:val="0"/>
          <w:sz w:val="24"/>
          <w:szCs w:val="24"/>
        </w:rPr>
        <w:t>图5-3：司令官与副官工作流</w:t>
      </w:r>
    </w:p>
    <w:p w:rsidR="0039778C" w:rsidRPr="0039778C" w:rsidRDefault="0039778C" w:rsidP="0039778C">
      <w:pPr>
        <w:widowControl/>
        <w:spacing w:before="100" w:beforeAutospacing="1" w:after="100" w:afterAutospacing="1"/>
        <w:jc w:val="left"/>
        <w:outlineLvl w:val="2"/>
        <w:rPr>
          <w:rFonts w:ascii="宋体" w:eastAsia="宋体" w:hAnsi="宋体" w:cs="宋体"/>
          <w:b/>
          <w:bCs/>
          <w:kern w:val="0"/>
          <w:sz w:val="27"/>
          <w:szCs w:val="27"/>
        </w:rPr>
      </w:pPr>
      <w:r w:rsidRPr="0039778C">
        <w:rPr>
          <w:rFonts w:ascii="宋体" w:eastAsia="宋体" w:hAnsi="宋体" w:cs="宋体"/>
          <w:b/>
          <w:bCs/>
          <w:kern w:val="0"/>
          <w:sz w:val="27"/>
          <w:szCs w:val="27"/>
        </w:rPr>
        <w:t>二、为项目作贡献</w:t>
      </w:r>
    </w:p>
    <w:p w:rsidR="0039778C" w:rsidRPr="0039778C" w:rsidRDefault="0039778C" w:rsidP="0039778C">
      <w:pPr>
        <w:widowControl/>
        <w:spacing w:before="100" w:beforeAutospacing="1" w:after="100" w:afterAutospacing="1"/>
        <w:jc w:val="left"/>
        <w:outlineLvl w:val="3"/>
        <w:rPr>
          <w:rFonts w:ascii="宋体" w:eastAsia="宋体" w:hAnsi="宋体" w:cs="宋体"/>
          <w:b/>
          <w:bCs/>
          <w:kern w:val="0"/>
          <w:sz w:val="24"/>
          <w:szCs w:val="24"/>
        </w:rPr>
      </w:pPr>
      <w:r w:rsidRPr="0039778C">
        <w:rPr>
          <w:rFonts w:ascii="宋体" w:eastAsia="宋体" w:hAnsi="宋体" w:cs="宋体"/>
          <w:b/>
          <w:bCs/>
          <w:kern w:val="0"/>
          <w:sz w:val="24"/>
          <w:szCs w:val="24"/>
        </w:rPr>
        <w:lastRenderedPageBreak/>
        <w:t>2.1、提交指南</w:t>
      </w:r>
    </w:p>
    <w:tbl>
      <w:tblPr>
        <w:tblW w:w="0" w:type="auto"/>
        <w:tblCellSpacing w:w="15" w:type="dxa"/>
        <w:tblCellMar>
          <w:top w:w="15" w:type="dxa"/>
          <w:left w:w="15" w:type="dxa"/>
          <w:bottom w:w="15" w:type="dxa"/>
          <w:right w:w="15" w:type="dxa"/>
        </w:tblCellMar>
        <w:tblLook w:val="04A0"/>
      </w:tblPr>
      <w:tblGrid>
        <w:gridCol w:w="195"/>
        <w:gridCol w:w="5740"/>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4</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5</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6</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7</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8</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9</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请不要在更新中提交多余的白字符（</w:t>
            </w:r>
            <w:r w:rsidRPr="0039778C">
              <w:rPr>
                <w:rFonts w:ascii="Courier New" w:eastAsia="宋体" w:hAnsi="Courier New" w:cs="Courier New"/>
                <w:i/>
                <w:iCs/>
                <w:color w:val="666666"/>
                <w:kern w:val="0"/>
                <w:sz w:val="24"/>
                <w:szCs w:val="24"/>
              </w:rPr>
              <w:t>whitespace</w:t>
            </w:r>
            <w:r w:rsidRPr="0039778C">
              <w:rPr>
                <w:rFonts w:ascii="Courier New" w:eastAsia="宋体" w:hAnsi="Courier New" w:cs="Courier New"/>
                <w:i/>
                <w:iCs/>
                <w:color w:val="666666"/>
                <w:kern w:val="0"/>
                <w:sz w:val="24"/>
                <w:szCs w:val="24"/>
              </w:rPr>
              <w: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diff</w:t>
            </w:r>
            <w:r w:rsidRPr="0039778C">
              <w:rPr>
                <w:rFonts w:ascii="Courier New" w:eastAsia="宋体" w:hAnsi="Courier New" w:cs="Courier New"/>
                <w:kern w:val="0"/>
                <w:sz w:val="24"/>
                <w:szCs w:val="24"/>
              </w:rPr>
              <w:t xml:space="preserve"> --check</w:t>
            </w:r>
            <w:r w:rsidRPr="0039778C">
              <w:rPr>
                <w:rFonts w:ascii="Courier New" w:eastAsia="宋体" w:hAnsi="Courier New" w:cs="Courier New"/>
                <w:kern w:val="0"/>
                <w:sz w:val="24"/>
                <w:szCs w:val="24"/>
              </w:rPr>
              <w: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请将每次提交限定于完成一次逻辑功能。</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w:t>
            </w:r>
            <w:r w:rsidRPr="0039778C">
              <w:rPr>
                <w:rFonts w:ascii="Courier New" w:eastAsia="宋体" w:hAnsi="Courier New" w:cs="Courier New"/>
                <w:kern w:val="0"/>
                <w:sz w:val="24"/>
                <w:szCs w:val="24"/>
              </w:rPr>
              <w:t xml:space="preserve">add </w:t>
            </w:r>
            <w:r w:rsidRPr="0039778C">
              <w:rPr>
                <w:rFonts w:ascii="Courier New" w:eastAsia="宋体" w:hAnsi="Courier New" w:cs="Courier New"/>
                <w:color w:val="660033"/>
                <w:kern w:val="0"/>
                <w:sz w:val="24"/>
                <w:szCs w:val="24"/>
              </w:rPr>
              <w:t>--patch</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请谨记撰写友好的提交说明。</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首行简明扼要，另起空行后，再进一步补充说明。</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commit</w:t>
            </w:r>
          </w:p>
        </w:tc>
      </w:tr>
    </w:tbl>
    <w:p w:rsidR="0039778C" w:rsidRPr="0039778C" w:rsidRDefault="0039778C" w:rsidP="0039778C">
      <w:pPr>
        <w:widowControl/>
        <w:spacing w:before="100" w:beforeAutospacing="1" w:after="100" w:afterAutospacing="1"/>
        <w:jc w:val="left"/>
        <w:outlineLvl w:val="3"/>
        <w:rPr>
          <w:rFonts w:ascii="宋体" w:eastAsia="宋体" w:hAnsi="宋体" w:cs="宋体"/>
          <w:b/>
          <w:bCs/>
          <w:kern w:val="0"/>
          <w:sz w:val="24"/>
          <w:szCs w:val="24"/>
        </w:rPr>
      </w:pPr>
      <w:r w:rsidRPr="0039778C">
        <w:rPr>
          <w:rFonts w:ascii="宋体" w:eastAsia="宋体" w:hAnsi="宋体" w:cs="宋体"/>
          <w:b/>
          <w:bCs/>
          <w:kern w:val="0"/>
          <w:sz w:val="24"/>
          <w:szCs w:val="24"/>
        </w:rPr>
        <w:t>2.2 私有的小型团队</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私有，是指源代码不公开，他人无法访问项目仓库，但你和其他开发者则都具有推送数据到仓库的权限。</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私有的小型团队，一般</w:t>
      </w:r>
      <w:r w:rsidRPr="0039778C">
        <w:rPr>
          <w:rFonts w:ascii="宋体" w:eastAsia="宋体" w:hAnsi="宋体" w:cs="宋体"/>
          <w:b/>
          <w:bCs/>
          <w:kern w:val="0"/>
          <w:sz w:val="24"/>
          <w:szCs w:val="24"/>
        </w:rPr>
        <w:t>采用集中式工作流</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1、A和B分别克隆了远程仓库并提交了更新</w:t>
      </w:r>
    </w:p>
    <w:tbl>
      <w:tblPr>
        <w:tblW w:w="0" w:type="auto"/>
        <w:tblCellSpacing w:w="15" w:type="dxa"/>
        <w:tblCellMar>
          <w:top w:w="15" w:type="dxa"/>
          <w:left w:w="15" w:type="dxa"/>
          <w:bottom w:w="15" w:type="dxa"/>
          <w:right w:w="15" w:type="dxa"/>
        </w:tblCellMar>
        <w:tblLook w:val="04A0"/>
      </w:tblPr>
      <w:tblGrid>
        <w:gridCol w:w="195"/>
        <w:gridCol w:w="5692"/>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clone jessica</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githost:simplegit.git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commit </w:t>
            </w:r>
            <w:r w:rsidRPr="0039778C">
              <w:rPr>
                <w:rFonts w:ascii="Courier New" w:eastAsia="宋体" w:hAnsi="Courier New" w:cs="Courier New"/>
                <w:color w:val="660033"/>
                <w:kern w:val="0"/>
                <w:sz w:val="24"/>
                <w:szCs w:val="24"/>
              </w:rPr>
              <w:t>-am</w:t>
            </w:r>
            <w:r w:rsidRPr="0039778C">
              <w:rPr>
                <w:rFonts w:ascii="Courier New" w:eastAsia="宋体" w:hAnsi="Courier New" w:cs="Courier New"/>
                <w:kern w:val="0"/>
                <w:sz w:val="24"/>
                <w:szCs w:val="24"/>
              </w:rPr>
              <w:t xml:space="preserve"> </w:t>
            </w:r>
            <w:r w:rsidRPr="0039778C">
              <w:rPr>
                <w:rFonts w:ascii="Courier New" w:eastAsia="宋体" w:hAnsi="Courier New" w:cs="Courier New"/>
                <w:color w:val="FF0000"/>
                <w:kern w:val="0"/>
                <w:sz w:val="24"/>
                <w:szCs w:val="24"/>
              </w:rPr>
              <w:t>'xxxx'</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2、A推送了项目至远程仓库</w:t>
      </w:r>
    </w:p>
    <w:tbl>
      <w:tblPr>
        <w:tblW w:w="0" w:type="auto"/>
        <w:tblCellSpacing w:w="15" w:type="dxa"/>
        <w:tblCellMar>
          <w:top w:w="15" w:type="dxa"/>
          <w:left w:w="15" w:type="dxa"/>
          <w:bottom w:w="15" w:type="dxa"/>
          <w:right w:w="15" w:type="dxa"/>
        </w:tblCellMar>
        <w:tblLook w:val="04A0"/>
      </w:tblPr>
      <w:tblGrid>
        <w:gridCol w:w="195"/>
        <w:gridCol w:w="3244"/>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push origin master</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3、B不能直接推送了，首先需要fetch，然后合并到本地，最后再推送。</w:t>
      </w:r>
    </w:p>
    <w:tbl>
      <w:tblPr>
        <w:tblW w:w="0" w:type="auto"/>
        <w:tblCellSpacing w:w="15" w:type="dxa"/>
        <w:tblCellMar>
          <w:top w:w="15" w:type="dxa"/>
          <w:left w:w="15" w:type="dxa"/>
          <w:bottom w:w="15" w:type="dxa"/>
          <w:right w:w="15" w:type="dxa"/>
        </w:tblCellMar>
        <w:tblLook w:val="04A0"/>
      </w:tblPr>
      <w:tblGrid>
        <w:gridCol w:w="195"/>
        <w:gridCol w:w="6868"/>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fetch origin</w:t>
            </w:r>
            <w:r w:rsidRPr="0039778C">
              <w:rPr>
                <w:rFonts w:ascii="Courier New" w:eastAsia="宋体" w:hAnsi="Courier New" w:cs="Courier New"/>
                <w:kern w:val="0"/>
                <w:sz w:val="24"/>
                <w:szCs w:val="24"/>
              </w:rPr>
              <w:t xml:space="preserve">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首先下载了</w:t>
            </w:r>
            <w:r w:rsidRPr="0039778C">
              <w:rPr>
                <w:rFonts w:ascii="Courier New" w:eastAsia="宋体" w:hAnsi="Courier New" w:cs="Courier New"/>
                <w:i/>
                <w:iCs/>
                <w:color w:val="666666"/>
                <w:kern w:val="0"/>
                <w:sz w:val="24"/>
                <w:szCs w:val="24"/>
              </w:rPr>
              <w:t>A</w:t>
            </w:r>
            <w:r w:rsidRPr="0039778C">
              <w:rPr>
                <w:rFonts w:ascii="Courier New" w:eastAsia="宋体" w:hAnsi="Courier New" w:cs="Courier New"/>
                <w:i/>
                <w:iCs/>
                <w:color w:val="666666"/>
                <w:kern w:val="0"/>
                <w:sz w:val="24"/>
                <w:szCs w:val="24"/>
              </w:rPr>
              <w:t>推送到服务器的最近更新</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merge origin</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 xml:space="preserve">master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然后将提交历史合并到本地</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push origin master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最后</w:t>
            </w:r>
            <w:r w:rsidRPr="0039778C">
              <w:rPr>
                <w:rFonts w:ascii="Courier New" w:eastAsia="宋体" w:hAnsi="Courier New" w:cs="Courier New"/>
                <w:i/>
                <w:iCs/>
                <w:color w:val="666666"/>
                <w:kern w:val="0"/>
                <w:sz w:val="24"/>
                <w:szCs w:val="24"/>
              </w:rPr>
              <w:t>B</w:t>
            </w:r>
            <w:r w:rsidRPr="0039778C">
              <w:rPr>
                <w:rFonts w:ascii="Courier New" w:eastAsia="宋体" w:hAnsi="Courier New" w:cs="Courier New"/>
                <w:i/>
                <w:iCs/>
                <w:color w:val="666666"/>
                <w:kern w:val="0"/>
                <w:sz w:val="24"/>
                <w:szCs w:val="24"/>
              </w:rPr>
              <w:t>也推送到远程</w:t>
            </w:r>
          </w:p>
        </w:tc>
      </w:tr>
    </w:tbl>
    <w:p w:rsidR="0039778C" w:rsidRPr="0039778C" w:rsidRDefault="0039778C" w:rsidP="0039778C">
      <w:pPr>
        <w:widowControl/>
        <w:spacing w:before="100" w:beforeAutospacing="1" w:after="100" w:afterAutospacing="1"/>
        <w:jc w:val="left"/>
        <w:outlineLvl w:val="3"/>
        <w:rPr>
          <w:rFonts w:ascii="宋体" w:eastAsia="宋体" w:hAnsi="宋体" w:cs="宋体"/>
          <w:b/>
          <w:bCs/>
          <w:kern w:val="0"/>
          <w:sz w:val="24"/>
          <w:szCs w:val="24"/>
        </w:rPr>
      </w:pPr>
      <w:r w:rsidRPr="0039778C">
        <w:rPr>
          <w:rFonts w:ascii="宋体" w:eastAsia="宋体" w:hAnsi="宋体" w:cs="宋体"/>
          <w:b/>
          <w:bCs/>
          <w:kern w:val="0"/>
          <w:sz w:val="24"/>
          <w:szCs w:val="24"/>
        </w:rPr>
        <w:t>2.3、私有团队间协作</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lastRenderedPageBreak/>
        <w:t>成员：John Jessica Josie</w:t>
      </w:r>
      <w:r w:rsidRPr="0039778C">
        <w:rPr>
          <w:rFonts w:ascii="宋体" w:eastAsia="宋体" w:hAnsi="宋体" w:cs="宋体"/>
          <w:kern w:val="0"/>
          <w:sz w:val="24"/>
          <w:szCs w:val="24"/>
        </w:rPr>
        <w:br/>
        <w:t>分工：John负责featureA、Josie负责featureB、Jessica参与A和B。</w:t>
      </w:r>
    </w:p>
    <w:tbl>
      <w:tblPr>
        <w:tblW w:w="0" w:type="auto"/>
        <w:tblCellSpacing w:w="15" w:type="dxa"/>
        <w:tblCellMar>
          <w:top w:w="15" w:type="dxa"/>
          <w:left w:w="15" w:type="dxa"/>
          <w:bottom w:w="15" w:type="dxa"/>
          <w:right w:w="15" w:type="dxa"/>
        </w:tblCellMar>
        <w:tblLook w:val="04A0"/>
      </w:tblPr>
      <w:tblGrid>
        <w:gridCol w:w="195"/>
        <w:gridCol w:w="8201"/>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4</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5</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6</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#Jessica</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clone </w:t>
            </w:r>
            <w:r w:rsidRPr="0039778C">
              <w:rPr>
                <w:rFonts w:ascii="Courier New" w:eastAsia="宋体" w:hAnsi="Courier New" w:cs="Courier New"/>
                <w:b/>
                <w:bCs/>
                <w:color w:val="7A0874"/>
                <w:kern w:val="0"/>
                <w:sz w:val="24"/>
                <w:szCs w:val="24"/>
              </w:rPr>
              <w:t>(</w:t>
            </w:r>
            <w:r w:rsidRPr="0039778C">
              <w:rPr>
                <w:rFonts w:ascii="Courier New" w:eastAsia="宋体" w:hAnsi="Courier New" w:cs="Courier New"/>
                <w:kern w:val="0"/>
                <w:sz w:val="24"/>
                <w:szCs w:val="24"/>
              </w:rPr>
              <w:t>url</w:t>
            </w:r>
            <w:r w:rsidRPr="0039778C">
              <w:rPr>
                <w:rFonts w:ascii="Courier New" w:eastAsia="宋体" w:hAnsi="Courier New" w:cs="Courier New"/>
                <w:b/>
                <w:bCs/>
                <w:color w:val="7A0874"/>
                <w:kern w:val="0"/>
                <w:sz w:val="24"/>
                <w:szCs w:val="24"/>
              </w:rPr>
              <w:t>)</w:t>
            </w:r>
            <w:r w:rsidRPr="0039778C">
              <w:rPr>
                <w:rFonts w:ascii="Courier New" w:eastAsia="宋体" w:hAnsi="Courier New" w:cs="Courier New"/>
                <w:kern w:val="0"/>
                <w:sz w:val="24"/>
                <w:szCs w:val="24"/>
              </w:rPr>
              <w:t xml:space="preserve">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从服务器克隆仓库</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checkout </w:t>
            </w:r>
            <w:r w:rsidRPr="0039778C">
              <w:rPr>
                <w:rFonts w:ascii="Courier New" w:eastAsia="宋体" w:hAnsi="Courier New" w:cs="Courier New"/>
                <w:color w:val="660033"/>
                <w:kern w:val="0"/>
                <w:sz w:val="24"/>
                <w:szCs w:val="24"/>
              </w:rPr>
              <w:t>-b</w:t>
            </w:r>
            <w:r w:rsidRPr="0039778C">
              <w:rPr>
                <w:rFonts w:ascii="Courier New" w:eastAsia="宋体" w:hAnsi="Courier New" w:cs="Courier New"/>
                <w:kern w:val="0"/>
                <w:sz w:val="24"/>
                <w:szCs w:val="24"/>
              </w:rPr>
              <w:t xml:space="preserve"> featureA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在本地开发</w:t>
            </w:r>
            <w:r w:rsidRPr="0039778C">
              <w:rPr>
                <w:rFonts w:ascii="Courier New" w:eastAsia="宋体" w:hAnsi="Courier New" w:cs="Courier New"/>
                <w:i/>
                <w:iCs/>
                <w:color w:val="666666"/>
                <w:kern w:val="0"/>
                <w:sz w:val="24"/>
                <w:szCs w:val="24"/>
              </w:rPr>
              <w:t>A</w:t>
            </w:r>
            <w:r w:rsidRPr="0039778C">
              <w:rPr>
                <w:rFonts w:ascii="Courier New" w:eastAsia="宋体" w:hAnsi="Courier New" w:cs="Courier New"/>
                <w:i/>
                <w:iCs/>
                <w:color w:val="666666"/>
                <w:kern w:val="0"/>
                <w:sz w:val="24"/>
                <w:szCs w:val="24"/>
              </w:rPr>
              <w:t>分支</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vim</w:t>
            </w:r>
            <w:r w:rsidRPr="0039778C">
              <w:rPr>
                <w:rFonts w:ascii="Courier New" w:eastAsia="宋体" w:hAnsi="Courier New" w:cs="Courier New"/>
                <w:kern w:val="0"/>
                <w:sz w:val="24"/>
                <w:szCs w:val="24"/>
              </w:rPr>
              <w:t xml:space="preserve"> lib</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simplegit.rb</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commit </w:t>
            </w:r>
            <w:r w:rsidRPr="0039778C">
              <w:rPr>
                <w:rFonts w:ascii="Courier New" w:eastAsia="宋体" w:hAnsi="Courier New" w:cs="Courier New"/>
                <w:color w:val="660033"/>
                <w:kern w:val="0"/>
                <w:sz w:val="24"/>
                <w:szCs w:val="24"/>
              </w:rPr>
              <w:t>-am</w:t>
            </w:r>
            <w:r w:rsidRPr="0039778C">
              <w:rPr>
                <w:rFonts w:ascii="Courier New" w:eastAsia="宋体" w:hAnsi="Courier New" w:cs="Courier New"/>
                <w:kern w:val="0"/>
                <w:sz w:val="24"/>
                <w:szCs w:val="24"/>
              </w:rPr>
              <w:t xml:space="preserve"> </w:t>
            </w:r>
            <w:r w:rsidRPr="0039778C">
              <w:rPr>
                <w:rFonts w:ascii="Courier New" w:eastAsia="宋体" w:hAnsi="Courier New" w:cs="Courier New"/>
                <w:color w:val="FF0000"/>
                <w:kern w:val="0"/>
                <w:sz w:val="24"/>
                <w:szCs w:val="24"/>
              </w:rPr>
              <w:t>'xxxx'</w:t>
            </w:r>
            <w:r w:rsidRPr="0039778C">
              <w:rPr>
                <w:rFonts w:ascii="Courier New" w:eastAsia="宋体" w:hAnsi="Courier New" w:cs="Courier New"/>
                <w:kern w:val="0"/>
                <w:sz w:val="24"/>
                <w:szCs w:val="24"/>
              </w:rPr>
              <w:t xml:space="preserve">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图</w:t>
            </w:r>
            <w:r w:rsidRPr="0039778C">
              <w:rPr>
                <w:rFonts w:ascii="Courier New" w:eastAsia="宋体" w:hAnsi="Courier New" w:cs="Courier New"/>
                <w:i/>
                <w:iCs/>
                <w:color w:val="666666"/>
                <w:kern w:val="0"/>
                <w:sz w:val="24"/>
                <w:szCs w:val="24"/>
              </w:rPr>
              <w:t>6-1(3309)</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push origin featureA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推送</w:t>
            </w:r>
            <w:r w:rsidRPr="0039778C">
              <w:rPr>
                <w:rFonts w:ascii="Courier New" w:eastAsia="宋体" w:hAnsi="Courier New" w:cs="Courier New"/>
                <w:i/>
                <w:iCs/>
                <w:color w:val="666666"/>
                <w:kern w:val="0"/>
                <w:sz w:val="24"/>
                <w:szCs w:val="24"/>
              </w:rPr>
              <w:t>A</w:t>
            </w:r>
            <w:r w:rsidRPr="0039778C">
              <w:rPr>
                <w:rFonts w:ascii="Courier New" w:eastAsia="宋体" w:hAnsi="Courier New" w:cs="Courier New"/>
                <w:i/>
                <w:iCs/>
                <w:color w:val="666666"/>
                <w:kern w:val="0"/>
                <w:sz w:val="24"/>
                <w:szCs w:val="24"/>
              </w:rPr>
              <w:t>分支到服务器</w:t>
            </w:r>
            <w:r w:rsidRPr="0039778C">
              <w:rPr>
                <w:rFonts w:ascii="Courier New" w:eastAsia="宋体" w:hAnsi="Courier New" w:cs="Courier New"/>
                <w:i/>
                <w:iCs/>
                <w:color w:val="666666"/>
                <w:kern w:val="0"/>
                <w:sz w:val="24"/>
                <w:szCs w:val="24"/>
              </w:rPr>
              <w:t>A</w:t>
            </w:r>
            <w:r w:rsidRPr="0039778C">
              <w:rPr>
                <w:rFonts w:ascii="Courier New" w:eastAsia="宋体" w:hAnsi="Courier New" w:cs="Courier New"/>
                <w:i/>
                <w:iCs/>
                <w:color w:val="666666"/>
                <w:kern w:val="0"/>
                <w:sz w:val="24"/>
                <w:szCs w:val="24"/>
              </w:rPr>
              <w:t>分支</w:t>
            </w:r>
            <w:r w:rsidRPr="0039778C">
              <w:rPr>
                <w:rFonts w:ascii="Courier New" w:eastAsia="宋体" w:hAnsi="Courier New" w:cs="Courier New"/>
                <w:i/>
                <w:iCs/>
                <w:color w:val="666666"/>
                <w:kern w:val="0"/>
                <w:sz w:val="24"/>
                <w:szCs w:val="24"/>
              </w:rPr>
              <w:t>(Jessica</w:t>
            </w:r>
            <w:r w:rsidRPr="0039778C">
              <w:rPr>
                <w:rFonts w:ascii="Courier New" w:eastAsia="宋体" w:hAnsi="Courier New" w:cs="Courier New"/>
                <w:i/>
                <w:iCs/>
                <w:color w:val="666666"/>
                <w:kern w:val="0"/>
                <w:sz w:val="24"/>
                <w:szCs w:val="24"/>
              </w:rPr>
              <w:t>无权推到主分支</w:t>
            </w:r>
            <w:r w:rsidRPr="0039778C">
              <w:rPr>
                <w:rFonts w:ascii="Courier New" w:eastAsia="宋体" w:hAnsi="Courier New" w:cs="Courier New"/>
                <w:i/>
                <w:iCs/>
                <w:color w:val="666666"/>
                <w:kern w:val="0"/>
                <w:sz w:val="24"/>
                <w:szCs w:val="24"/>
              </w:rPr>
              <w:t>)</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Jessica 发邮件给John(在github中使用Pull 工具)，在等待他的反馈之前，Jessica 决定和Josie一起开发featureB</w:t>
      </w:r>
    </w:p>
    <w:tbl>
      <w:tblPr>
        <w:tblW w:w="0" w:type="auto"/>
        <w:tblCellSpacing w:w="15" w:type="dxa"/>
        <w:tblCellMar>
          <w:top w:w="15" w:type="dxa"/>
          <w:left w:w="15" w:type="dxa"/>
          <w:bottom w:w="15" w:type="dxa"/>
          <w:right w:w="15" w:type="dxa"/>
        </w:tblCellMar>
        <w:tblLook w:val="04A0"/>
      </w:tblPr>
      <w:tblGrid>
        <w:gridCol w:w="195"/>
        <w:gridCol w:w="8201"/>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4</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5</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#Jessica</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fetch origin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更新，包括远程</w:t>
            </w:r>
            <w:r w:rsidRPr="0039778C">
              <w:rPr>
                <w:rFonts w:ascii="Courier New" w:eastAsia="宋体" w:hAnsi="Courier New" w:cs="Courier New"/>
                <w:i/>
                <w:iCs/>
                <w:color w:val="666666"/>
                <w:kern w:val="0"/>
                <w:sz w:val="24"/>
                <w:szCs w:val="24"/>
              </w:rPr>
              <w:t>featureB</w:t>
            </w:r>
            <w:r w:rsidRPr="0039778C">
              <w:rPr>
                <w:rFonts w:ascii="Courier New" w:eastAsia="宋体" w:hAnsi="Courier New" w:cs="Courier New"/>
                <w:i/>
                <w:iCs/>
                <w:color w:val="666666"/>
                <w:kern w:val="0"/>
                <w:sz w:val="24"/>
                <w:szCs w:val="24"/>
              </w:rPr>
              <w:t>分支。</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checkout </w:t>
            </w:r>
            <w:r w:rsidRPr="0039778C">
              <w:rPr>
                <w:rFonts w:ascii="Courier New" w:eastAsia="宋体" w:hAnsi="Courier New" w:cs="Courier New"/>
                <w:color w:val="660033"/>
                <w:kern w:val="0"/>
                <w:sz w:val="24"/>
                <w:szCs w:val="24"/>
              </w:rPr>
              <w:t>-b</w:t>
            </w:r>
            <w:r w:rsidRPr="0039778C">
              <w:rPr>
                <w:rFonts w:ascii="Courier New" w:eastAsia="宋体" w:hAnsi="Courier New" w:cs="Courier New"/>
                <w:kern w:val="0"/>
                <w:sz w:val="24"/>
                <w:szCs w:val="24"/>
              </w:rPr>
              <w:t xml:space="preserve"> featureB origin</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master</w:t>
            </w:r>
            <w:r w:rsidRPr="0039778C">
              <w:rPr>
                <w:rFonts w:ascii="Courier New" w:eastAsia="宋体" w:hAnsi="Courier New" w:cs="Courier New"/>
                <w:kern w:val="0"/>
                <w:sz w:val="24"/>
                <w:szCs w:val="24"/>
              </w:rPr>
              <w:t xml:space="preserve">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从远程主分支创建一个本地跟踪分支</w:t>
            </w:r>
            <w:r w:rsidRPr="0039778C">
              <w:rPr>
                <w:rFonts w:ascii="Courier New" w:eastAsia="宋体" w:hAnsi="Courier New" w:cs="Courier New"/>
                <w:i/>
                <w:iCs/>
                <w:color w:val="666666"/>
                <w:kern w:val="0"/>
                <w:sz w:val="24"/>
                <w:szCs w:val="24"/>
              </w:rPr>
              <w:t>featureB</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vim</w:t>
            </w:r>
            <w:r w:rsidRPr="0039778C">
              <w:rPr>
                <w:rFonts w:ascii="Courier New" w:eastAsia="宋体" w:hAnsi="Courier New" w:cs="Courier New"/>
                <w:kern w:val="0"/>
                <w:sz w:val="24"/>
                <w:szCs w:val="24"/>
              </w:rPr>
              <w:t xml:space="preserve"> lib</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simplegit.rb</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commit </w:t>
            </w:r>
            <w:r w:rsidRPr="0039778C">
              <w:rPr>
                <w:rFonts w:ascii="Courier New" w:eastAsia="宋体" w:hAnsi="Courier New" w:cs="Courier New"/>
                <w:color w:val="660033"/>
                <w:kern w:val="0"/>
                <w:sz w:val="24"/>
                <w:szCs w:val="24"/>
              </w:rPr>
              <w:t>-am</w:t>
            </w:r>
            <w:r w:rsidRPr="0039778C">
              <w:rPr>
                <w:rFonts w:ascii="Courier New" w:eastAsia="宋体" w:hAnsi="Courier New" w:cs="Courier New"/>
                <w:kern w:val="0"/>
                <w:sz w:val="24"/>
                <w:szCs w:val="24"/>
              </w:rPr>
              <w:t xml:space="preserve"> </w:t>
            </w:r>
            <w:r w:rsidRPr="0039778C">
              <w:rPr>
                <w:rFonts w:ascii="Courier New" w:eastAsia="宋体" w:hAnsi="Courier New" w:cs="Courier New"/>
                <w:color w:val="FF0000"/>
                <w:kern w:val="0"/>
                <w:sz w:val="24"/>
                <w:szCs w:val="24"/>
              </w:rPr>
              <w:t>'add ls-files'</w:t>
            </w:r>
            <w:r w:rsidRPr="0039778C">
              <w:rPr>
                <w:rFonts w:ascii="Courier New" w:eastAsia="宋体" w:hAnsi="Courier New" w:cs="Courier New"/>
                <w:kern w:val="0"/>
                <w:sz w:val="24"/>
                <w:szCs w:val="24"/>
              </w:rPr>
              <w:t xml:space="preserve">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图</w:t>
            </w:r>
            <w:r w:rsidRPr="0039778C">
              <w:rPr>
                <w:rFonts w:ascii="Courier New" w:eastAsia="宋体" w:hAnsi="Courier New" w:cs="Courier New"/>
                <w:i/>
                <w:iCs/>
                <w:color w:val="666666"/>
                <w:kern w:val="0"/>
                <w:sz w:val="24"/>
                <w:szCs w:val="24"/>
              </w:rPr>
              <w:t>6-1(85127)</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4286250" cy="2895600"/>
            <wp:effectExtent l="19050" t="0" r="0" b="0"/>
            <wp:docPr id="4" name="图片 4" descr="http://wangyan.org/pic/g/git-6-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angyan.org/pic/g/git-6-1.jpg">
                      <a:hlinkClick r:id="rId15"/>
                    </pic:cNvPr>
                    <pic:cNvPicPr>
                      <a:picLocks noChangeAspect="1" noChangeArrowheads="1"/>
                    </pic:cNvPicPr>
                  </pic:nvPicPr>
                  <pic:blipFill>
                    <a:blip r:embed="rId16"/>
                    <a:srcRect/>
                    <a:stretch>
                      <a:fillRect/>
                    </a:stretch>
                  </pic:blipFill>
                  <pic:spPr bwMode="auto">
                    <a:xfrm>
                      <a:off x="0" y="0"/>
                      <a:ext cx="4286250" cy="2895600"/>
                    </a:xfrm>
                    <a:prstGeom prst="rect">
                      <a:avLst/>
                    </a:prstGeom>
                    <a:noFill/>
                    <a:ln w="9525">
                      <a:noFill/>
                      <a:miter lim="800000"/>
                      <a:headEnd/>
                      <a:tailEnd/>
                    </a:ln>
                  </pic:spPr>
                </pic:pic>
              </a:graphicData>
            </a:graphic>
          </wp:inline>
        </w:drawing>
      </w:r>
    </w:p>
    <w:p w:rsidR="0039778C" w:rsidRPr="0039778C" w:rsidRDefault="0039778C" w:rsidP="0039778C">
      <w:pPr>
        <w:widowControl/>
        <w:jc w:val="center"/>
        <w:rPr>
          <w:rFonts w:ascii="宋体" w:eastAsia="宋体" w:hAnsi="宋体" w:cs="宋体"/>
          <w:kern w:val="0"/>
          <w:sz w:val="24"/>
          <w:szCs w:val="24"/>
        </w:rPr>
      </w:pPr>
      <w:r w:rsidRPr="0039778C">
        <w:rPr>
          <w:rFonts w:ascii="宋体" w:eastAsia="宋体" w:hAnsi="宋体" w:cs="宋体"/>
          <w:kern w:val="0"/>
          <w:sz w:val="24"/>
          <w:szCs w:val="24"/>
        </w:rPr>
        <w:t>图6-1：Jessica 的更新历史</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Jessica正准备将featureB分支推的服务器，但是Josie已抢先推送了featureBee，所以应先更新、合并，然后再推送本地featureB到远程featureBee</w:t>
      </w:r>
    </w:p>
    <w:tbl>
      <w:tblPr>
        <w:tblW w:w="0" w:type="auto"/>
        <w:tblCellSpacing w:w="15" w:type="dxa"/>
        <w:tblCellMar>
          <w:top w:w="15" w:type="dxa"/>
          <w:left w:w="15" w:type="dxa"/>
          <w:bottom w:w="15" w:type="dxa"/>
          <w:right w:w="15" w:type="dxa"/>
        </w:tblCellMar>
        <w:tblLook w:val="04A0"/>
      </w:tblPr>
      <w:tblGrid>
        <w:gridCol w:w="195"/>
        <w:gridCol w:w="7433"/>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4</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#Jessica</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fetch origin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图</w:t>
            </w:r>
            <w:r w:rsidRPr="0039778C">
              <w:rPr>
                <w:rFonts w:ascii="Courier New" w:eastAsia="宋体" w:hAnsi="Courier New" w:cs="Courier New"/>
                <w:i/>
                <w:iCs/>
                <w:color w:val="666666"/>
                <w:kern w:val="0"/>
                <w:sz w:val="24"/>
                <w:szCs w:val="24"/>
              </w:rPr>
              <w:t>6-2(fba9a)</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merge origin</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 xml:space="preserve">featureBee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图</w:t>
            </w:r>
            <w:r w:rsidRPr="0039778C">
              <w:rPr>
                <w:rFonts w:ascii="Courier New" w:eastAsia="宋体" w:hAnsi="Courier New" w:cs="Courier New"/>
                <w:i/>
                <w:iCs/>
                <w:color w:val="666666"/>
                <w:kern w:val="0"/>
                <w:sz w:val="24"/>
                <w:szCs w:val="24"/>
              </w:rPr>
              <w:t>6-2(cd685)</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push origin featureB:featureBee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图</w:t>
            </w:r>
            <w:r w:rsidRPr="0039778C">
              <w:rPr>
                <w:rFonts w:ascii="Courier New" w:eastAsia="宋体" w:hAnsi="Courier New" w:cs="Courier New"/>
                <w:i/>
                <w:iCs/>
                <w:color w:val="666666"/>
                <w:kern w:val="0"/>
                <w:sz w:val="24"/>
                <w:szCs w:val="24"/>
              </w:rPr>
              <w:t>6-2(cd685)</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收到了John的邮件，他对远程featureA分支已做修改，请过目。</w:t>
      </w:r>
    </w:p>
    <w:tbl>
      <w:tblPr>
        <w:tblW w:w="0" w:type="auto"/>
        <w:tblCellSpacing w:w="15" w:type="dxa"/>
        <w:tblCellMar>
          <w:top w:w="15" w:type="dxa"/>
          <w:left w:w="15" w:type="dxa"/>
          <w:bottom w:w="15" w:type="dxa"/>
          <w:right w:w="15" w:type="dxa"/>
        </w:tblCellMar>
        <w:tblLook w:val="04A0"/>
      </w:tblPr>
      <w:tblGrid>
        <w:gridCol w:w="195"/>
        <w:gridCol w:w="8201"/>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4</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5</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6</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7</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#Jessica</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fetch origin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下载最新数据</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log origin</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 xml:space="preserve">featureA ^featureA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查看更新了哪些内容</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checkout featureA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切换到本地</w:t>
            </w:r>
            <w:r w:rsidRPr="0039778C">
              <w:rPr>
                <w:rFonts w:ascii="Courier New" w:eastAsia="宋体" w:hAnsi="Courier New" w:cs="Courier New"/>
                <w:i/>
                <w:iCs/>
                <w:color w:val="666666"/>
                <w:kern w:val="0"/>
                <w:sz w:val="24"/>
                <w:szCs w:val="24"/>
              </w:rPr>
              <w:t>featureA</w:t>
            </w:r>
            <w:r w:rsidRPr="0039778C">
              <w:rPr>
                <w:rFonts w:ascii="Courier New" w:eastAsia="宋体" w:hAnsi="Courier New" w:cs="Courier New"/>
                <w:i/>
                <w:iCs/>
                <w:color w:val="666666"/>
                <w:kern w:val="0"/>
                <w:sz w:val="24"/>
                <w:szCs w:val="24"/>
              </w:rPr>
              <w:t>分支</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merge origin</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 xml:space="preserve">featureA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图</w:t>
            </w:r>
            <w:r w:rsidRPr="0039778C">
              <w:rPr>
                <w:rFonts w:ascii="Courier New" w:eastAsia="宋体" w:hAnsi="Courier New" w:cs="Courier New"/>
                <w:i/>
                <w:iCs/>
                <w:color w:val="666666"/>
                <w:kern w:val="0"/>
                <w:sz w:val="24"/>
                <w:szCs w:val="24"/>
              </w:rPr>
              <w:t>6-2(aad88)</w:t>
            </w:r>
            <w:r w:rsidRPr="0039778C">
              <w:rPr>
                <w:rFonts w:ascii="Courier New" w:eastAsia="宋体" w:hAnsi="Courier New" w:cs="Courier New"/>
                <w:i/>
                <w:iCs/>
                <w:color w:val="666666"/>
                <w:kern w:val="0"/>
                <w:sz w:val="24"/>
                <w:szCs w:val="24"/>
              </w:rPr>
              <w:t>，把</w:t>
            </w:r>
            <w:r w:rsidRPr="0039778C">
              <w:rPr>
                <w:rFonts w:ascii="Courier New" w:eastAsia="宋体" w:hAnsi="Courier New" w:cs="Courier New"/>
                <w:i/>
                <w:iCs/>
                <w:color w:val="666666"/>
                <w:kern w:val="0"/>
                <w:sz w:val="24"/>
                <w:szCs w:val="24"/>
              </w:rPr>
              <w:t>John</w:t>
            </w:r>
            <w:r w:rsidRPr="0039778C">
              <w:rPr>
                <w:rFonts w:ascii="Courier New" w:eastAsia="宋体" w:hAnsi="Courier New" w:cs="Courier New"/>
                <w:i/>
                <w:iCs/>
                <w:color w:val="666666"/>
                <w:kern w:val="0"/>
                <w:sz w:val="24"/>
                <w:szCs w:val="24"/>
              </w:rPr>
              <w:t>的修改合并到自己的</w:t>
            </w:r>
            <w:r w:rsidRPr="0039778C">
              <w:rPr>
                <w:rFonts w:ascii="Courier New" w:eastAsia="宋体" w:hAnsi="Courier New" w:cs="Courier New"/>
                <w:i/>
                <w:iCs/>
                <w:color w:val="666666"/>
                <w:kern w:val="0"/>
                <w:sz w:val="24"/>
                <w:szCs w:val="24"/>
              </w:rPr>
              <w:t>featureA</w:t>
            </w:r>
            <w:r w:rsidRPr="0039778C">
              <w:rPr>
                <w:rFonts w:ascii="Courier New" w:eastAsia="宋体" w:hAnsi="Courier New" w:cs="Courier New"/>
                <w:i/>
                <w:iCs/>
                <w:color w:val="666666"/>
                <w:kern w:val="0"/>
                <w:sz w:val="24"/>
                <w:szCs w:val="24"/>
              </w:rPr>
              <w:t>分支中：</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commit </w:t>
            </w:r>
            <w:r w:rsidRPr="0039778C">
              <w:rPr>
                <w:rFonts w:ascii="Courier New" w:eastAsia="宋体" w:hAnsi="Courier New" w:cs="Courier New"/>
                <w:color w:val="660033"/>
                <w:kern w:val="0"/>
                <w:sz w:val="24"/>
                <w:szCs w:val="24"/>
              </w:rPr>
              <w:t>-am</w:t>
            </w:r>
            <w:r w:rsidRPr="0039778C">
              <w:rPr>
                <w:rFonts w:ascii="Courier New" w:eastAsia="宋体" w:hAnsi="Courier New" w:cs="Courier New"/>
                <w:kern w:val="0"/>
                <w:sz w:val="24"/>
                <w:szCs w:val="24"/>
              </w:rPr>
              <w:t xml:space="preserve"> </w:t>
            </w:r>
            <w:r w:rsidRPr="0039778C">
              <w:rPr>
                <w:rFonts w:ascii="Courier New" w:eastAsia="宋体" w:hAnsi="Courier New" w:cs="Courier New"/>
                <w:color w:val="FF0000"/>
                <w:kern w:val="0"/>
                <w:sz w:val="24"/>
                <w:szCs w:val="24"/>
              </w:rPr>
              <w:t>'small tweak'</w:t>
            </w:r>
            <w:r w:rsidRPr="0039778C">
              <w:rPr>
                <w:rFonts w:ascii="Courier New" w:eastAsia="宋体" w:hAnsi="Courier New" w:cs="Courier New"/>
                <w:kern w:val="0"/>
                <w:sz w:val="24"/>
                <w:szCs w:val="24"/>
              </w:rPr>
              <w:t xml:space="preserve">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图</w:t>
            </w:r>
            <w:r w:rsidRPr="0039778C">
              <w:rPr>
                <w:rFonts w:ascii="Courier New" w:eastAsia="宋体" w:hAnsi="Courier New" w:cs="Courier New"/>
                <w:i/>
                <w:iCs/>
                <w:color w:val="666666"/>
                <w:kern w:val="0"/>
                <w:sz w:val="24"/>
                <w:szCs w:val="24"/>
              </w:rPr>
              <w:t>6-2(774b3)</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lastRenderedPageBreak/>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push origin featureA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推送到远程</w:t>
            </w:r>
            <w:r w:rsidRPr="0039778C">
              <w:rPr>
                <w:rFonts w:ascii="Courier New" w:eastAsia="宋体" w:hAnsi="Courier New" w:cs="Courier New"/>
                <w:i/>
                <w:iCs/>
                <w:color w:val="666666"/>
                <w:kern w:val="0"/>
                <w:sz w:val="24"/>
                <w:szCs w:val="24"/>
              </w:rPr>
              <w:t>featureA</w:t>
            </w:r>
            <w:r w:rsidRPr="0039778C">
              <w:rPr>
                <w:rFonts w:ascii="Courier New" w:eastAsia="宋体" w:hAnsi="Courier New" w:cs="Courier New"/>
                <w:i/>
                <w:iCs/>
                <w:color w:val="666666"/>
                <w:kern w:val="0"/>
                <w:sz w:val="24"/>
                <w:szCs w:val="24"/>
              </w:rPr>
              <w:t>分支</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4286250" cy="3019425"/>
            <wp:effectExtent l="19050" t="0" r="0" b="0"/>
            <wp:docPr id="5" name="图片 5" descr="http://wangyan.org/pic/g/git-6-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angyan.org/pic/g/git-6-2.jpg">
                      <a:hlinkClick r:id="rId17"/>
                    </pic:cNvPr>
                    <pic:cNvPicPr>
                      <a:picLocks noChangeAspect="1" noChangeArrowheads="1"/>
                    </pic:cNvPicPr>
                  </pic:nvPicPr>
                  <pic:blipFill>
                    <a:blip r:embed="rId18"/>
                    <a:srcRect/>
                    <a:stretch>
                      <a:fillRect/>
                    </a:stretch>
                  </pic:blipFill>
                  <pic:spPr bwMode="auto">
                    <a:xfrm>
                      <a:off x="0" y="0"/>
                      <a:ext cx="4286250" cy="3019425"/>
                    </a:xfrm>
                    <a:prstGeom prst="rect">
                      <a:avLst/>
                    </a:prstGeom>
                    <a:noFill/>
                    <a:ln w="9525">
                      <a:noFill/>
                      <a:miter lim="800000"/>
                      <a:headEnd/>
                      <a:tailEnd/>
                    </a:ln>
                  </pic:spPr>
                </pic:pic>
              </a:graphicData>
            </a:graphic>
          </wp:inline>
        </w:drawing>
      </w:r>
    </w:p>
    <w:p w:rsidR="0039778C" w:rsidRPr="0039778C" w:rsidRDefault="0039778C" w:rsidP="0039778C">
      <w:pPr>
        <w:widowControl/>
        <w:jc w:val="center"/>
        <w:rPr>
          <w:rFonts w:ascii="宋体" w:eastAsia="宋体" w:hAnsi="宋体" w:cs="宋体"/>
          <w:kern w:val="0"/>
          <w:sz w:val="24"/>
          <w:szCs w:val="24"/>
        </w:rPr>
      </w:pPr>
      <w:r w:rsidRPr="0039778C">
        <w:rPr>
          <w:rFonts w:ascii="宋体" w:eastAsia="宋体" w:hAnsi="宋体" w:cs="宋体"/>
          <w:kern w:val="0"/>
          <w:sz w:val="24"/>
          <w:szCs w:val="24"/>
        </w:rPr>
        <w:t>图6-2：Jessica 的更新历史</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最后通知集成管理员将featureA 及featureBee分支并入主线。#图6-3(5399e)</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4286250" cy="2705100"/>
            <wp:effectExtent l="19050" t="0" r="0" b="0"/>
            <wp:docPr id="6" name="图片 6" descr="http://wangyan.org/pic/g/git-6-3.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angyan.org/pic/g/git-6-3.jpg">
                      <a:hlinkClick r:id="rId19"/>
                    </pic:cNvPr>
                    <pic:cNvPicPr>
                      <a:picLocks noChangeAspect="1" noChangeArrowheads="1"/>
                    </pic:cNvPicPr>
                  </pic:nvPicPr>
                  <pic:blipFill>
                    <a:blip r:embed="rId20"/>
                    <a:srcRect/>
                    <a:stretch>
                      <a:fillRect/>
                    </a:stretch>
                  </pic:blipFill>
                  <pic:spPr bwMode="auto">
                    <a:xfrm>
                      <a:off x="0" y="0"/>
                      <a:ext cx="4286250" cy="2705100"/>
                    </a:xfrm>
                    <a:prstGeom prst="rect">
                      <a:avLst/>
                    </a:prstGeom>
                    <a:noFill/>
                    <a:ln w="9525">
                      <a:noFill/>
                      <a:miter lim="800000"/>
                      <a:headEnd/>
                      <a:tailEnd/>
                    </a:ln>
                  </pic:spPr>
                </pic:pic>
              </a:graphicData>
            </a:graphic>
          </wp:inline>
        </w:drawing>
      </w:r>
    </w:p>
    <w:p w:rsidR="0039778C" w:rsidRPr="0039778C" w:rsidRDefault="0039778C" w:rsidP="0039778C">
      <w:pPr>
        <w:widowControl/>
        <w:jc w:val="center"/>
        <w:rPr>
          <w:rFonts w:ascii="宋体" w:eastAsia="宋体" w:hAnsi="宋体" w:cs="宋体"/>
          <w:kern w:val="0"/>
          <w:sz w:val="24"/>
          <w:szCs w:val="24"/>
        </w:rPr>
      </w:pPr>
      <w:r w:rsidRPr="0039778C">
        <w:rPr>
          <w:rFonts w:ascii="宋体" w:eastAsia="宋体" w:hAnsi="宋体" w:cs="宋体"/>
          <w:kern w:val="0"/>
          <w:sz w:val="24"/>
          <w:szCs w:val="24"/>
        </w:rPr>
        <w:t>图6-3：管理员合并A、B分支后的历史</w:t>
      </w:r>
    </w:p>
    <w:p w:rsidR="0039778C" w:rsidRPr="0039778C" w:rsidRDefault="0039778C" w:rsidP="0039778C">
      <w:pPr>
        <w:widowControl/>
        <w:spacing w:before="100" w:beforeAutospacing="1" w:after="100" w:afterAutospacing="1"/>
        <w:jc w:val="left"/>
        <w:outlineLvl w:val="3"/>
        <w:rPr>
          <w:rFonts w:ascii="宋体" w:eastAsia="宋体" w:hAnsi="宋体" w:cs="宋体"/>
          <w:b/>
          <w:bCs/>
          <w:kern w:val="0"/>
          <w:sz w:val="24"/>
          <w:szCs w:val="24"/>
        </w:rPr>
      </w:pPr>
      <w:r w:rsidRPr="0039778C">
        <w:rPr>
          <w:rFonts w:ascii="宋体" w:eastAsia="宋体" w:hAnsi="宋体" w:cs="宋体"/>
          <w:b/>
          <w:bCs/>
          <w:kern w:val="0"/>
          <w:sz w:val="24"/>
          <w:szCs w:val="24"/>
        </w:rPr>
        <w:t>2.4、公开的小型项目</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与私有项目不同，公开项目没有直接更新主仓库分支的权限。</w:t>
      </w:r>
    </w:p>
    <w:tbl>
      <w:tblPr>
        <w:tblW w:w="0" w:type="auto"/>
        <w:tblCellSpacing w:w="15" w:type="dxa"/>
        <w:tblCellMar>
          <w:top w:w="15" w:type="dxa"/>
          <w:left w:w="15" w:type="dxa"/>
          <w:bottom w:w="15" w:type="dxa"/>
          <w:right w:w="15" w:type="dxa"/>
        </w:tblCellMar>
        <w:tblLook w:val="04A0"/>
      </w:tblPr>
      <w:tblGrid>
        <w:gridCol w:w="195"/>
        <w:gridCol w:w="6508"/>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lastRenderedPageBreak/>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4</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5</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clone </w:t>
            </w:r>
            <w:r w:rsidRPr="0039778C">
              <w:rPr>
                <w:rFonts w:ascii="Courier New" w:eastAsia="宋体" w:hAnsi="Courier New" w:cs="Courier New"/>
                <w:b/>
                <w:bCs/>
                <w:color w:val="7A0874"/>
                <w:kern w:val="0"/>
                <w:sz w:val="24"/>
                <w:szCs w:val="24"/>
              </w:rPr>
              <w:t>(</w:t>
            </w:r>
            <w:r w:rsidRPr="0039778C">
              <w:rPr>
                <w:rFonts w:ascii="Courier New" w:eastAsia="宋体" w:hAnsi="Courier New" w:cs="Courier New"/>
                <w:kern w:val="0"/>
                <w:sz w:val="24"/>
                <w:szCs w:val="24"/>
              </w:rPr>
              <w:t>url</w:t>
            </w:r>
            <w:r w:rsidRPr="0039778C">
              <w:rPr>
                <w:rFonts w:ascii="Courier New" w:eastAsia="宋体" w:hAnsi="Courier New" w:cs="Courier New"/>
                <w:b/>
                <w:bCs/>
                <w:color w:val="7A0874"/>
                <w:kern w:val="0"/>
                <w:sz w:val="24"/>
                <w:szCs w:val="24"/>
              </w:rPr>
              <w:t>)</w:t>
            </w:r>
            <w:r w:rsidRPr="0039778C">
              <w:rPr>
                <w:rFonts w:ascii="Courier New" w:eastAsia="宋体" w:hAnsi="Courier New" w:cs="Courier New"/>
                <w:kern w:val="0"/>
                <w:sz w:val="24"/>
                <w:szCs w:val="24"/>
              </w:rPr>
              <w:t xml:space="preserve">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克隆原始仓库</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7A0874"/>
                <w:kern w:val="0"/>
                <w:sz w:val="24"/>
                <w:szCs w:val="24"/>
              </w:rPr>
              <w:t>cd</w:t>
            </w:r>
            <w:r w:rsidRPr="0039778C">
              <w:rPr>
                <w:rFonts w:ascii="Courier New" w:eastAsia="宋体" w:hAnsi="Courier New" w:cs="Courier New"/>
                <w:kern w:val="0"/>
                <w:sz w:val="24"/>
                <w:szCs w:val="24"/>
              </w:rPr>
              <w:t xml:space="preserve"> project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checkout </w:t>
            </w:r>
            <w:r w:rsidRPr="0039778C">
              <w:rPr>
                <w:rFonts w:ascii="Courier New" w:eastAsia="宋体" w:hAnsi="Courier New" w:cs="Courier New"/>
                <w:color w:val="660033"/>
                <w:kern w:val="0"/>
                <w:sz w:val="24"/>
                <w:szCs w:val="24"/>
              </w:rPr>
              <w:t>-b</w:t>
            </w:r>
            <w:r w:rsidRPr="0039778C">
              <w:rPr>
                <w:rFonts w:ascii="Courier New" w:eastAsia="宋体" w:hAnsi="Courier New" w:cs="Courier New"/>
                <w:kern w:val="0"/>
                <w:sz w:val="24"/>
                <w:szCs w:val="24"/>
              </w:rPr>
              <w:t xml:space="preserve"> featureA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创建特性分支开展工作</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7A0874"/>
                <w:kern w:val="0"/>
                <w:sz w:val="24"/>
                <w:szCs w:val="24"/>
              </w:rPr>
              <w:t>(</w:t>
            </w:r>
            <w:r w:rsidRPr="0039778C">
              <w:rPr>
                <w:rFonts w:ascii="Courier New" w:eastAsia="宋体" w:hAnsi="Courier New" w:cs="Courier New"/>
                <w:kern w:val="0"/>
                <w:sz w:val="24"/>
                <w:szCs w:val="24"/>
              </w:rPr>
              <w:t>work</w:t>
            </w:r>
            <w:r w:rsidRPr="0039778C">
              <w:rPr>
                <w:rFonts w:ascii="Courier New" w:eastAsia="宋体" w:hAnsi="Courier New" w:cs="Courier New"/>
                <w:b/>
                <w:bCs/>
                <w:color w:val="7A0874"/>
                <w:kern w:val="0"/>
                <w:sz w:val="24"/>
                <w:szCs w:val="24"/>
              </w:rPr>
              <w: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commit</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首先，点击"Fork"按钮，创建一个自己可写的公共仓库。</w:t>
      </w:r>
      <w:r w:rsidRPr="0039778C">
        <w:rPr>
          <w:rFonts w:ascii="宋体" w:eastAsia="宋体" w:hAnsi="宋体" w:cs="宋体"/>
          <w:kern w:val="0"/>
          <w:sz w:val="24"/>
          <w:szCs w:val="24"/>
        </w:rPr>
        <w:br/>
        <w:t>然后，将此仓库添加为本地的第二个远端仓库，命名为myfork</w:t>
      </w:r>
      <w:r w:rsidRPr="0039778C">
        <w:rPr>
          <w:rFonts w:ascii="宋体" w:eastAsia="宋体" w:hAnsi="宋体" w:cs="宋体"/>
          <w:kern w:val="0"/>
          <w:sz w:val="24"/>
          <w:szCs w:val="24"/>
        </w:rPr>
        <w:br/>
        <w:t>接着，再把featureA 整个分支推到myfork仓库。</w:t>
      </w:r>
      <w:r w:rsidRPr="0039778C">
        <w:rPr>
          <w:rFonts w:ascii="宋体" w:eastAsia="宋体" w:hAnsi="宋体" w:cs="宋体"/>
          <w:kern w:val="0"/>
          <w:sz w:val="24"/>
          <w:szCs w:val="24"/>
        </w:rPr>
        <w:br/>
        <w:t>最后，直接用GitHub提供的pull request工具通知项目管理员。</w:t>
      </w:r>
    </w:p>
    <w:tbl>
      <w:tblPr>
        <w:tblW w:w="0" w:type="auto"/>
        <w:tblCellSpacing w:w="15" w:type="dxa"/>
        <w:tblCellMar>
          <w:top w:w="15" w:type="dxa"/>
          <w:left w:w="15" w:type="dxa"/>
          <w:bottom w:w="15" w:type="dxa"/>
          <w:right w:w="15" w:type="dxa"/>
        </w:tblCellMar>
        <w:tblLook w:val="04A0"/>
      </w:tblPr>
      <w:tblGrid>
        <w:gridCol w:w="195"/>
        <w:gridCol w:w="4252"/>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remote add myfork </w:t>
            </w:r>
            <w:r w:rsidRPr="0039778C">
              <w:rPr>
                <w:rFonts w:ascii="Courier New" w:eastAsia="宋体" w:hAnsi="Courier New" w:cs="Courier New"/>
                <w:b/>
                <w:bCs/>
                <w:color w:val="7A0874"/>
                <w:kern w:val="0"/>
                <w:sz w:val="24"/>
                <w:szCs w:val="24"/>
              </w:rPr>
              <w:t>(</w:t>
            </w:r>
            <w:r w:rsidRPr="0039778C">
              <w:rPr>
                <w:rFonts w:ascii="Courier New" w:eastAsia="宋体" w:hAnsi="Courier New" w:cs="Courier New"/>
                <w:kern w:val="0"/>
                <w:sz w:val="24"/>
                <w:szCs w:val="24"/>
              </w:rPr>
              <w:t>url</w:t>
            </w:r>
            <w:r w:rsidRPr="0039778C">
              <w:rPr>
                <w:rFonts w:ascii="Courier New" w:eastAsia="宋体" w:hAnsi="Courier New" w:cs="Courier New"/>
                <w:b/>
                <w:bCs/>
                <w:color w:val="7A0874"/>
                <w:kern w:val="0"/>
                <w:sz w:val="24"/>
                <w:szCs w:val="24"/>
              </w:rPr>
              <w: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push myfork featureA</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附：手工发送请求通知</w:t>
      </w:r>
    </w:p>
    <w:tbl>
      <w:tblPr>
        <w:tblW w:w="0" w:type="auto"/>
        <w:tblCellSpacing w:w="15" w:type="dxa"/>
        <w:tblCellMar>
          <w:top w:w="15" w:type="dxa"/>
          <w:left w:w="15" w:type="dxa"/>
          <w:bottom w:w="15" w:type="dxa"/>
          <w:right w:w="15" w:type="dxa"/>
        </w:tblCellMar>
        <w:tblLook w:val="04A0"/>
      </w:tblPr>
      <w:tblGrid>
        <w:gridCol w:w="195"/>
        <w:gridCol w:w="5692"/>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参数一：是原始分支</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参数二：是请求对方来抓取的</w:t>
            </w:r>
            <w:r w:rsidRPr="0039778C">
              <w:rPr>
                <w:rFonts w:ascii="Courier New" w:eastAsia="宋体" w:hAnsi="Courier New" w:cs="Courier New"/>
                <w:i/>
                <w:iCs/>
                <w:color w:val="666666"/>
                <w:kern w:val="0"/>
                <w:sz w:val="24"/>
                <w:szCs w:val="24"/>
              </w:rPr>
              <w:t>Git</w:t>
            </w:r>
            <w:r w:rsidRPr="0039778C">
              <w:rPr>
                <w:rFonts w:ascii="Courier New" w:eastAsia="宋体" w:hAnsi="Courier New" w:cs="Courier New"/>
                <w:i/>
                <w:iCs/>
                <w:color w:val="666666"/>
                <w:kern w:val="0"/>
                <w:sz w:val="24"/>
                <w:szCs w:val="24"/>
              </w:rPr>
              <w:t>仓库。</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request-pull origin</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master myfork</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建议：随时保持自己的master 分支和官方origin/master 同步，并将自己的工作限制</w:t>
      </w:r>
      <w:r w:rsidRPr="0039778C">
        <w:rPr>
          <w:rFonts w:ascii="宋体" w:eastAsia="宋体" w:hAnsi="宋体" w:cs="宋体"/>
          <w:kern w:val="0"/>
          <w:sz w:val="24"/>
          <w:szCs w:val="24"/>
        </w:rPr>
        <w:br/>
        <w:t>在特性分支上，好处是既方便又灵活，采纳和丢弃都轻而易举。</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比如现在要开始第二项特性的开发</w:t>
      </w:r>
    </w:p>
    <w:tbl>
      <w:tblPr>
        <w:tblW w:w="0" w:type="auto"/>
        <w:tblCellSpacing w:w="15" w:type="dxa"/>
        <w:tblCellMar>
          <w:top w:w="15" w:type="dxa"/>
          <w:left w:w="15" w:type="dxa"/>
          <w:bottom w:w="15" w:type="dxa"/>
          <w:right w:w="15" w:type="dxa"/>
        </w:tblCellMar>
        <w:tblLook w:val="04A0"/>
      </w:tblPr>
      <w:tblGrid>
        <w:gridCol w:w="195"/>
        <w:gridCol w:w="5836"/>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4</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5</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6</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checkout </w:t>
            </w:r>
            <w:r w:rsidRPr="0039778C">
              <w:rPr>
                <w:rFonts w:ascii="Courier New" w:eastAsia="宋体" w:hAnsi="Courier New" w:cs="Courier New"/>
                <w:color w:val="660033"/>
                <w:kern w:val="0"/>
                <w:sz w:val="24"/>
                <w:szCs w:val="24"/>
              </w:rPr>
              <w:t>-b</w:t>
            </w:r>
            <w:r w:rsidRPr="0039778C">
              <w:rPr>
                <w:rFonts w:ascii="Courier New" w:eastAsia="宋体" w:hAnsi="Courier New" w:cs="Courier New"/>
                <w:kern w:val="0"/>
                <w:sz w:val="24"/>
                <w:szCs w:val="24"/>
              </w:rPr>
              <w:t xml:space="preserve"> featureB origin</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master</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7A0874"/>
                <w:kern w:val="0"/>
                <w:sz w:val="24"/>
                <w:szCs w:val="24"/>
              </w:rPr>
              <w:t>(</w:t>
            </w:r>
            <w:r w:rsidRPr="0039778C">
              <w:rPr>
                <w:rFonts w:ascii="Courier New" w:eastAsia="宋体" w:hAnsi="Courier New" w:cs="Courier New"/>
                <w:kern w:val="0"/>
                <w:sz w:val="24"/>
                <w:szCs w:val="24"/>
              </w:rPr>
              <w:t>work</w:t>
            </w:r>
            <w:r w:rsidRPr="0039778C">
              <w:rPr>
                <w:rFonts w:ascii="Courier New" w:eastAsia="宋体" w:hAnsi="Courier New" w:cs="Courier New"/>
                <w:b/>
                <w:bCs/>
                <w:color w:val="7A0874"/>
                <w:kern w:val="0"/>
                <w:sz w:val="24"/>
                <w:szCs w:val="24"/>
              </w:rPr>
              <w: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commit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push myfork featureB</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7A0874"/>
                <w:kern w:val="0"/>
                <w:sz w:val="24"/>
                <w:szCs w:val="24"/>
              </w:rPr>
              <w:t>(</w:t>
            </w:r>
            <w:r w:rsidRPr="0039778C">
              <w:rPr>
                <w:rFonts w:ascii="Courier New" w:eastAsia="宋体" w:hAnsi="Courier New" w:cs="Courier New"/>
                <w:kern w:val="0"/>
                <w:sz w:val="24"/>
                <w:szCs w:val="24"/>
              </w:rPr>
              <w:t>email maintainer</w:t>
            </w:r>
            <w:r w:rsidRPr="0039778C">
              <w:rPr>
                <w:rFonts w:ascii="Courier New" w:eastAsia="宋体" w:hAnsi="Courier New" w:cs="Courier New"/>
                <w:b/>
                <w:bCs/>
                <w:color w:val="7A0874"/>
                <w:kern w:val="0"/>
                <w:sz w:val="24"/>
                <w:szCs w:val="24"/>
              </w:rPr>
              <w: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fetch origin</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4286250" cy="2390775"/>
            <wp:effectExtent l="19050" t="0" r="0" b="0"/>
            <wp:docPr id="7" name="图片 7" descr="http://wangyan.org/pic/g/git-7-1.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angyan.org/pic/g/git-7-1.jpg">
                      <a:hlinkClick r:id="rId21"/>
                    </pic:cNvPr>
                    <pic:cNvPicPr>
                      <a:picLocks noChangeAspect="1" noChangeArrowheads="1"/>
                    </pic:cNvPicPr>
                  </pic:nvPicPr>
                  <pic:blipFill>
                    <a:blip r:embed="rId22"/>
                    <a:srcRect/>
                    <a:stretch>
                      <a:fillRect/>
                    </a:stretch>
                  </pic:blipFill>
                  <pic:spPr bwMode="auto">
                    <a:xfrm>
                      <a:off x="0" y="0"/>
                      <a:ext cx="4286250" cy="2390775"/>
                    </a:xfrm>
                    <a:prstGeom prst="rect">
                      <a:avLst/>
                    </a:prstGeom>
                    <a:noFill/>
                    <a:ln w="9525">
                      <a:noFill/>
                      <a:miter lim="800000"/>
                      <a:headEnd/>
                      <a:tailEnd/>
                    </a:ln>
                  </pic:spPr>
                </pic:pic>
              </a:graphicData>
            </a:graphic>
          </wp:inline>
        </w:drawing>
      </w:r>
    </w:p>
    <w:p w:rsidR="0039778C" w:rsidRPr="0039778C" w:rsidRDefault="0039778C" w:rsidP="0039778C">
      <w:pPr>
        <w:widowControl/>
        <w:jc w:val="center"/>
        <w:rPr>
          <w:rFonts w:ascii="宋体" w:eastAsia="宋体" w:hAnsi="宋体" w:cs="宋体"/>
          <w:kern w:val="0"/>
          <w:sz w:val="24"/>
          <w:szCs w:val="24"/>
        </w:rPr>
      </w:pPr>
      <w:r w:rsidRPr="0039778C">
        <w:rPr>
          <w:rFonts w:ascii="宋体" w:eastAsia="宋体" w:hAnsi="宋体" w:cs="宋体"/>
          <w:kern w:val="0"/>
          <w:sz w:val="24"/>
          <w:szCs w:val="24"/>
        </w:rPr>
        <w:t>图7-1：featureB 以后的提交历史</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假设一：因为代码基准不一致，管理员无法采纳你提交的第一个分支。</w:t>
      </w:r>
      <w:r w:rsidRPr="0039778C">
        <w:rPr>
          <w:rFonts w:ascii="宋体" w:eastAsia="宋体" w:hAnsi="宋体" w:cs="宋体"/>
          <w:kern w:val="0"/>
          <w:sz w:val="24"/>
          <w:szCs w:val="24"/>
        </w:rPr>
        <w:br/>
        <w:t>方案一：首先要衍合最新origin/master，解决相关冲突，然后重新提交你的修改</w:t>
      </w:r>
    </w:p>
    <w:tbl>
      <w:tblPr>
        <w:tblW w:w="0" w:type="auto"/>
        <w:tblCellSpacing w:w="15" w:type="dxa"/>
        <w:tblCellMar>
          <w:top w:w="15" w:type="dxa"/>
          <w:left w:w="15" w:type="dxa"/>
          <w:bottom w:w="15" w:type="dxa"/>
          <w:right w:w="15" w:type="dxa"/>
        </w:tblCellMar>
        <w:tblLook w:val="04A0"/>
      </w:tblPr>
      <w:tblGrid>
        <w:gridCol w:w="195"/>
        <w:gridCol w:w="6808"/>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checkout featureA</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rebase origin</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master</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push </w:t>
            </w:r>
            <w:r w:rsidRPr="0039778C">
              <w:rPr>
                <w:rFonts w:ascii="Courier New" w:eastAsia="宋体" w:hAnsi="Courier New" w:cs="Courier New"/>
                <w:color w:val="660033"/>
                <w:kern w:val="0"/>
                <w:sz w:val="24"/>
                <w:szCs w:val="24"/>
              </w:rPr>
              <w:t>-f</w:t>
            </w:r>
            <w:r w:rsidRPr="0039778C">
              <w:rPr>
                <w:rFonts w:ascii="Courier New" w:eastAsia="宋体" w:hAnsi="Courier New" w:cs="Courier New"/>
                <w:kern w:val="0"/>
                <w:sz w:val="24"/>
                <w:szCs w:val="24"/>
              </w:rPr>
              <w:t xml:space="preserve"> myfork featureA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必须使用</w:t>
            </w:r>
            <w:r w:rsidRPr="0039778C">
              <w:rPr>
                <w:rFonts w:ascii="Courier New" w:eastAsia="宋体" w:hAnsi="Courier New" w:cs="Courier New"/>
                <w:i/>
                <w:iCs/>
                <w:color w:val="666666"/>
                <w:kern w:val="0"/>
                <w:sz w:val="24"/>
                <w:szCs w:val="24"/>
              </w:rPr>
              <w:t>-f</w:t>
            </w:r>
            <w:r w:rsidRPr="0039778C">
              <w:rPr>
                <w:rFonts w:ascii="Courier New" w:eastAsia="宋体" w:hAnsi="Courier New" w:cs="Courier New"/>
                <w:i/>
                <w:iCs/>
                <w:color w:val="666666"/>
                <w:kern w:val="0"/>
                <w:sz w:val="24"/>
                <w:szCs w:val="24"/>
              </w:rPr>
              <w:t>强制推送</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4286250" cy="1952625"/>
            <wp:effectExtent l="19050" t="0" r="0" b="0"/>
            <wp:docPr id="8" name="图片 8" descr="http://wangyan.org/pic/g/git-7-2.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angyan.org/pic/g/git-7-2.jpg">
                      <a:hlinkClick r:id="rId23"/>
                    </pic:cNvPr>
                    <pic:cNvPicPr>
                      <a:picLocks noChangeAspect="1" noChangeArrowheads="1"/>
                    </pic:cNvPicPr>
                  </pic:nvPicPr>
                  <pic:blipFill>
                    <a:blip r:embed="rId24"/>
                    <a:srcRect/>
                    <a:stretch>
                      <a:fillRect/>
                    </a:stretch>
                  </pic:blipFill>
                  <pic:spPr bwMode="auto">
                    <a:xfrm>
                      <a:off x="0" y="0"/>
                      <a:ext cx="4286250" cy="1952625"/>
                    </a:xfrm>
                    <a:prstGeom prst="rect">
                      <a:avLst/>
                    </a:prstGeom>
                    <a:noFill/>
                    <a:ln w="9525">
                      <a:noFill/>
                      <a:miter lim="800000"/>
                      <a:headEnd/>
                      <a:tailEnd/>
                    </a:ln>
                  </pic:spPr>
                </pic:pic>
              </a:graphicData>
            </a:graphic>
          </wp:inline>
        </w:drawing>
      </w:r>
    </w:p>
    <w:p w:rsidR="0039778C" w:rsidRPr="0039778C" w:rsidRDefault="0039778C" w:rsidP="0039778C">
      <w:pPr>
        <w:widowControl/>
        <w:jc w:val="center"/>
        <w:rPr>
          <w:rFonts w:ascii="宋体" w:eastAsia="宋体" w:hAnsi="宋体" w:cs="宋体"/>
          <w:kern w:val="0"/>
          <w:sz w:val="24"/>
          <w:szCs w:val="24"/>
        </w:rPr>
      </w:pPr>
      <w:r w:rsidRPr="0039778C">
        <w:rPr>
          <w:rFonts w:ascii="宋体" w:eastAsia="宋体" w:hAnsi="宋体" w:cs="宋体"/>
          <w:kern w:val="0"/>
          <w:sz w:val="24"/>
          <w:szCs w:val="24"/>
        </w:rPr>
        <w:t>图7-2：featureA 重新衍合后的提交历史</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假设二：管理员有意采纳第二个分支后，但还需要做些修改。</w:t>
      </w:r>
      <w:r w:rsidRPr="0039778C">
        <w:rPr>
          <w:rFonts w:ascii="宋体" w:eastAsia="宋体" w:hAnsi="宋体" w:cs="宋体"/>
          <w:kern w:val="0"/>
          <w:sz w:val="24"/>
          <w:szCs w:val="24"/>
        </w:rPr>
        <w:br/>
        <w:t>方案二：首先以origin/master为基准，新建特性分支featureBv2，然后合并featureB分支，最后修改提交。</w:t>
      </w:r>
    </w:p>
    <w:tbl>
      <w:tblPr>
        <w:tblW w:w="0" w:type="auto"/>
        <w:tblCellSpacing w:w="15" w:type="dxa"/>
        <w:tblCellMar>
          <w:top w:w="15" w:type="dxa"/>
          <w:left w:w="15" w:type="dxa"/>
          <w:bottom w:w="15" w:type="dxa"/>
          <w:right w:w="15" w:type="dxa"/>
        </w:tblCellMar>
        <w:tblLook w:val="04A0"/>
      </w:tblPr>
      <w:tblGrid>
        <w:gridCol w:w="195"/>
        <w:gridCol w:w="7576"/>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lastRenderedPageBreak/>
              <w:t>3</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4</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5</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6</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7</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lastRenderedPageBreak/>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checkout </w:t>
            </w:r>
            <w:r w:rsidRPr="0039778C">
              <w:rPr>
                <w:rFonts w:ascii="Courier New" w:eastAsia="宋体" w:hAnsi="Courier New" w:cs="Courier New"/>
                <w:color w:val="660033"/>
                <w:kern w:val="0"/>
                <w:sz w:val="24"/>
                <w:szCs w:val="24"/>
              </w:rPr>
              <w:t>-b</w:t>
            </w:r>
            <w:r w:rsidRPr="0039778C">
              <w:rPr>
                <w:rFonts w:ascii="Courier New" w:eastAsia="宋体" w:hAnsi="Courier New" w:cs="Courier New"/>
                <w:kern w:val="0"/>
                <w:sz w:val="24"/>
                <w:szCs w:val="24"/>
              </w:rPr>
              <w:t xml:space="preserve"> featureBv2 origin</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master</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lastRenderedPageBreak/>
              <w:t xml:space="preserve"># --squash </w:t>
            </w:r>
            <w:r w:rsidRPr="0039778C">
              <w:rPr>
                <w:rFonts w:ascii="Courier New" w:eastAsia="宋体" w:hAnsi="Courier New" w:cs="Courier New"/>
                <w:i/>
                <w:iCs/>
                <w:color w:val="666666"/>
                <w:kern w:val="0"/>
                <w:sz w:val="24"/>
                <w:szCs w:val="24"/>
              </w:rPr>
              <w:t>选项将目标分支上的所有更改全拿来应用到当前分支上</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 xml:space="preserve"># --nocommit </w:t>
            </w:r>
            <w:r w:rsidRPr="0039778C">
              <w:rPr>
                <w:rFonts w:ascii="Courier New" w:eastAsia="宋体" w:hAnsi="Courier New" w:cs="Courier New"/>
                <w:i/>
                <w:iCs/>
                <w:color w:val="666666"/>
                <w:kern w:val="0"/>
                <w:sz w:val="24"/>
                <w:szCs w:val="24"/>
              </w:rPr>
              <w:t>选项告诉</w:t>
            </w:r>
            <w:r w:rsidRPr="0039778C">
              <w:rPr>
                <w:rFonts w:ascii="Courier New" w:eastAsia="宋体" w:hAnsi="Courier New" w:cs="Courier New"/>
                <w:i/>
                <w:iCs/>
                <w:color w:val="666666"/>
                <w:kern w:val="0"/>
                <w:sz w:val="24"/>
                <w:szCs w:val="24"/>
              </w:rPr>
              <w:t xml:space="preserve">Git </w:t>
            </w:r>
            <w:r w:rsidRPr="0039778C">
              <w:rPr>
                <w:rFonts w:ascii="Courier New" w:eastAsia="宋体" w:hAnsi="Courier New" w:cs="Courier New"/>
                <w:i/>
                <w:iCs/>
                <w:color w:val="666666"/>
                <w:kern w:val="0"/>
                <w:sz w:val="24"/>
                <w:szCs w:val="24"/>
              </w:rPr>
              <w:t>此时无需自动生成和记录（合并）提交</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merge </w:t>
            </w:r>
            <w:r w:rsidRPr="0039778C">
              <w:rPr>
                <w:rFonts w:ascii="Courier New" w:eastAsia="宋体" w:hAnsi="Courier New" w:cs="Courier New"/>
                <w:color w:val="660033"/>
                <w:kern w:val="0"/>
                <w:sz w:val="24"/>
                <w:szCs w:val="24"/>
              </w:rPr>
              <w:t>--no-commit</w:t>
            </w:r>
            <w:r w:rsidRPr="0039778C">
              <w:rPr>
                <w:rFonts w:ascii="Courier New" w:eastAsia="宋体" w:hAnsi="Courier New" w:cs="Courier New"/>
                <w:kern w:val="0"/>
                <w:sz w:val="24"/>
                <w:szCs w:val="24"/>
              </w:rPr>
              <w:t xml:space="preserve"> </w:t>
            </w:r>
            <w:r w:rsidRPr="0039778C">
              <w:rPr>
                <w:rFonts w:ascii="Courier New" w:eastAsia="宋体" w:hAnsi="Courier New" w:cs="Courier New"/>
                <w:color w:val="660033"/>
                <w:kern w:val="0"/>
                <w:sz w:val="24"/>
                <w:szCs w:val="24"/>
              </w:rPr>
              <w:t>--squash</w:t>
            </w:r>
            <w:r w:rsidRPr="0039778C">
              <w:rPr>
                <w:rFonts w:ascii="Courier New" w:eastAsia="宋体" w:hAnsi="Courier New" w:cs="Courier New"/>
                <w:kern w:val="0"/>
                <w:sz w:val="24"/>
                <w:szCs w:val="24"/>
              </w:rPr>
              <w:t xml:space="preserve"> featureB</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7A0874"/>
                <w:kern w:val="0"/>
                <w:sz w:val="24"/>
                <w:szCs w:val="24"/>
              </w:rPr>
              <w:t>(</w:t>
            </w:r>
            <w:r w:rsidRPr="0039778C">
              <w:rPr>
                <w:rFonts w:ascii="Courier New" w:eastAsia="宋体" w:hAnsi="Courier New" w:cs="Courier New"/>
                <w:kern w:val="0"/>
                <w:sz w:val="24"/>
                <w:szCs w:val="24"/>
              </w:rPr>
              <w:t>change implementation</w:t>
            </w:r>
            <w:r w:rsidRPr="0039778C">
              <w:rPr>
                <w:rFonts w:ascii="Courier New" w:eastAsia="宋体" w:hAnsi="Courier New" w:cs="Courier New"/>
                <w:b/>
                <w:bCs/>
                <w:color w:val="7A0874"/>
                <w:kern w:val="0"/>
                <w:sz w:val="24"/>
                <w:szCs w:val="24"/>
              </w:rPr>
              <w: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commit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push myfork featureBv2</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4286250" cy="2095500"/>
            <wp:effectExtent l="19050" t="0" r="0" b="0"/>
            <wp:docPr id="9" name="图片 9" descr="http://wangyan.org/pic/g/git-7-3.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angyan.org/pic/g/git-7-3.jpg">
                      <a:hlinkClick r:id="rId25"/>
                    </pic:cNvPr>
                    <pic:cNvPicPr>
                      <a:picLocks noChangeAspect="1" noChangeArrowheads="1"/>
                    </pic:cNvPicPr>
                  </pic:nvPicPr>
                  <pic:blipFill>
                    <a:blip r:embed="rId26"/>
                    <a:srcRect/>
                    <a:stretch>
                      <a:fillRect/>
                    </a:stretch>
                  </pic:blipFill>
                  <pic:spPr bwMode="auto">
                    <a:xfrm>
                      <a:off x="0" y="0"/>
                      <a:ext cx="4286250" cy="2095500"/>
                    </a:xfrm>
                    <a:prstGeom prst="rect">
                      <a:avLst/>
                    </a:prstGeom>
                    <a:noFill/>
                    <a:ln w="9525">
                      <a:noFill/>
                      <a:miter lim="800000"/>
                      <a:headEnd/>
                      <a:tailEnd/>
                    </a:ln>
                  </pic:spPr>
                </pic:pic>
              </a:graphicData>
            </a:graphic>
          </wp:inline>
        </w:drawing>
      </w:r>
    </w:p>
    <w:p w:rsidR="0039778C" w:rsidRPr="0039778C" w:rsidRDefault="0039778C" w:rsidP="0039778C">
      <w:pPr>
        <w:widowControl/>
        <w:jc w:val="center"/>
        <w:rPr>
          <w:rFonts w:ascii="宋体" w:eastAsia="宋体" w:hAnsi="宋体" w:cs="宋体"/>
          <w:kern w:val="0"/>
          <w:sz w:val="24"/>
          <w:szCs w:val="24"/>
        </w:rPr>
      </w:pPr>
      <w:r w:rsidRPr="0039778C">
        <w:rPr>
          <w:rFonts w:ascii="宋体" w:eastAsia="宋体" w:hAnsi="宋体" w:cs="宋体"/>
          <w:kern w:val="0"/>
          <w:sz w:val="24"/>
          <w:szCs w:val="24"/>
        </w:rPr>
        <w:t>图7-3：featureBv2 之后的提交历史</w:t>
      </w:r>
    </w:p>
    <w:p w:rsidR="0039778C" w:rsidRPr="0039778C" w:rsidRDefault="0039778C" w:rsidP="0039778C">
      <w:pPr>
        <w:widowControl/>
        <w:spacing w:before="100" w:beforeAutospacing="1" w:after="100" w:afterAutospacing="1"/>
        <w:jc w:val="left"/>
        <w:outlineLvl w:val="3"/>
        <w:rPr>
          <w:rFonts w:ascii="宋体" w:eastAsia="宋体" w:hAnsi="宋体" w:cs="宋体"/>
          <w:b/>
          <w:bCs/>
          <w:kern w:val="0"/>
          <w:sz w:val="24"/>
          <w:szCs w:val="24"/>
        </w:rPr>
      </w:pPr>
      <w:r w:rsidRPr="0039778C">
        <w:rPr>
          <w:rFonts w:ascii="宋体" w:eastAsia="宋体" w:hAnsi="宋体" w:cs="宋体"/>
          <w:b/>
          <w:bCs/>
          <w:kern w:val="0"/>
          <w:sz w:val="24"/>
          <w:szCs w:val="24"/>
        </w:rPr>
        <w:t>2.5、公开的大型项目</w:t>
      </w:r>
    </w:p>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工作流程与上面类似，区别在于提交补丁不需要创建自己可写的公共仓库，只需将每次提交的差异内容以电子邮件的方式依次发送到邮件列表中即可。</w:t>
      </w:r>
    </w:p>
    <w:tbl>
      <w:tblPr>
        <w:tblW w:w="0" w:type="auto"/>
        <w:tblCellSpacing w:w="15" w:type="dxa"/>
        <w:tblCellMar>
          <w:top w:w="15" w:type="dxa"/>
          <w:left w:w="15" w:type="dxa"/>
          <w:bottom w:w="15" w:type="dxa"/>
          <w:right w:w="15" w:type="dxa"/>
        </w:tblCellMar>
        <w:tblLook w:val="04A0"/>
      </w:tblPr>
      <w:tblGrid>
        <w:gridCol w:w="195"/>
        <w:gridCol w:w="6292"/>
      </w:tblGrid>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 xml:space="preserve"># format-patch </w:t>
            </w:r>
            <w:r w:rsidRPr="0039778C">
              <w:rPr>
                <w:rFonts w:ascii="Courier New" w:eastAsia="宋体" w:hAnsi="Courier New" w:cs="Courier New"/>
                <w:i/>
                <w:iCs/>
                <w:color w:val="666666"/>
                <w:kern w:val="0"/>
                <w:sz w:val="24"/>
                <w:szCs w:val="24"/>
              </w:rPr>
              <w:t>命令依次创建补丁文件，并输出文件名</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i/>
                <w:iCs/>
                <w:color w:val="666666"/>
                <w:kern w:val="0"/>
                <w:sz w:val="24"/>
                <w:szCs w:val="24"/>
              </w:rPr>
              <w:t xml:space="preserve"># -M </w:t>
            </w:r>
            <w:r w:rsidRPr="0039778C">
              <w:rPr>
                <w:rFonts w:ascii="Courier New" w:eastAsia="宋体" w:hAnsi="Courier New" w:cs="Courier New"/>
                <w:i/>
                <w:iCs/>
                <w:color w:val="666666"/>
                <w:kern w:val="0"/>
                <w:sz w:val="24"/>
                <w:szCs w:val="24"/>
              </w:rPr>
              <w:t>选项允许</w:t>
            </w:r>
            <w:r w:rsidRPr="0039778C">
              <w:rPr>
                <w:rFonts w:ascii="Courier New" w:eastAsia="宋体" w:hAnsi="Courier New" w:cs="Courier New"/>
                <w:i/>
                <w:iCs/>
                <w:color w:val="666666"/>
                <w:kern w:val="0"/>
                <w:sz w:val="24"/>
                <w:szCs w:val="24"/>
              </w:rPr>
              <w:t xml:space="preserve">Git </w:t>
            </w:r>
            <w:r w:rsidRPr="0039778C">
              <w:rPr>
                <w:rFonts w:ascii="Courier New" w:eastAsia="宋体" w:hAnsi="Courier New" w:cs="Courier New"/>
                <w:i/>
                <w:iCs/>
                <w:color w:val="666666"/>
                <w:kern w:val="0"/>
                <w:sz w:val="24"/>
                <w:szCs w:val="24"/>
              </w:rPr>
              <w:t>检查是否有对文件重命名的提交。</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format-patch </w:t>
            </w:r>
            <w:r w:rsidRPr="0039778C">
              <w:rPr>
                <w:rFonts w:ascii="Courier New" w:eastAsia="宋体" w:hAnsi="Courier New" w:cs="Courier New"/>
                <w:color w:val="660033"/>
                <w:kern w:val="0"/>
                <w:sz w:val="24"/>
                <w:szCs w:val="24"/>
              </w:rPr>
              <w:t>-M</w:t>
            </w:r>
            <w:r w:rsidRPr="0039778C">
              <w:rPr>
                <w:rFonts w:ascii="Courier New" w:eastAsia="宋体" w:hAnsi="Courier New" w:cs="Courier New"/>
                <w:kern w:val="0"/>
                <w:sz w:val="24"/>
                <w:szCs w:val="24"/>
              </w:rPr>
              <w:t xml:space="preserve"> origin</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master</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编辑 ~/.gitconfig 文件，配置imap选项</w:t>
      </w:r>
    </w:p>
    <w:tbl>
      <w:tblPr>
        <w:tblW w:w="0" w:type="auto"/>
        <w:tblCellSpacing w:w="15" w:type="dxa"/>
        <w:tblCellMar>
          <w:top w:w="15" w:type="dxa"/>
          <w:left w:w="15" w:type="dxa"/>
          <w:bottom w:w="15" w:type="dxa"/>
          <w:right w:w="15" w:type="dxa"/>
        </w:tblCellMar>
        <w:tblLook w:val="04A0"/>
      </w:tblPr>
      <w:tblGrid>
        <w:gridCol w:w="195"/>
        <w:gridCol w:w="6031"/>
        <w:gridCol w:w="45"/>
      </w:tblGrid>
      <w:tr w:rsidR="0039778C" w:rsidRPr="0039778C" w:rsidTr="0039778C">
        <w:trPr>
          <w:gridAfter w:val="1"/>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1</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2</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3</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4</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5</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6</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t>7</w:t>
            </w:r>
          </w:p>
        </w:tc>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b/>
                <w:bCs/>
                <w:color w:val="7A0874"/>
                <w:kern w:val="0"/>
                <w:sz w:val="24"/>
                <w:szCs w:val="24"/>
              </w:rPr>
              <w:t>[</w:t>
            </w:r>
            <w:r w:rsidRPr="0039778C">
              <w:rPr>
                <w:rFonts w:ascii="Courier New" w:eastAsia="宋体" w:hAnsi="Courier New" w:cs="Courier New"/>
                <w:kern w:val="0"/>
                <w:sz w:val="24"/>
                <w:szCs w:val="24"/>
              </w:rPr>
              <w:t>imap</w:t>
            </w:r>
            <w:r w:rsidRPr="0039778C">
              <w:rPr>
                <w:rFonts w:ascii="Courier New" w:eastAsia="宋体" w:hAnsi="Courier New" w:cs="Courier New"/>
                <w:b/>
                <w:bCs/>
                <w:color w:val="7A0874"/>
                <w:kern w:val="0"/>
                <w:sz w:val="24"/>
                <w:szCs w:val="24"/>
              </w:rPr>
              <w:t>]</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folder = </w:t>
            </w:r>
            <w:r w:rsidRPr="0039778C">
              <w:rPr>
                <w:rFonts w:ascii="Courier New" w:eastAsia="宋体" w:hAnsi="Courier New" w:cs="Courier New"/>
                <w:color w:val="FF0000"/>
                <w:kern w:val="0"/>
                <w:sz w:val="24"/>
                <w:szCs w:val="24"/>
              </w:rPr>
              <w:t>"[Gmail]/Drafts"</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host = imaps:</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imap.gmail.com</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user = user</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gmail.com</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pass = p4ssw0rd</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port = </w:t>
            </w:r>
            <w:r w:rsidRPr="0039778C">
              <w:rPr>
                <w:rFonts w:ascii="Courier New" w:eastAsia="宋体" w:hAnsi="Courier New" w:cs="Courier New"/>
                <w:color w:val="000000"/>
                <w:kern w:val="0"/>
                <w:sz w:val="24"/>
                <w:szCs w:val="24"/>
              </w:rPr>
              <w:t>993</w:t>
            </w:r>
          </w:p>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sslverify = </w:t>
            </w:r>
            <w:r w:rsidRPr="0039778C">
              <w:rPr>
                <w:rFonts w:ascii="Courier New" w:eastAsia="宋体" w:hAnsi="Courier New" w:cs="Courier New"/>
                <w:b/>
                <w:bCs/>
                <w:color w:val="C20CB9"/>
                <w:kern w:val="0"/>
                <w:sz w:val="24"/>
                <w:szCs w:val="24"/>
              </w:rPr>
              <w:t>false</w:t>
            </w:r>
          </w:p>
        </w:tc>
      </w:tr>
      <w:tr w:rsidR="0039778C" w:rsidRPr="0039778C" w:rsidTr="0039778C">
        <w:trPr>
          <w:tblCellSpacing w:w="15" w:type="dxa"/>
        </w:trPr>
        <w:tc>
          <w:tcPr>
            <w:tcW w:w="0" w:type="auto"/>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778C">
              <w:rPr>
                <w:rFonts w:ascii="宋体" w:eastAsia="宋体" w:hAnsi="宋体" w:cs="宋体"/>
                <w:kern w:val="0"/>
                <w:sz w:val="24"/>
                <w:szCs w:val="24"/>
              </w:rPr>
              <w:lastRenderedPageBreak/>
              <w:t>1</w:t>
            </w:r>
          </w:p>
        </w:tc>
        <w:tc>
          <w:tcPr>
            <w:tcW w:w="0" w:type="auto"/>
            <w:gridSpan w:val="2"/>
            <w:vAlign w:val="center"/>
            <w:hideMark/>
          </w:tcPr>
          <w:p w:rsidR="0039778C" w:rsidRPr="0039778C" w:rsidRDefault="0039778C" w:rsidP="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39778C">
              <w:rPr>
                <w:rFonts w:ascii="Courier New" w:eastAsia="宋体" w:hAnsi="Courier New" w:cs="Courier New"/>
                <w:kern w:val="0"/>
                <w:sz w:val="24"/>
                <w:szCs w:val="24"/>
              </w:rPr>
              <w:t xml:space="preserve">$ </w:t>
            </w:r>
            <w:r w:rsidRPr="0039778C">
              <w:rPr>
                <w:rFonts w:ascii="Courier New" w:eastAsia="宋体" w:hAnsi="Courier New" w:cs="Courier New"/>
                <w:b/>
                <w:bCs/>
                <w:color w:val="C20CB9"/>
                <w:kern w:val="0"/>
                <w:sz w:val="24"/>
                <w:szCs w:val="24"/>
              </w:rPr>
              <w:t>git</w:t>
            </w:r>
            <w:r w:rsidRPr="0039778C">
              <w:rPr>
                <w:rFonts w:ascii="Courier New" w:eastAsia="宋体" w:hAnsi="Courier New" w:cs="Courier New"/>
                <w:kern w:val="0"/>
                <w:sz w:val="24"/>
                <w:szCs w:val="24"/>
              </w:rPr>
              <w:t xml:space="preserve"> send-email </w:t>
            </w:r>
            <w:r w:rsidRPr="0039778C">
              <w:rPr>
                <w:rFonts w:ascii="Courier New" w:eastAsia="宋体" w:hAnsi="Courier New" w:cs="Courier New"/>
                <w:b/>
                <w:bCs/>
                <w:color w:val="000000"/>
                <w:kern w:val="0"/>
                <w:sz w:val="24"/>
                <w:szCs w:val="24"/>
              </w:rPr>
              <w:t>*</w:t>
            </w:r>
            <w:r w:rsidRPr="0039778C">
              <w:rPr>
                <w:rFonts w:ascii="Courier New" w:eastAsia="宋体" w:hAnsi="Courier New" w:cs="Courier New"/>
                <w:kern w:val="0"/>
                <w:sz w:val="24"/>
                <w:szCs w:val="24"/>
              </w:rPr>
              <w:t>.patch</w:t>
            </w:r>
            <w:r w:rsidRPr="0039778C">
              <w:rPr>
                <w:rFonts w:ascii="Courier New" w:eastAsia="宋体" w:hAnsi="Courier New" w:cs="Courier New"/>
                <w:kern w:val="0"/>
                <w:sz w:val="24"/>
                <w:szCs w:val="24"/>
              </w:rPr>
              <w:t xml:space="preserve">　</w:t>
            </w:r>
            <w:r w:rsidRPr="0039778C">
              <w:rPr>
                <w:rFonts w:ascii="Courier New" w:eastAsia="宋体" w:hAnsi="Courier New" w:cs="Courier New"/>
                <w:i/>
                <w:iCs/>
                <w:color w:val="666666"/>
                <w:kern w:val="0"/>
                <w:sz w:val="24"/>
                <w:szCs w:val="24"/>
              </w:rPr>
              <w:t>#</w:t>
            </w:r>
            <w:r w:rsidRPr="0039778C">
              <w:rPr>
                <w:rFonts w:ascii="Courier New" w:eastAsia="宋体" w:hAnsi="Courier New" w:cs="Courier New"/>
                <w:i/>
                <w:iCs/>
                <w:color w:val="666666"/>
                <w:kern w:val="0"/>
                <w:sz w:val="24"/>
                <w:szCs w:val="24"/>
              </w:rPr>
              <w:t>发送补丁到邮件列表</w:t>
            </w:r>
          </w:p>
        </w:tc>
      </w:tr>
    </w:tbl>
    <w:p w:rsidR="0039778C" w:rsidRPr="0039778C" w:rsidRDefault="0039778C" w:rsidP="0039778C">
      <w:pPr>
        <w:widowControl/>
        <w:spacing w:before="100" w:beforeAutospacing="1" w:after="100" w:afterAutospacing="1"/>
        <w:jc w:val="left"/>
        <w:rPr>
          <w:rFonts w:ascii="宋体" w:eastAsia="宋体" w:hAnsi="宋体" w:cs="宋体"/>
          <w:kern w:val="0"/>
          <w:sz w:val="24"/>
          <w:szCs w:val="24"/>
        </w:rPr>
      </w:pPr>
      <w:r w:rsidRPr="0039778C">
        <w:rPr>
          <w:rFonts w:ascii="宋体" w:eastAsia="宋体" w:hAnsi="宋体" w:cs="宋体"/>
          <w:kern w:val="0"/>
          <w:sz w:val="24"/>
          <w:szCs w:val="24"/>
        </w:rPr>
        <w:t>......</w:t>
      </w:r>
    </w:p>
    <w:p w:rsidR="000E6EA3" w:rsidRDefault="0039778C" w:rsidP="0039778C">
      <w:r w:rsidRPr="0039778C">
        <w:rPr>
          <w:rFonts w:ascii="宋体" w:eastAsia="宋体" w:hAnsi="宋体" w:cs="宋体"/>
          <w:kern w:val="0"/>
          <w:sz w:val="24"/>
          <w:szCs w:val="24"/>
        </w:rPr>
        <w:t xml:space="preserve">原文地址 : </w:t>
      </w:r>
      <w:hyperlink r:id="rId27" w:history="1">
        <w:r w:rsidRPr="0039778C">
          <w:rPr>
            <w:rFonts w:ascii="宋体" w:eastAsia="宋体" w:hAnsi="宋体" w:cs="宋体"/>
            <w:color w:val="0000FF"/>
            <w:kern w:val="0"/>
            <w:sz w:val="24"/>
            <w:szCs w:val="24"/>
            <w:u w:val="single"/>
          </w:rPr>
          <w:t>http://wangyan.org/blog/git-work.html</w:t>
        </w:r>
      </w:hyperlink>
    </w:p>
    <w:sectPr w:rsidR="000E6E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EA3" w:rsidRDefault="000E6EA3" w:rsidP="0039778C">
      <w:r>
        <w:separator/>
      </w:r>
    </w:p>
  </w:endnote>
  <w:endnote w:type="continuationSeparator" w:id="1">
    <w:p w:rsidR="000E6EA3" w:rsidRDefault="000E6EA3" w:rsidP="003977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EA3" w:rsidRDefault="000E6EA3" w:rsidP="0039778C">
      <w:r>
        <w:separator/>
      </w:r>
    </w:p>
  </w:footnote>
  <w:footnote w:type="continuationSeparator" w:id="1">
    <w:p w:rsidR="000E6EA3" w:rsidRDefault="000E6EA3" w:rsidP="003977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778C"/>
    <w:rsid w:val="000E6EA3"/>
    <w:rsid w:val="003977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977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9778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9778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77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778C"/>
    <w:rPr>
      <w:sz w:val="18"/>
      <w:szCs w:val="18"/>
    </w:rPr>
  </w:style>
  <w:style w:type="paragraph" w:styleId="a4">
    <w:name w:val="footer"/>
    <w:basedOn w:val="a"/>
    <w:link w:val="Char0"/>
    <w:uiPriority w:val="99"/>
    <w:semiHidden/>
    <w:unhideWhenUsed/>
    <w:rsid w:val="003977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778C"/>
    <w:rPr>
      <w:sz w:val="18"/>
      <w:szCs w:val="18"/>
    </w:rPr>
  </w:style>
  <w:style w:type="character" w:customStyle="1" w:styleId="2Char">
    <w:name w:val="标题 2 Char"/>
    <w:basedOn w:val="a0"/>
    <w:link w:val="2"/>
    <w:uiPriority w:val="9"/>
    <w:rsid w:val="0039778C"/>
    <w:rPr>
      <w:rFonts w:ascii="宋体" w:eastAsia="宋体" w:hAnsi="宋体" w:cs="宋体"/>
      <w:b/>
      <w:bCs/>
      <w:kern w:val="0"/>
      <w:sz w:val="36"/>
      <w:szCs w:val="36"/>
    </w:rPr>
  </w:style>
  <w:style w:type="character" w:customStyle="1" w:styleId="3Char">
    <w:name w:val="标题 3 Char"/>
    <w:basedOn w:val="a0"/>
    <w:link w:val="3"/>
    <w:uiPriority w:val="9"/>
    <w:rsid w:val="0039778C"/>
    <w:rPr>
      <w:rFonts w:ascii="宋体" w:eastAsia="宋体" w:hAnsi="宋体" w:cs="宋体"/>
      <w:b/>
      <w:bCs/>
      <w:kern w:val="0"/>
      <w:sz w:val="27"/>
      <w:szCs w:val="27"/>
    </w:rPr>
  </w:style>
  <w:style w:type="character" w:customStyle="1" w:styleId="4Char">
    <w:name w:val="标题 4 Char"/>
    <w:basedOn w:val="a0"/>
    <w:link w:val="4"/>
    <w:uiPriority w:val="9"/>
    <w:rsid w:val="0039778C"/>
    <w:rPr>
      <w:rFonts w:ascii="宋体" w:eastAsia="宋体" w:hAnsi="宋体" w:cs="宋体"/>
      <w:b/>
      <w:bCs/>
      <w:kern w:val="0"/>
      <w:sz w:val="24"/>
      <w:szCs w:val="24"/>
    </w:rPr>
  </w:style>
  <w:style w:type="character" w:styleId="a5">
    <w:name w:val="Hyperlink"/>
    <w:basedOn w:val="a0"/>
    <w:uiPriority w:val="99"/>
    <w:semiHidden/>
    <w:unhideWhenUsed/>
    <w:rsid w:val="0039778C"/>
    <w:rPr>
      <w:color w:val="0000FF"/>
      <w:u w:val="single"/>
    </w:rPr>
  </w:style>
  <w:style w:type="paragraph" w:styleId="a6">
    <w:name w:val="Normal (Web)"/>
    <w:basedOn w:val="a"/>
    <w:uiPriority w:val="99"/>
    <w:semiHidden/>
    <w:unhideWhenUsed/>
    <w:rsid w:val="0039778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3977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9778C"/>
    <w:rPr>
      <w:rFonts w:ascii="宋体" w:eastAsia="宋体" w:hAnsi="宋体" w:cs="宋体"/>
      <w:kern w:val="0"/>
      <w:sz w:val="24"/>
      <w:szCs w:val="24"/>
    </w:rPr>
  </w:style>
  <w:style w:type="character" w:styleId="a7">
    <w:name w:val="Strong"/>
    <w:basedOn w:val="a0"/>
    <w:uiPriority w:val="22"/>
    <w:qFormat/>
    <w:rsid w:val="0039778C"/>
    <w:rPr>
      <w:b/>
      <w:bCs/>
    </w:rPr>
  </w:style>
  <w:style w:type="paragraph" w:styleId="a8">
    <w:name w:val="Balloon Text"/>
    <w:basedOn w:val="a"/>
    <w:link w:val="Char1"/>
    <w:uiPriority w:val="99"/>
    <w:semiHidden/>
    <w:unhideWhenUsed/>
    <w:rsid w:val="0039778C"/>
    <w:rPr>
      <w:sz w:val="18"/>
      <w:szCs w:val="18"/>
    </w:rPr>
  </w:style>
  <w:style w:type="character" w:customStyle="1" w:styleId="Char1">
    <w:name w:val="批注框文本 Char"/>
    <w:basedOn w:val="a0"/>
    <w:link w:val="a8"/>
    <w:uiPriority w:val="99"/>
    <w:semiHidden/>
    <w:rsid w:val="0039778C"/>
    <w:rPr>
      <w:sz w:val="18"/>
      <w:szCs w:val="18"/>
    </w:rPr>
  </w:style>
  <w:style w:type="paragraph" w:styleId="a9">
    <w:name w:val="Document Map"/>
    <w:basedOn w:val="a"/>
    <w:link w:val="Char2"/>
    <w:uiPriority w:val="99"/>
    <w:semiHidden/>
    <w:unhideWhenUsed/>
    <w:rsid w:val="0039778C"/>
    <w:rPr>
      <w:rFonts w:ascii="宋体" w:eastAsia="宋体"/>
      <w:sz w:val="18"/>
      <w:szCs w:val="18"/>
    </w:rPr>
  </w:style>
  <w:style w:type="character" w:customStyle="1" w:styleId="Char2">
    <w:name w:val="文档结构图 Char"/>
    <w:basedOn w:val="a0"/>
    <w:link w:val="a9"/>
    <w:uiPriority w:val="99"/>
    <w:semiHidden/>
    <w:rsid w:val="0039778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984895840">
      <w:bodyDiv w:val="1"/>
      <w:marLeft w:val="0"/>
      <w:marRight w:val="0"/>
      <w:marTop w:val="0"/>
      <w:marBottom w:val="0"/>
      <w:divBdr>
        <w:top w:val="none" w:sz="0" w:space="0" w:color="auto"/>
        <w:left w:val="none" w:sz="0" w:space="0" w:color="auto"/>
        <w:bottom w:val="none" w:sz="0" w:space="0" w:color="auto"/>
        <w:right w:val="none" w:sz="0" w:space="0" w:color="auto"/>
      </w:divBdr>
      <w:divsChild>
        <w:div w:id="2123374728">
          <w:marLeft w:val="0"/>
          <w:marRight w:val="0"/>
          <w:marTop w:val="0"/>
          <w:marBottom w:val="0"/>
          <w:divBdr>
            <w:top w:val="none" w:sz="0" w:space="0" w:color="auto"/>
            <w:left w:val="none" w:sz="0" w:space="0" w:color="auto"/>
            <w:bottom w:val="none" w:sz="0" w:space="0" w:color="auto"/>
            <w:right w:val="none" w:sz="0" w:space="0" w:color="auto"/>
          </w:divBdr>
        </w:div>
        <w:div w:id="623268084">
          <w:marLeft w:val="0"/>
          <w:marRight w:val="0"/>
          <w:marTop w:val="0"/>
          <w:marBottom w:val="0"/>
          <w:divBdr>
            <w:top w:val="none" w:sz="0" w:space="0" w:color="auto"/>
            <w:left w:val="none" w:sz="0" w:space="0" w:color="auto"/>
            <w:bottom w:val="none" w:sz="0" w:space="0" w:color="auto"/>
            <w:right w:val="none" w:sz="0" w:space="0" w:color="auto"/>
          </w:divBdr>
        </w:div>
        <w:div w:id="1106970529">
          <w:marLeft w:val="0"/>
          <w:marRight w:val="0"/>
          <w:marTop w:val="0"/>
          <w:marBottom w:val="0"/>
          <w:divBdr>
            <w:top w:val="none" w:sz="0" w:space="0" w:color="auto"/>
            <w:left w:val="none" w:sz="0" w:space="0" w:color="auto"/>
            <w:bottom w:val="none" w:sz="0" w:space="0" w:color="auto"/>
            <w:right w:val="none" w:sz="0" w:space="0" w:color="auto"/>
          </w:divBdr>
        </w:div>
        <w:div w:id="1179001018">
          <w:marLeft w:val="0"/>
          <w:marRight w:val="0"/>
          <w:marTop w:val="0"/>
          <w:marBottom w:val="0"/>
          <w:divBdr>
            <w:top w:val="none" w:sz="0" w:space="0" w:color="auto"/>
            <w:left w:val="none" w:sz="0" w:space="0" w:color="auto"/>
            <w:bottom w:val="none" w:sz="0" w:space="0" w:color="auto"/>
            <w:right w:val="none" w:sz="0" w:space="0" w:color="auto"/>
          </w:divBdr>
        </w:div>
        <w:div w:id="478614261">
          <w:marLeft w:val="0"/>
          <w:marRight w:val="0"/>
          <w:marTop w:val="0"/>
          <w:marBottom w:val="0"/>
          <w:divBdr>
            <w:top w:val="none" w:sz="0" w:space="0" w:color="auto"/>
            <w:left w:val="none" w:sz="0" w:space="0" w:color="auto"/>
            <w:bottom w:val="none" w:sz="0" w:space="0" w:color="auto"/>
            <w:right w:val="none" w:sz="0" w:space="0" w:color="auto"/>
          </w:divBdr>
        </w:div>
        <w:div w:id="1266690451">
          <w:marLeft w:val="0"/>
          <w:marRight w:val="0"/>
          <w:marTop w:val="0"/>
          <w:marBottom w:val="0"/>
          <w:divBdr>
            <w:top w:val="none" w:sz="0" w:space="0" w:color="auto"/>
            <w:left w:val="none" w:sz="0" w:space="0" w:color="auto"/>
            <w:bottom w:val="none" w:sz="0" w:space="0" w:color="auto"/>
            <w:right w:val="none" w:sz="0" w:space="0" w:color="auto"/>
          </w:divBdr>
        </w:div>
        <w:div w:id="2044204608">
          <w:marLeft w:val="0"/>
          <w:marRight w:val="0"/>
          <w:marTop w:val="0"/>
          <w:marBottom w:val="0"/>
          <w:divBdr>
            <w:top w:val="none" w:sz="0" w:space="0" w:color="auto"/>
            <w:left w:val="none" w:sz="0" w:space="0" w:color="auto"/>
            <w:bottom w:val="none" w:sz="0" w:space="0" w:color="auto"/>
            <w:right w:val="none" w:sz="0" w:space="0" w:color="auto"/>
          </w:divBdr>
        </w:div>
        <w:div w:id="612790427">
          <w:marLeft w:val="0"/>
          <w:marRight w:val="0"/>
          <w:marTop w:val="0"/>
          <w:marBottom w:val="0"/>
          <w:divBdr>
            <w:top w:val="none" w:sz="0" w:space="0" w:color="auto"/>
            <w:left w:val="none" w:sz="0" w:space="0" w:color="auto"/>
            <w:bottom w:val="none" w:sz="0" w:space="0" w:color="auto"/>
            <w:right w:val="none" w:sz="0" w:space="0" w:color="auto"/>
          </w:divBdr>
        </w:div>
        <w:div w:id="392234673">
          <w:marLeft w:val="0"/>
          <w:marRight w:val="0"/>
          <w:marTop w:val="0"/>
          <w:marBottom w:val="0"/>
          <w:divBdr>
            <w:top w:val="none" w:sz="0" w:space="0" w:color="auto"/>
            <w:left w:val="none" w:sz="0" w:space="0" w:color="auto"/>
            <w:bottom w:val="none" w:sz="0" w:space="0" w:color="auto"/>
            <w:right w:val="none" w:sz="0" w:space="0" w:color="auto"/>
          </w:divBdr>
        </w:div>
        <w:div w:id="1340082377">
          <w:marLeft w:val="0"/>
          <w:marRight w:val="0"/>
          <w:marTop w:val="0"/>
          <w:marBottom w:val="0"/>
          <w:divBdr>
            <w:top w:val="none" w:sz="0" w:space="0" w:color="auto"/>
            <w:left w:val="none" w:sz="0" w:space="0" w:color="auto"/>
            <w:bottom w:val="none" w:sz="0" w:space="0" w:color="auto"/>
            <w:right w:val="none" w:sz="0" w:space="0" w:color="auto"/>
          </w:divBdr>
        </w:div>
        <w:div w:id="149255945">
          <w:marLeft w:val="0"/>
          <w:marRight w:val="0"/>
          <w:marTop w:val="0"/>
          <w:marBottom w:val="0"/>
          <w:divBdr>
            <w:top w:val="none" w:sz="0" w:space="0" w:color="auto"/>
            <w:left w:val="none" w:sz="0" w:space="0" w:color="auto"/>
            <w:bottom w:val="none" w:sz="0" w:space="0" w:color="auto"/>
            <w:right w:val="none" w:sz="0" w:space="0" w:color="auto"/>
          </w:divBdr>
        </w:div>
        <w:div w:id="1252272954">
          <w:marLeft w:val="0"/>
          <w:marRight w:val="0"/>
          <w:marTop w:val="0"/>
          <w:marBottom w:val="0"/>
          <w:divBdr>
            <w:top w:val="none" w:sz="0" w:space="0" w:color="auto"/>
            <w:left w:val="none" w:sz="0" w:space="0" w:color="auto"/>
            <w:bottom w:val="none" w:sz="0" w:space="0" w:color="auto"/>
            <w:right w:val="none" w:sz="0" w:space="0" w:color="auto"/>
          </w:divBdr>
        </w:div>
        <w:div w:id="1912962667">
          <w:marLeft w:val="0"/>
          <w:marRight w:val="0"/>
          <w:marTop w:val="0"/>
          <w:marBottom w:val="0"/>
          <w:divBdr>
            <w:top w:val="none" w:sz="0" w:space="0" w:color="auto"/>
            <w:left w:val="none" w:sz="0" w:space="0" w:color="auto"/>
            <w:bottom w:val="none" w:sz="0" w:space="0" w:color="auto"/>
            <w:right w:val="none" w:sz="0" w:space="0" w:color="auto"/>
          </w:divBdr>
        </w:div>
        <w:div w:id="1803309172">
          <w:marLeft w:val="0"/>
          <w:marRight w:val="0"/>
          <w:marTop w:val="0"/>
          <w:marBottom w:val="0"/>
          <w:divBdr>
            <w:top w:val="none" w:sz="0" w:space="0" w:color="auto"/>
            <w:left w:val="none" w:sz="0" w:space="0" w:color="auto"/>
            <w:bottom w:val="none" w:sz="0" w:space="0" w:color="auto"/>
            <w:right w:val="none" w:sz="0" w:space="0" w:color="auto"/>
          </w:divBdr>
        </w:div>
        <w:div w:id="237205291">
          <w:marLeft w:val="0"/>
          <w:marRight w:val="0"/>
          <w:marTop w:val="0"/>
          <w:marBottom w:val="0"/>
          <w:divBdr>
            <w:top w:val="none" w:sz="0" w:space="0" w:color="auto"/>
            <w:left w:val="none" w:sz="0" w:space="0" w:color="auto"/>
            <w:bottom w:val="none" w:sz="0" w:space="0" w:color="auto"/>
            <w:right w:val="none" w:sz="0" w:space="0" w:color="auto"/>
          </w:divBdr>
        </w:div>
        <w:div w:id="142052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git.org/book/zh/" TargetMode="External"/><Relationship Id="rId13" Type="http://schemas.openxmlformats.org/officeDocument/2006/relationships/hyperlink" Target="http://wangyan.org/pic/g/git-5-3.jpg" TargetMode="Externa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hyperlink" Target="http://wangyan.org/pic/g/git-7-1.jpg" TargetMode="External"/><Relationship Id="rId7" Type="http://schemas.openxmlformats.org/officeDocument/2006/relationships/hyperlink" Target="http://wangyan.org/blog/git-branch.html" TargetMode="External"/><Relationship Id="rId12" Type="http://schemas.openxmlformats.org/officeDocument/2006/relationships/image" Target="media/image2.jpeg"/><Relationship Id="rId17" Type="http://schemas.openxmlformats.org/officeDocument/2006/relationships/hyperlink" Target="http://wangyan.org/pic/g/git-6-2.jpg" TargetMode="External"/><Relationship Id="rId25" Type="http://schemas.openxmlformats.org/officeDocument/2006/relationships/hyperlink" Target="http://wangyan.org/pic/g/git-7-3.jpg" TargetMode="External"/><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angyan.org/blog/git-work.html" TargetMode="External"/><Relationship Id="rId11" Type="http://schemas.openxmlformats.org/officeDocument/2006/relationships/hyperlink" Target="http://wangyan.org/pic/g/git-5-2.jpg" TargetMode="External"/><Relationship Id="rId24" Type="http://schemas.openxmlformats.org/officeDocument/2006/relationships/image" Target="media/image8.jpeg"/><Relationship Id="rId5" Type="http://schemas.openxmlformats.org/officeDocument/2006/relationships/endnotes" Target="endnotes.xml"/><Relationship Id="rId15" Type="http://schemas.openxmlformats.org/officeDocument/2006/relationships/hyperlink" Target="http://wangyan.org/pic/g/git-6-1.jpg" TargetMode="External"/><Relationship Id="rId23" Type="http://schemas.openxmlformats.org/officeDocument/2006/relationships/hyperlink" Target="http://wangyan.org/pic/g/git-7-2.jpg"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angyan.org/pic/g/git-6-3.jpg" TargetMode="External"/><Relationship Id="rId4" Type="http://schemas.openxmlformats.org/officeDocument/2006/relationships/footnotes" Target="footnotes.xml"/><Relationship Id="rId9" Type="http://schemas.openxmlformats.org/officeDocument/2006/relationships/hyperlink" Target="http://wangyan.org/pic/g/git-5-1.jpg"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wangyan.org/blog/git-wor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keyang</dc:creator>
  <cp:keywords/>
  <dc:description/>
  <cp:lastModifiedBy>keyang</cp:lastModifiedBy>
  <cp:revision>2</cp:revision>
  <dcterms:created xsi:type="dcterms:W3CDTF">2013-02-23T07:08:00Z</dcterms:created>
  <dcterms:modified xsi:type="dcterms:W3CDTF">2013-02-23T07:09:00Z</dcterms:modified>
</cp:coreProperties>
</file>