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0F5" w:rsidRPr="00521AE5" w:rsidRDefault="00521AE5">
      <w:pPr>
        <w:rPr>
          <w:rFonts w:ascii="ＭＳ 明朝" w:eastAsia="ＭＳ 明朝" w:hAnsi="ＭＳ 明朝" w:cs="ＭＳ 明朝" w:hint="eastAsia"/>
          <w:sz w:val="40"/>
          <w:szCs w:val="40"/>
        </w:rPr>
      </w:pPr>
      <w:r w:rsidRPr="00521AE5">
        <w:rPr>
          <w:rFonts w:ascii="ＭＳ 明朝" w:eastAsia="ＭＳ 明朝" w:hAnsi="ＭＳ 明朝" w:cs="ＭＳ 明朝"/>
          <w:sz w:val="40"/>
          <w:szCs w:val="40"/>
        </w:rPr>
        <w:t>★　オセロ</w:t>
      </w:r>
    </w:p>
    <w:p w:rsidR="00521AE5" w:rsidRDefault="00521AE5">
      <w:pPr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  <w:noProof/>
        </w:rPr>
        <w:drawing>
          <wp:inline distT="0" distB="0" distL="0" distR="0" wp14:anchorId="2F4E8650" wp14:editId="72838666">
            <wp:extent cx="381000" cy="381000"/>
            <wp:effectExtent l="0" t="0" r="0" b="0"/>
            <wp:docPr id="1" name="図 1" descr="C:\Users\Horimoto\Desktop\画像\SnapCrab_NoName_2014-3-20_14-34-36_No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rimoto\Desktop\画像\SnapCrab_NoName_2014-3-20_14-34-36_No-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AE5" w:rsidRDefault="00521AE5">
      <w:pPr>
        <w:rPr>
          <w:rFonts w:ascii="ＭＳ 明朝" w:eastAsia="ＭＳ 明朝" w:hAnsi="ＭＳ 明朝" w:cs="ＭＳ 明朝" w:hint="eastAsia"/>
        </w:rPr>
      </w:pPr>
    </w:p>
    <w:p w:rsidR="00521AE5" w:rsidRDefault="00521AE5">
      <w:pPr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</w:rPr>
        <w:t>AI（人工知能）の連勝用に作ったもの。</w:t>
      </w:r>
    </w:p>
    <w:p w:rsidR="00521AE5" w:rsidRDefault="00521AE5">
      <w:pPr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</w:rPr>
        <w:t>ボードゲームの中で、もっとも簡単そうだったのでオセロを選択。</w:t>
      </w:r>
    </w:p>
    <w:p w:rsidR="00521AE5" w:rsidRDefault="00521AE5">
      <w:pPr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</w:rPr>
        <w:t>次回は、麻雀or将棋あたりに挑戦予定。</w:t>
      </w:r>
    </w:p>
    <w:p w:rsidR="00521AE5" w:rsidRDefault="00521AE5">
      <w:pPr>
        <w:rPr>
          <w:rFonts w:ascii="ＭＳ 明朝" w:eastAsia="ＭＳ 明朝" w:hAnsi="ＭＳ 明朝" w:cs="ＭＳ 明朝" w:hint="eastAsia"/>
        </w:rPr>
      </w:pPr>
    </w:p>
    <w:p w:rsidR="00521AE5" w:rsidRDefault="00521AE5">
      <w:pPr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</w:rPr>
        <w:t>〇 基本操作</w:t>
      </w:r>
    </w:p>
    <w:p w:rsidR="00521AE5" w:rsidRDefault="00521AE5">
      <w:pPr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</w:rPr>
        <w:t>開始ボタン</w:t>
      </w:r>
    </w:p>
    <w:p w:rsidR="00521AE5" w:rsidRDefault="00521AE5">
      <w:pPr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  <w:noProof/>
        </w:rPr>
        <w:drawing>
          <wp:inline distT="0" distB="0" distL="0" distR="0">
            <wp:extent cx="5391150" cy="4124325"/>
            <wp:effectExtent l="0" t="0" r="0" b="9525"/>
            <wp:docPr id="2" name="図 2" descr="C:\Users\Horimoto\Desktop\画像\SnapCrab_シミュレーション_2014-3-20_14-35-0_No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rimoto\Desktop\画像\SnapCrab_シミュレーション_2014-3-20_14-35-0_No-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AE5" w:rsidRDefault="00521AE5">
      <w:pPr>
        <w:rPr>
          <w:rFonts w:hint="eastAsia"/>
        </w:rPr>
      </w:pPr>
      <w:r>
        <w:t>左クリックで（ディスクを）置く。</w:t>
      </w:r>
    </w:p>
    <w:p w:rsidR="00521AE5" w:rsidRDefault="00521AE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30869" cy="3695700"/>
            <wp:effectExtent l="0" t="0" r="8255" b="0"/>
            <wp:docPr id="3" name="図 3" descr="C:\Users\Horimoto\Desktop\画像\SnapCrab_シミュレーション_2014-3-20_14-35-2_No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rimoto\Desktop\画像\SnapCrab_シミュレーション_2014-3-20_14-35-2_No-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869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AE5" w:rsidRDefault="00521A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86325" cy="3738125"/>
            <wp:effectExtent l="0" t="0" r="0" b="0"/>
            <wp:docPr id="4" name="図 4" descr="C:\Users\Horimoto\Desktop\画像\SnapCrab_シミュレーション_2014-3-20_14-35-6_No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rimoto\Desktop\画像\SnapCrab_シミュレーション_2014-3-20_14-35-6_No-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AE5" w:rsidRDefault="00521AE5">
      <w:r>
        <w:rPr>
          <w:rFonts w:hint="eastAsia"/>
        </w:rPr>
        <w:t>以上。</w:t>
      </w:r>
      <w:bookmarkStart w:id="0" w:name="_GoBack"/>
      <w:bookmarkEnd w:id="0"/>
    </w:p>
    <w:sectPr w:rsidR="00521AE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AE5"/>
    <w:rsid w:val="000E60F5"/>
    <w:rsid w:val="0052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1A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21AE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1A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21A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</cp:lastModifiedBy>
  <cp:revision>1</cp:revision>
  <dcterms:created xsi:type="dcterms:W3CDTF">2014-03-20T05:33:00Z</dcterms:created>
  <dcterms:modified xsi:type="dcterms:W3CDTF">2014-03-20T05:36:00Z</dcterms:modified>
</cp:coreProperties>
</file>