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康奈网络MT系统产品规范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修改日志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215"/>
        <w:gridCol w:w="1215"/>
        <w:gridCol w:w="463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2025-11-25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@汪艳琼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1、搭建框架；2、整理文字版本内容。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@汪艳琼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1、添加相关截图。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@汪艳琼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1、重构文档结构。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2025-12-8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@汪艳琼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1、细节优化。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2025-12-11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V1.4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@汪艳琼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1、细节优化。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2025-12-26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@汪艳琼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1、添加执行建议。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2025-12-30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V1.6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@汪艳琼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1、表格列固定宽度和自适应宽度执行建议修改为“强制执行”；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2、删除“分页始终固定在底部”；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3、修改“</w:t>
            </w:r>
            <w:r>
              <w:rPr>
                <w:rFonts w:eastAsia="等线" w:ascii="Arial" w:cs="Arial" w:hAnsi="Arial"/>
                <w:b w:val="true"/>
                <w:sz w:val="22"/>
              </w:rPr>
              <w:t>蓝色字体/链接：</w:t>
            </w:r>
            <w:r>
              <w:rPr>
                <w:rFonts w:eastAsia="等线" w:ascii="Arial" w:cs="Arial" w:hAnsi="Arial"/>
                <w:sz w:val="22"/>
              </w:rPr>
              <w:t>仅用于可点击后打开详情页的文本，如客户名称、统计汇总数据。不可点击的字段不使用蓝色字体。”为“可点击的表格字段：鼠标移入显示下划线，鼠标变成手型。”，有些系统不适合显示蓝色字体。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2026-01-13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V1.7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@汪艳琼</w:t>
            </w:r>
          </w:p>
        </w:tc>
        <w:tc>
          <w:tcPr>
            <w:tcW w:w="4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1、增加适配浏览器描述；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2、增加移动端适配机型描述。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产品设计原则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清晰高效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信息架构直观，操作路径简短，一个页面只解决一个核心任务。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用最少的步骤帮助用户完成任务，避免无关信息和功能堆砌。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包容友好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考虑不同角色、不同熟练度用户的使用场景。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提供及时、清晰的反馈和引导，充分考虑各类操作状态。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克制收敛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不做多余的功能，不加无效的修饰。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每一次新增都应经过“是否必要”的审慎考量，优先优化现有问题。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一致可靠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保持产品内交互与视觉语言的高度统一。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保障系统稳定、数据准确，让用户产生信任感。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通用规范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 xml:space="preserve"> 总体布局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MT系统菜单栏放在左侧。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消息、下载中心、姓名、头像、部门、返回首页等公共信息放在右上角。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点击左上角康奈网络logo可返回主页。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点击头像，显示“退出登录”，点击“退出登录”即可退出当前登录账号。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内容区各独立版块之间的间距大小是固定的，间距始终保持不变。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系统界面要做到自适应，MT系统默认1920*1080（16:9）；需要自适应的其他比例包含2560*1440(16:9)，1920*1200(16:10)，1440*900(16:10)，1366*768(16:9)。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缺省页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初始空状态（从未创建过数据）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1、默认必须有缺省页；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2、建议提醒内容包含插画、当前状态（示例：”暂无客户数据“）、简要解释如何开始（示例：如您还没有创建任何客户，开始进行客户创建吧）和引导操作按钮（创建客户）。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查询无结果（搜索或筛选后无数据）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1、默认必须有缺省页；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、建议提醒内容包含插画、告知用户是由于查询所致（示例：未找到与‘XXX’相关结果）、提醒用户调整查询条件（示例：请尝试调整或清除查询条件。）、操作按钮（“清除查询条件”或“查看全部数据”）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异常页面</w:t>
      </w:r>
      <w:bookmarkEnd w:id="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无访问权限：无系统或者子页面的访问权限。展示图标、失败原因（示例：抱歉，你无权访问该系统/页面）、引导操作按钮[示例：返回首页、返回MT系统]。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957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页面不存在：访问的页面不存在。展示图标、失败原因（示例：抱歉，您访问的页面不存在）、引导操作按钮[示例：返回首页]。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服务器错误：因网络或服务器问题导致数据获取失败。展示图标、失败原因（示例：抱歉，服务器出错了，请稍后重试）、引导操作按钮[示例：返回首页、重新加载]。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客户端网络异常：展示图标、失败原因、处理方法、引导操作[示例：返回首页、重新加载]。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页面数据加载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目标：管理用户预期，缓解等待焦虑，并提供系统正在正常工作的反馈。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展示方式：统一用动态图标+文字的方式。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查询条件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标签一致性：查询条件字段名称与列表表头名称一致；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数据格式一致性：查询条件中输入/选择的数据格式须与列表中显示的格式一致（如日期格式、状态值等）。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可见性：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默认展示最常用的3-5个查询条件，更多查询条件通过“展开搜索”按钮展开；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展开后的查询条件行数建议不超过两行。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排列顺序：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按照用户的操作流程和重要性排列，将最常用、最关键的筛选条件放在左上角起始位置。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交互行为：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即时触发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合即时触发的条件：全局关键词搜索（比如客户名称、姓名、标题中的关键词，用户意图比较聚焦）、状态切换（比如下图时间标签、启用/禁用、显示/隐藏、客户类型（正式/试用））、单选项选择器（选项少，选择后结果变化路径清晰）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8478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点击“查询”按钮触发：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适合条件：多条件组合（如专题类型、有害专题、来源平台）、多选（如所属区域）、复杂或耗时的查询（如跨表关联查询）。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混合触发筛选模式交互规则：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建议尽量使用单一模式，如确实需要使用混合模式，可参考如下方式：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有标签的，可以即时触发，其他均需点“查询”按钮触发。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结果反馈：</w:t>
      </w:r>
    </w:p>
    <w:p>
      <w:pPr>
        <w:numPr>
          <w:numId w:val="3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查询状态：查询执行时应提供明确的加载状态反馈，如</w:t>
      </w:r>
      <w:r>
        <w:rPr>
          <w:rFonts w:eastAsia="Consolas" w:ascii="Consolas" w:cs="Consolas" w:hAnsi="Consolas"/>
          <w:sz w:val="22"/>
          <w:shd w:fill="EFF0F1"/>
        </w:rPr>
        <w:t>数据拼命加载中...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结果计数：查询后，在列表上方显示“共查询到 X 条记录”。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9622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内部系统中，员工姓名支持通过拼音首字母搜索。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2.6 </w:t>
      </w:r>
      <w:r>
        <w:rPr>
          <w:rFonts w:eastAsia="等线" w:ascii="Arial" w:cs="Arial" w:hAnsi="Arial"/>
          <w:b w:val="true"/>
          <w:sz w:val="32"/>
        </w:rPr>
        <w:t>分页</w:t>
      </w:r>
      <w:bookmarkEnd w:id="8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具体需要包含元素：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1470"/>
        <w:gridCol w:w="607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上下页按钮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•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‹ ›</w:t>
            </w:r>
            <w:r>
              <w:rPr>
                <w:rFonts w:eastAsia="等线" w:ascii="Arial" w:cs="Arial" w:hAnsi="Arial"/>
                <w:sz w:val="22"/>
              </w:rPr>
              <w:t xml:space="preserve"> 用于切换至相邻页码。</w:t>
              <w:br/>
            </w:r>
            <w:r>
              <w:rPr>
                <w:rFonts w:eastAsia="等线" w:ascii="Arial" w:cs="Arial" w:hAnsi="Arial"/>
                <w:sz w:val="22"/>
              </w:rPr>
              <w:t>• 到达边界时（如第一页），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‹</w:t>
            </w:r>
            <w:r>
              <w:rPr>
                <w:rFonts w:eastAsia="等线" w:ascii="Arial" w:cs="Arial" w:hAnsi="Arial"/>
                <w:sz w:val="22"/>
              </w:rPr>
              <w:t xml:space="preserve"> 按钮应变为禁用状态（视觉灰显且不可点击）。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页码列表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• 省略规则：总页数≥5时，使用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...</w:t>
            </w:r>
            <w:r>
              <w:rPr>
                <w:rFonts w:eastAsia="等线" w:ascii="Arial" w:cs="Arial" w:hAnsi="Arial"/>
                <w:sz w:val="22"/>
              </w:rPr>
              <w:t xml:space="preserve"> 省略中间页码，始终保留首尾页；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数据总量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共100条记录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每页条数选择器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选项提供10条/页，50条/页、100条/页、200条/页、500条/页，MT系统建议默认100条/页，其他视情况而定选择默认项。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切换后，立即生效并跳回第一页，以防当前页不存在于新分页设置中。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快速跳转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•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前往 [输入框] 页</w:t>
            </w:r>
            <w:r>
              <w:rPr>
                <w:rFonts w:eastAsia="等线" w:ascii="Arial" w:cs="Arial" w:hAnsi="Arial"/>
                <w:sz w:val="22"/>
              </w:rPr>
              <w:t>，鼠标移出后自动跳转。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分页交互逻辑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数据加载：分页操作（切换页码、改变每页条数）只更新表格数据，不应进行整个页面的刷新。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状态保持：所有分页操作需保持当前的筛选、排序条件不变。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滚动位置：分页操作后页面自动滚动至表格顶部。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9622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2.7 </w:t>
      </w:r>
      <w:r>
        <w:rPr>
          <w:rFonts w:eastAsia="等线" w:ascii="Arial" w:cs="Arial" w:hAnsi="Arial"/>
          <w:b w:val="true"/>
          <w:sz w:val="32"/>
        </w:rPr>
        <w:t>页面交互容器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：根据信息量、操作复杂度和上下文关联度，选择最合适的交互容器。以下仅为示例，未涵盖场景根据具体情况选择适合的场景。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2.7.1 </w:t>
      </w:r>
      <w:r>
        <w:rPr>
          <w:rFonts w:eastAsia="等线" w:ascii="Arial" w:cs="Arial" w:hAnsi="Arial"/>
          <w:b w:val="true"/>
          <w:sz w:val="30"/>
        </w:rPr>
        <w:t xml:space="preserve"> 弹框/模态框</w:t>
      </w:r>
      <w:bookmarkEnd w:id="10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内容极少：只有简单确认、提示或个数较少的表单项。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轻量级操作：无需复杂表单填写或信息浏览。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强上下文：操作依赖于父页面的内容。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具体规则：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大小：通常为页面宽度的30%-50%。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位置：上下左右居中。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交互：默认情况下点击空白处可隐藏弹框，特殊情况可选择不添加此交互。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内容：尽量一页显示全，不要滚动条，如果默认情况下无滚动条，但是操作后内容增多可能会有滚动条，也不建议使用。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确认删除（“您确定要删除该客户吗？删除后不可恢复，请谨慎操作！”）。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8956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新建、编辑或者内容较少的详情页面。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9337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状态或者某项内容切换（如：话题分享、转交）。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4288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弹框/模态框交互层级：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第一层弹框尽量保持不要消失不见，第二层操作后需要先返回第一层弹框。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2.7.2 </w:t>
      </w:r>
      <w:r>
        <w:rPr>
          <w:rFonts w:eastAsia="等线" w:ascii="Arial" w:cs="Arial" w:hAnsi="Arial"/>
          <w:b w:val="true"/>
          <w:sz w:val="30"/>
        </w:rPr>
        <w:t>抽屉页（右侧滑出）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该方式慎用，特殊场景下可使用，具体不做要求。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内容量中等：包含一个完整表单或一个对象的详情信息。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操作较复杂：需要多个表单项，但尚未构成一个独立工作流。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与父页面关联紧密：是父页面内容的延伸或新建。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具体规则：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宽度：通常为页面宽度的30%-80%。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行为：支持从右侧边缘滑入，须有关闭按钮（X），支持ESC关闭，点击空白处关闭。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详情：查看下载中心列表，一个页面可以显示完全。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8860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2.7.3 </w:t>
      </w:r>
      <w:r>
        <w:rPr>
          <w:rFonts w:eastAsia="等线" w:ascii="Arial" w:cs="Arial" w:hAnsi="Arial"/>
          <w:b w:val="true"/>
          <w:sz w:val="30"/>
        </w:rPr>
        <w:t>新页面/路由跳转</w:t>
      </w:r>
      <w:bookmarkEnd w:id="12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内容极多或极其复杂：包含多个步骤、多个标签页或复杂的数据关系。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独立的工作流：用户需要专注于此任务，不希望被父页面干扰。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导航：在当前页打开新页面，如新增、编辑、详情页面，需有明确的导航路径让用户知道如何返回。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需要打开新标签页的场景如下：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独立的URL：比如原文链接，或者其他需要新标签页打开的情况。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其他情况默认当前页打开，但是需要支持按住shift，实现新标签页打开的效果。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复杂新建：新建一个包含多个版块或者步骤的新任务。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深度详情：一个包含“事件概况”、“传播分析”、“全部信息”、“操作日志”等多个标签页的详情页面。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数据分析报表：一个全屏的数据看板。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2.7.4 </w:t>
      </w:r>
      <w:r>
        <w:rPr>
          <w:rFonts w:eastAsia="等线" w:ascii="Arial" w:cs="Arial" w:hAnsi="Arial"/>
          <w:b w:val="true"/>
          <w:sz w:val="30"/>
        </w:rPr>
        <w:t>页面内嵌/区域刷新</w:t>
      </w:r>
      <w:bookmarkEnd w:id="13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内容模块独立：页面内某个区域的内容需要动态更新。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刷新交互方式：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列表页直接添加数据，适用字段较少，用户操作时，需要依赖参照上下文的场景；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9429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弹框模式，适用字段较多，或者是从其他对象中选择数据。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表格的筛选器改变后，下方表格内容异步刷新。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2.8 </w:t>
      </w:r>
      <w:r>
        <w:rPr>
          <w:rFonts w:eastAsia="等线" w:ascii="Arial" w:cs="Arial" w:hAnsi="Arial"/>
          <w:b w:val="true"/>
          <w:sz w:val="32"/>
        </w:rPr>
        <w:t>浏览器适配范围</w:t>
      </w:r>
      <w:r>
        <w:rPr>
          <w:rFonts w:eastAsia="Consolas" w:ascii="Consolas" w:cs="Consolas" w:hAnsi="Consolas"/>
          <w:b w:val="true"/>
          <w:sz w:val="32"/>
          <w:shd w:fill="EFF0F1"/>
        </w:rPr>
        <w:t>（强制执行）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3210"/>
        <w:gridCol w:w="1440"/>
        <w:gridCol w:w="1170"/>
        <w:gridCol w:w="129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浏览器名称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最低版本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适配建议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谷歌浏览器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必须适配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Firefox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火狐浏览器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必须适配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Safari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Safari浏览器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16.4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建议适配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Edge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微软Edge浏览器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≥91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必须适配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国产浏览器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360安全浏览器（≥14）、QQ浏览器（≥12.7）、搜狗高速浏览器（≥13）、华为浏览器（≥11.0.7.300）等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Chromium内核≥91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360安全浏览器必须适配，其他浏览器建议适配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2.9 </w:t>
      </w:r>
      <w:r>
        <w:rPr>
          <w:rFonts w:eastAsia="等线" w:ascii="Arial" w:cs="Arial" w:hAnsi="Arial"/>
          <w:b w:val="true"/>
          <w:sz w:val="32"/>
        </w:rPr>
        <w:t>H5微信端适配范围</w:t>
      </w:r>
      <w:r>
        <w:rPr>
          <w:rFonts w:eastAsia="Consolas" w:ascii="Consolas" w:cs="Consolas" w:hAnsi="Consolas"/>
          <w:b w:val="true"/>
          <w:sz w:val="32"/>
          <w:shd w:fill="EFF0F1"/>
        </w:rPr>
        <w:t>（建议执行）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建议前端开发需以375px为基准，进行多终端类型自适应适配。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2.10 </w:t>
      </w:r>
      <w:r>
        <w:rPr>
          <w:rFonts w:eastAsia="等线" w:ascii="Arial" w:cs="Arial" w:hAnsi="Arial"/>
          <w:b w:val="true"/>
          <w:sz w:val="32"/>
        </w:rPr>
        <w:t>文案及用语规范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2.10.1 </w:t>
      </w:r>
      <w:r>
        <w:rPr>
          <w:rFonts w:eastAsia="等线" w:ascii="Arial" w:cs="Arial" w:hAnsi="Arial"/>
          <w:b w:val="true"/>
          <w:sz w:val="30"/>
        </w:rPr>
        <w:t>界面导航与信息</w:t>
      </w:r>
      <w:bookmarkEnd w:id="17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导航与菜单：使用名词或名词短语，如「用户管理」、「数据报表」、「话题分析」。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页面标题：与导航名称保持一致。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标签与字段名：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使用清晰的名称，表明其内容（如：「用户名」、「创建日期」）。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避免使用缩写（如用「描述」而非「Desc」）。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2.10.2 </w:t>
      </w:r>
      <w:r>
        <w:rPr>
          <w:rFonts w:eastAsia="等线" w:ascii="Arial" w:cs="Arial" w:hAnsi="Arial"/>
          <w:b w:val="true"/>
          <w:sz w:val="30"/>
        </w:rPr>
        <w:t>操作类文案</w:t>
      </w:r>
      <w:bookmarkEnd w:id="18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按钮文案：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结构：使用 【动词】 + 【名词】或者【动词】 结构。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9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新建项目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编辑资料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下载报告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提交审核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确定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取消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图标按钮：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只用图标按钮时，鼠标移入展示该按钮的示意。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5049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2.10.3 </w:t>
      </w:r>
      <w:r>
        <w:rPr>
          <w:rFonts w:eastAsia="等线" w:ascii="Arial" w:cs="Arial" w:hAnsi="Arial"/>
          <w:b w:val="true"/>
          <w:sz w:val="30"/>
        </w:rPr>
        <w:t>反馈与提示信息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产品经理在需求文档中需要将所有的。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成功提示：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成功提示必须要有。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建议结构：【操作对象】+【操作结果】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语气：积极、正向。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提醒方式：全局反馈，显示1.5-3秒后自动消失，支持手动关闭。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项目创建成功！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用户资料已更新。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错误/警告提示：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必须要有错误/警告提示。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建议结构：【发生了什么问题】 + 【为什么会发生】 + 【用户该如何解决】。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语气：有帮助的、非指责性的。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11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文件上传失败，因为文件大小超过10MB限制。请压缩文件后重新上传。</w:t>
      </w:r>
      <w:r>
        <w:rPr>
          <w:rFonts w:eastAsia="等线" w:ascii="Arial" w:cs="Arial" w:hAnsi="Arial"/>
          <w:sz w:val="22"/>
        </w:rPr>
        <w:t>（✅）</w:t>
      </w:r>
    </w:p>
    <w:p>
      <w:pPr>
        <w:numPr>
          <w:numId w:val="11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上传失败</w:t>
      </w:r>
      <w:r>
        <w:rPr>
          <w:rFonts w:eastAsia="等线" w:ascii="Arial" w:cs="Arial" w:hAnsi="Arial"/>
          <w:sz w:val="22"/>
        </w:rPr>
        <w:t>。（❌）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5429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加载状态：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应告知用户进程，缓解焦虑。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数据加载中...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正在提交，请稍候...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处理完成 80%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数据展示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单位：统一使用国际标准单位，并在表头或标签中注明（如：</w:t>
      </w:r>
      <w:r>
        <w:rPr>
          <w:rFonts w:eastAsia="Consolas" w:ascii="Consolas" w:cs="Consolas" w:hAnsi="Consolas"/>
          <w:sz w:val="22"/>
          <w:shd w:fill="EFF0F1"/>
        </w:rPr>
        <w:t>容量 (GB)</w:t>
      </w:r>
      <w:r>
        <w:rPr>
          <w:rFonts w:eastAsia="等线" w:ascii="Arial" w:cs="Arial" w:hAnsi="Arial"/>
          <w:sz w:val="22"/>
        </w:rPr>
        <w:t>、金额（元））。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金额单位：所有的金额用元，所有的金额使用千位分隔符，小数点后保留两位。示例：1,234,567.89。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日期+时间：使用 YYYY-MM-DD HH:mm:ss 格式（示例：2023-10-27 ，2023-10，14:30，14:30:00），可视情况选择到哪一个层级（年月日时分秒）。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2.10.4 </w:t>
      </w:r>
      <w:r>
        <w:rPr>
          <w:rFonts w:eastAsia="等线" w:ascii="Arial" w:cs="Arial" w:hAnsi="Arial"/>
          <w:b w:val="true"/>
          <w:sz w:val="30"/>
        </w:rPr>
        <w:t>用词统一词典（陆续补充）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为确保一致性，建立以下用词：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29" o:title=""/>
          </v:shape>
          <o:OLEObject DrawAspect="Icon" ObjectID="_1718471219" ProgID="Excel.Sheet.12" ShapeID="_x0000_i1025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2.10.5 </w:t>
      </w:r>
      <w:r>
        <w:rPr>
          <w:rFonts w:eastAsia="等线" w:ascii="Arial" w:cs="Arial" w:hAnsi="Arial"/>
          <w:b w:val="true"/>
          <w:sz w:val="30"/>
        </w:rPr>
        <w:t>文案自检清单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在完成任何文案撰写或评审时，可对照此清单进行检查：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清晰吗？ 用户能否一眼看懂，不需要二次思考？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简洁吗？ 有没有可以删减的多余词语？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准确吗？ 有没有歧义或技术黑话？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友好吗？ 语气是否积极、有帮助，而非指责或冰冷？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一致吗？ 这个词在产品的其他地方是不是也这样用？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有价值吗？ 是否从用户角度说明了问题或价值？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基础页面规范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包含系统常见页面的布局和交互规范。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 xml:space="preserve"> 列表页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包含常见列表页的交互规范。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 xml:space="preserve"> 表格样式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1、表格字段：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按照用户关注的字段依次从左往右展示，尽量不显示横向滚动条，字段内容较多时可以选择合并在同一列。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系统中所有展示机构的列表字段，均使用机构简称，鼠标移入显示机构全称。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2、表格内容列对齐方式：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文本：左对齐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数字：一般居中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金额：右对齐（便于数值比较）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3、表格内元素样式：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表格内各列宽度：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固定宽度：对于标签、日期、操作列等内容固定的列，应为固定列。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自适应宽度：对于内容长度不定的列，设置自适应宽度。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PS：产品经理要在需求文档中哪些列是固定宽度。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列表文本字段较长时，可以用折行和长文本截断的方式展示内容：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折行显示适用场景：</w:t>
      </w:r>
    </w:p>
    <w:p>
      <w:pPr>
        <w:numPr>
          <w:numId w:val="1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核心标识字段：如任务标题、客户名称等用于区分不同行的字段。</w:t>
      </w:r>
    </w:p>
    <w:p>
      <w:pPr>
        <w:numPr>
          <w:numId w:val="1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短摘要字段：长度通常小于100字符的字段。</w:t>
      </w:r>
    </w:p>
    <w:p>
      <w:pPr>
        <w:numPr>
          <w:numId w:val="1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多值标签字段：由多个独立标签组成的字段。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长文本截断显示适用场景：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1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长文本详情：如详细描述、日志、长地址。</w:t>
      </w:r>
    </w:p>
    <w:p>
      <w:pPr>
        <w:numPr>
          <w:numId w:val="1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所有其他非关键字段。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强制交互要求：</w:t>
      </w:r>
    </w:p>
    <w:p>
      <w:pPr>
        <w:numPr>
          <w:numId w:val="1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所有截断显示的字段，必须提供鼠标悬停Tooltip以展示全文。</w:t>
      </w:r>
    </w:p>
    <w:p>
      <w:pPr>
        <w:numPr>
          <w:numId w:val="1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折行显示应设置最大行数（3行），超出部分截断。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右下角快捷操作按钮：</w:t>
      </w:r>
      <w:r>
        <w:rPr>
          <w:rFonts w:eastAsia="等线" w:ascii="Arial" w:cs="Arial" w:hAnsi="Arial"/>
          <w:sz w:val="22"/>
        </w:rPr>
        <w:t>当表格内容超过一屏，出现垂直滚动条，继续向下滚动时，右下角可显示“返回顶部”的快捷按钮。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可点击的表格字段：</w:t>
      </w:r>
      <w:r>
        <w:rPr>
          <w:rFonts w:eastAsia="等线" w:ascii="Arial" w:cs="Arial" w:hAnsi="Arial"/>
          <w:sz w:val="22"/>
        </w:rPr>
        <w:t>鼠标移入显示下划线，鼠标变成手型。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操作按钮列：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位置：固定于表格最右侧。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数量：最多建议不超过四个，超过的可根据重要程度收纳至“...”下拉菜单中。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排列：按操作频率从左至右排列。主要操作（如“编辑”）直接展示为文字按钮，次要或危险操作（如“删除”、“配置”）可收纳至“...”下拉菜单中。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状态：根据行数据状态动态禁用操作。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状态标签：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通过标签形式实现颜色语义化，可选择形式：小标签和颜色点加文字的方式。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成功/通过/启用</w:t>
      </w:r>
      <w:r>
        <w:rPr>
          <w:rFonts w:eastAsia="等线" w:ascii="Arial" w:cs="Arial" w:hAnsi="Arial"/>
          <w:sz w:val="22"/>
        </w:rPr>
        <w:t xml:space="preserve">    绿色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失败/驳回/错误</w:t>
      </w:r>
      <w:r>
        <w:rPr>
          <w:rFonts w:eastAsia="等线" w:ascii="Arial" w:cs="Arial" w:hAnsi="Arial"/>
          <w:sz w:val="22"/>
        </w:rPr>
        <w:t xml:space="preserve">    红色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警告/待处理</w:t>
      </w:r>
      <w:r>
        <w:rPr>
          <w:rFonts w:eastAsia="等线" w:ascii="Arial" w:cs="Arial" w:hAnsi="Arial"/>
          <w:sz w:val="22"/>
        </w:rPr>
        <w:t xml:space="preserve">   橙色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默认/已完成/中性</w:t>
      </w:r>
      <w:r>
        <w:rPr>
          <w:rFonts w:eastAsia="等线" w:ascii="Arial" w:cs="Arial" w:hAnsi="Arial"/>
          <w:sz w:val="22"/>
        </w:rPr>
        <w:t xml:space="preserve">    灰色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进行中/处理中      蓝色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6762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287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排序：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默认排序：每个表格必须默认排序列，可以单独一列（如创建时间），也可以合并列（比如状态+创建时间倒序）。适合添加排序按钮的列：数值型字段、时间日期。具体可视产品情况而定。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交互反馈：点击排序列时，立即刷新表格，无需额外确认。点击排序列排序时，进行全部数据排序。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性能考量：对超大数据集的排序，建议视情况而定是否添加排序。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3.1.2 </w:t>
      </w:r>
      <w:r>
        <w:rPr>
          <w:rFonts w:eastAsia="等线" w:ascii="Arial" w:cs="Arial" w:hAnsi="Arial"/>
          <w:b w:val="true"/>
          <w:sz w:val="30"/>
        </w:rPr>
        <w:t>交互规则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1）当前窗口打开详情页时，若返回应保持原页面条件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目标：维护用户的操作上下文。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需要保持的状态包括：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页码：返回到之前所在的页码。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筛选条件：所有搜索关键词、下拉筛选器的选择状态。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排序状态（如有）：表格的排序列和排序方向。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已选状态（如有）：用户之前选择的数据行。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2）行选择与批量操作：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提供表头全选复选框。点击全选，应选中当前页面所有项。应提供文案说明，如“已选择10 项”。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622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3）数据刷新：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对于需要进行实时数据感知的列表，可提供“自动刷新”开关，并设定间隔（如每30秒，60秒，自定义）。实现方式要求后端刷新，显示刷新倒计时。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允许用户关闭自动刷新，并明确显示当前刷新状态。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4）直接操作：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直接操作：对于简单的状态变更，提供最直接的操作控件，操作后立即生效并给出成功提示。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示例：在“状态”列，直接使用开关来控制“自动/手动”。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5）点击表格内容进行筛选：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定义：用户点击表格中状态列的文本内容（非操作按钮），系统自动将该内容作为筛选条件，筛选出该列下所有包含此值的行。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触发规则：各产品可视情况而定是否可点击内容触发筛选，建议状态、类型之类的字段可触发；；单击触发表格刷新，悬停时有视觉提示（鼠标变为手型光标、轻微下划线）。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交互逻辑：默认执行该列的 “精确等于” 筛选;多次点击不同列，条件叠加；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状态反馈：筛选生效后，在表格上方添加筛选条件标签；点击已生效的筛选单元格，可切换为清除该条件。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6）行内编辑：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对于需要快速、批量修改少量字段的场景。点击“编辑”按钮后，可直接在原地变为输入框或选择器。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7）页面滚动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默认使用全局滚动。可视情况确定是否选择列表区域滚动。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3.1.3 </w:t>
      </w:r>
      <w:r>
        <w:rPr>
          <w:rFonts w:eastAsia="等线" w:ascii="Arial" w:cs="Arial" w:hAnsi="Arial"/>
          <w:b w:val="true"/>
          <w:sz w:val="30"/>
        </w:rPr>
        <w:t>布局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定义：列表页布局形式应根据功能的复杂度和信息层级进行选择，确保结构清晰、主次分明。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公共规则：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1、页面操作按钮优先放在表格右上方。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2、原则上建议表格上方要添加统计分析指标。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3.1.3.1 </w:t>
      </w:r>
      <w:r>
        <w:rPr>
          <w:rFonts w:eastAsia="等线" w:ascii="Arial" w:cs="Arial" w:hAnsi="Arial"/>
          <w:b w:val="true"/>
          <w:sz w:val="28"/>
        </w:rPr>
        <w:t xml:space="preserve"> 基础列表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仅包含查询条件和表格；数据单一，无需额外操作或全局统计的场景。例如：操作日志列表、系统消息列表或者一些简单报表。布局样式如下：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3.1.3.2 </w:t>
      </w:r>
      <w:r>
        <w:rPr>
          <w:rFonts w:eastAsia="等线" w:ascii="Arial" w:cs="Arial" w:hAnsi="Arial"/>
          <w:b w:val="true"/>
          <w:sz w:val="28"/>
        </w:rPr>
        <w:t>标准列表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包含查询条件、表格、操作按钮区放在左上角（如新建、导出、批量操作等）。最常用的使用场景。布局样式如下：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3.1.3.3 </w:t>
      </w:r>
      <w:r>
        <w:rPr>
          <w:rFonts w:eastAsia="等线" w:ascii="Arial" w:cs="Arial" w:hAnsi="Arial"/>
          <w:b w:val="true"/>
          <w:sz w:val="28"/>
        </w:rPr>
        <w:t>卡片列表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当数据对象需要丰富的视觉展示、非结构化的信息呈现，或用户的核心任务是浏览与选择而非高效管理时，应优先采用卡片列表布局。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构成要素：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卡片容器：每个数据对象被包裹在一个独立的卡片内。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卡片内容：可自由布局图文、标签、描述、状态等多样化信息。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操作区：通常位于卡片底部或悬停时显示，包含针对该数据对象的操作按钮。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筛选与排序栏：位于页面顶部，与表格列表类似。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批量操作工具栏：当选择多个卡片后出现。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对象需要视觉化展示：如专题列表、话题列表等，需要展示封面图、统计信息等。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信息结构不一致或非结构化：每个对象的核心信息侧重点不同，无法用统一的表格列来定义。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强调对象的整体性与独立性：如项目卡片、仪表盘中的小组件配置。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需要突出关键指标或状态：通过卡片内的视觉设计（如颜色、徽标）快速传达状态。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布局与交互规范：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栅格布局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卡片应在栅格系统内流动排列，通常为 2~4列（根据屏幕宽度自适应）。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卡片高度可以不固定，但同一行的卡片应顶部对齐。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卡片内部信息层级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顶部：最重要的标识信息（如标题、名称等）和全局状态。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中部：关键属性或描述性文本。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底部：操作按钮区（如“编辑”、“查看”、“更多”）。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交互细节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悬停效果：卡片应有明显的悬停效果（如阴影上浮、边框高亮），提示其可交互性。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操作按钮：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主要操作（如“编辑”、“关闭”）可直接显露，注意按钮宽度，避免过大或者过小。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超过2个的次要或危险操作建议收纳至“...”或者“更多”下拉菜单中，以保持界面简洁。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3.1.3.4 </w:t>
      </w:r>
      <w:r>
        <w:rPr>
          <w:rFonts w:eastAsia="等线" w:ascii="Arial" w:cs="Arial" w:hAnsi="Arial"/>
          <w:b w:val="true"/>
          <w:sz w:val="28"/>
        </w:rPr>
        <w:t>树形结构列表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左侧树形结构导航，右侧标准列表或者基础列表。数据具有清晰的层级或分类关系，用户需要频繁在不同分类间切换。如区域与客户管理。布局样式如下：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3.1.3.5 </w:t>
      </w:r>
      <w:r>
        <w:rPr>
          <w:rFonts w:eastAsia="等线" w:ascii="Arial" w:cs="Arial" w:hAnsi="Arial"/>
          <w:b w:val="true"/>
          <w:sz w:val="28"/>
        </w:rPr>
        <w:t>选项卡列表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顶部选项卡，下方标准列表或者基础列表，同一类数据对象，存在几种状态或类型截然不同的子集，需要高频切换查看。布局样式如下：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3.1.3.6 </w:t>
      </w:r>
      <w:r>
        <w:rPr>
          <w:rFonts w:eastAsia="等线" w:ascii="Arial" w:cs="Arial" w:hAnsi="Arial"/>
          <w:b w:val="true"/>
          <w:sz w:val="28"/>
        </w:rPr>
        <w:t>统计概览列表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顶部统计卡片，下方为标准列表布局；或者是上方为查询条件、中间统计卡片、下方为表格；在进入列表页时，用户需要快速了解数据的整体概况。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3.1.3.7 </w:t>
      </w:r>
      <w:r>
        <w:rPr>
          <w:rFonts w:eastAsia="等线" w:ascii="Arial" w:cs="Arial" w:hAnsi="Arial"/>
          <w:b w:val="true"/>
          <w:sz w:val="28"/>
        </w:rPr>
        <w:t>默认需要查询条件展示列表数据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需要提供引导性的语言和界面引导用户操作。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表单页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3.2.1 </w:t>
      </w:r>
      <w:r>
        <w:rPr>
          <w:rFonts w:eastAsia="等线" w:ascii="Arial" w:cs="Arial" w:hAnsi="Arial"/>
          <w:b w:val="true"/>
          <w:sz w:val="30"/>
        </w:rPr>
        <w:t>表单样式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1、对齐方式：标签如果在表单控件左边，可采用右对齐的方式，也可视情况而定将标签放在表单控件的上方。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2、表单控件：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输入框：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不同状态（正常、聚焦、错误、禁用、只读）有明确的视觉区分。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聚焦状态应有明显的样式（如边框色变化、阴影）。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单行文本和多行文本的选择，如果内容较多建议直接使用多行文本。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72050" cy="337185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选择器：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下拉选择框（Select）须提供明确的展开箭头，下拉选项数≥10项时，使用可搜索下拉框。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790825" cy="247650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4400550" cy="23145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单选框（Radio）用于互斥且选项较少（≤5个）的情况。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复选框（Checkbox）用于多选。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级联选择器：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00525" cy="302895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上传：需要添加文字说明，文件或者图片大小、比例、格式，示例：支持格式JPG、GIF、PNG，且文件大小不超过2M的文件。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穿梭框：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必填项指示：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统一使用红色星号 </w:t>
      </w:r>
      <w:r>
        <w:rPr>
          <w:rFonts w:eastAsia="Consolas" w:ascii="Consolas" w:cs="Consolas" w:hAnsi="Consolas"/>
          <w:color w:val="d83931"/>
          <w:sz w:val="22"/>
          <w:shd w:fill="EFF0F1"/>
        </w:rPr>
        <w:t>*</w:t>
      </w:r>
      <w:r>
        <w:rPr>
          <w:rFonts w:eastAsia="等线" w:ascii="Arial" w:cs="Arial" w:hAnsi="Arial"/>
          <w:sz w:val="22"/>
        </w:rPr>
        <w:t xml:space="preserve"> 标注在标签旁。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3、帮助文字与提示：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占位符文本：仅用作示例或格式提示（如“请输入姓名”），不可替代标签。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771900" cy="337185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帮助文本：位于输入框下方或者文本标签后方，使用更小的字号，用于解释字段的用途或要求。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430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图标提示：对复杂字段，可在标签旁使用 </w:t>
      </w:r>
      <w:r>
        <w:rPr>
          <w:rFonts w:eastAsia="Consolas" w:ascii="Consolas" w:cs="Consolas" w:hAnsi="Consolas"/>
          <w:sz w:val="22"/>
          <w:shd w:fill="EFF0F1"/>
        </w:rPr>
        <w:t>(i)</w:t>
      </w:r>
      <w:r>
        <w:rPr>
          <w:rFonts w:eastAsia="等线" w:ascii="Arial" w:cs="Arial" w:hAnsi="Arial"/>
          <w:sz w:val="22"/>
        </w:rPr>
        <w:t xml:space="preserve"> 图标，悬停显示详细解释。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3.2.2 </w:t>
      </w:r>
      <w:r>
        <w:rPr>
          <w:rFonts w:eastAsia="等线" w:ascii="Arial" w:cs="Arial" w:hAnsi="Arial"/>
          <w:b w:val="true"/>
          <w:sz w:val="30"/>
        </w:rPr>
        <w:t>交互规则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1、表单验证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验证时机：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实时验证（失焦时）：适用于格式要求强的字段（如邮箱、手机号），可立即给予反馈。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提交时验证：适用于有逻辑关联的字段，统一在提交时校验并展示所有错误。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错误提示：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位置：位于出错的表单项下方。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样式：使用明确的错误颜色（如红色），并配合错误图标。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内容：须具体、可操作，告知用户如何修正（如：“密码强度不足，需包含字母和数字”）。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2、提交与状态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提交中状态：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提交点击后，禁用提交按钮，防止重复提交。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提交后反馈：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成功：显示全局成功提示，并可选择跳转至其他页面。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92405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失败：视情况选择全局错误提示，还是在错误字段下方显示。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724275" cy="391477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3.2.3 </w:t>
      </w:r>
      <w:r>
        <w:rPr>
          <w:rFonts w:eastAsia="等线" w:ascii="Arial" w:cs="Arial" w:hAnsi="Arial"/>
          <w:b w:val="true"/>
          <w:sz w:val="30"/>
        </w:rPr>
        <w:t>类型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3.2.3.1 </w:t>
      </w:r>
      <w:r>
        <w:rPr>
          <w:rFonts w:eastAsia="等线" w:ascii="Arial" w:cs="Arial" w:hAnsi="Arial"/>
          <w:b w:val="true"/>
          <w:sz w:val="28"/>
        </w:rPr>
        <w:t>基础表单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适用场景：表单项数量较少；逻辑简单，无需分块。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描述与结构：所有表单项平铺在一个连续的区域内。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展示形式：一般为弹框，建议标签和表单组件采用左右排列方式。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color w:val="3370ff"/>
          <w:sz w:val="28"/>
        </w:rPr>
        <w:t xml:space="preserve">3.2.3.2 </w:t>
      </w:r>
      <w:r>
        <w:rPr>
          <w:rFonts w:eastAsia="等线" w:ascii="Arial" w:cs="Arial" w:hAnsi="Arial"/>
          <w:b w:val="true"/>
          <w:sz w:val="28"/>
        </w:rPr>
        <w:t>高级表单（分组）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适用场景：表单项数量多，逻辑上可以归类；降低用户的认知负荷，让填写过程更有条理。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描述与结构：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将表单按逻辑、功能或业务模块划分为多个区块。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每个区块有明确的标题（如“基础信息”、“报告推送配置”）。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使用卡片、分割线或背景色区分区块。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8147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color w:val="3370ff"/>
          <w:sz w:val="28"/>
        </w:rPr>
        <w:t xml:space="preserve">3.2.3.3 </w:t>
      </w:r>
      <w:r>
        <w:rPr>
          <w:rFonts w:eastAsia="等线" w:ascii="Arial" w:cs="Arial" w:hAnsi="Arial"/>
          <w:b w:val="true"/>
          <w:sz w:val="28"/>
        </w:rPr>
        <w:t>分步表单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适用场景：表单非常长，业务本身有严格的线性流程，需要引导用户逐步聚焦，减少放弃率。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描述与结构：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将一个冗长或流程性强的表单分解为多个连续的步骤。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顶部或者侧边须有步骤条，清晰展示进度、当前步骤和剩余步骤。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按钮为“上一步/下一步”，最后一步为“提交”。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详情页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3.3.1 </w:t>
      </w:r>
      <w:r>
        <w:rPr>
          <w:rFonts w:eastAsia="等线" w:ascii="Arial" w:cs="Arial" w:hAnsi="Arial"/>
          <w:b w:val="true"/>
          <w:sz w:val="30"/>
        </w:rPr>
        <w:t>详情页样式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1、信息层级与排版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“标签-值”（Key-Value）对，展示标签和值，详情页不要跟新增/编辑页一样，只是将表单控件禁用。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信息分组：组与组之间用更大的间距或分割线区分。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详情页要展示全部内容，不能有信息隐藏，对于过长的文本（如描述、备注），应提供“展开”和“收起”功能，或默认显示前N行。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详情页的字段名称要与列表页保持一致。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操作记录：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建议统一使用时间轴形式：展示时间、标题以及具体的描述。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9432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2、状态与数据的视觉化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状态标签：与列表页规范保持一致，使用颜色语义化的标签形式表示对象状态。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数值指标：关键指标（如金额、数量）可使用稍大的字体或不同的颜色进行强调。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图片预览：针对缩略图，点击后可放大查看。图片放大后，点击空白处可以关闭，对于有多张图片的情况，提供左右切换按钮。</w:t>
      </w:r>
      <w:r>
        <w:rPr>
          <w:rFonts w:eastAsia="Consolas" w:ascii="Consolas" w:cs="Consolas" w:hAnsi="Consolas"/>
          <w:b w:val="true"/>
          <w:sz w:val="22"/>
          <w:shd w:fill="EFF0F1"/>
        </w:rPr>
        <w:t>（强制执行）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3.3.2 </w:t>
      </w:r>
      <w:r>
        <w:rPr>
          <w:rFonts w:eastAsia="等线" w:ascii="Arial" w:cs="Arial" w:hAnsi="Arial"/>
          <w:b w:val="true"/>
          <w:sz w:val="30"/>
        </w:rPr>
        <w:t xml:space="preserve"> 交互</w:t>
      </w:r>
      <w:bookmarkEnd w:id="43"/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返回按钮：详情页须提供明确的返回导航。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要求：返回后应精确保持进入前的列表页状态（页码、筛选、排序）。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详情页添加编辑按钮，对于分版块的表单，可以分版块添加“编辑”按钮。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3.3.3 </w:t>
      </w:r>
      <w:r>
        <w:rPr>
          <w:rFonts w:eastAsia="等线" w:ascii="Arial" w:cs="Arial" w:hAnsi="Arial"/>
          <w:b w:val="true"/>
          <w:sz w:val="30"/>
        </w:rPr>
        <w:t>类型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color w:val="3370ff"/>
          <w:sz w:val="28"/>
        </w:rPr>
        <w:t xml:space="preserve">3.3.3.1 </w:t>
      </w:r>
      <w:r>
        <w:rPr>
          <w:rFonts w:eastAsia="等线" w:ascii="Arial" w:cs="Arial" w:hAnsi="Arial"/>
          <w:b w:val="true"/>
          <w:sz w:val="28"/>
        </w:rPr>
        <w:t>基础详情页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适用场景：信息量较少，逻辑简单，无需分组。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描述与结构：所有信息平铺在一个连续的区域内，结构简单。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color w:val="3370ff"/>
          <w:sz w:val="28"/>
        </w:rPr>
        <w:t xml:space="preserve">3.3.3.2 </w:t>
      </w:r>
      <w:r>
        <w:rPr>
          <w:rFonts w:eastAsia="等线" w:ascii="Arial" w:cs="Arial" w:hAnsi="Arial"/>
          <w:b w:val="true"/>
          <w:sz w:val="28"/>
        </w:rPr>
        <w:t>分块/卡片式详情页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适用场景：最常用布局，适用于信息量大，逻辑上可清晰归类。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描述与结构：将信息按逻辑、模块划分为多个区块或卡片。 每个区块有明确的标题。 使用卡片容器或清晰的分割线进行区分。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9580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统计分析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目标：统计分析页面不仅是数据的展示，更是业务的洞察与决策支持工具。其核心目标是：让用户在最短时间内，理解业务现状、定位核心问题、并获取明确的行动指引。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总体说明：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尽量主动呈现数据，不需要让用户有过多的操作。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需要下钻的场景：如果该统计数据在系统中有列表或者统计报表页，则需点击进行下钻。</w:t>
      </w:r>
      <w:r>
        <w:rPr>
          <w:rFonts w:eastAsia="Consolas" w:ascii="Consolas" w:cs="Consolas" w:hAnsi="Consolas"/>
          <w:b w:val="true"/>
          <w:sz w:val="22"/>
          <w:shd w:fill="EFF0F1"/>
        </w:rPr>
        <w:t>（建议执行）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3.4.1 </w:t>
      </w:r>
      <w:r>
        <w:rPr>
          <w:rFonts w:eastAsia="等线" w:ascii="Arial" w:cs="Arial" w:hAnsi="Arial"/>
          <w:b w:val="true"/>
          <w:sz w:val="30"/>
        </w:rPr>
        <w:t>设计原则</w:t>
      </w:r>
      <w:bookmarkEnd w:id="48"/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目标驱动原则：</w:t>
      </w:r>
    </w:p>
    <w:p>
      <w:pPr>
        <w:numPr>
          <w:numId w:val="2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每个分析页面或者每个分析图表必须围绕一个明确的、可执行的业务问题构建。</w:t>
      </w:r>
    </w:p>
    <w:p>
      <w:pPr>
        <w:numPr>
          <w:numId w:val="2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标题应采用“核心指标+分析维度”的句式（如各环节数据量和效率分析）。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信息分层原则：遵循“决策层-》管理层-》执行层”的三层信息架构，具体说清楚每个层级关注的点。</w:t>
      </w:r>
    </w:p>
    <w:p>
      <w:pPr>
        <w:numPr>
          <w:numId w:val="2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决策层：关注总体情况，有没有什么问题？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管理层：问题原因在哪？下一步要如何解决？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执行层：要进行什么操作，才能解决问题？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具体以数据研判标注系统为例，说明这三层的内容和关系。</w:t>
      </w:r>
    </w:p>
    <w:p>
      <w:pPr>
        <w:numPr>
          <w:numId w:val="2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决策层：单位时间内</w:t>
      </w:r>
      <w:r>
        <w:rPr>
          <w:rFonts w:eastAsia="Consolas" w:ascii="Consolas" w:cs="Consolas" w:hAnsi="Consolas"/>
          <w:sz w:val="22"/>
          <w:shd w:fill="EFF0F1"/>
        </w:rPr>
        <w:t>总研判数量：XXX条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已完成：XXX条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待研判：XXX条</w:t>
      </w:r>
      <w:r>
        <w:rPr>
          <w:rFonts w:eastAsia="等线" w:ascii="Arial" w:cs="Arial" w:hAnsi="Arial"/>
          <w:sz w:val="22"/>
        </w:rPr>
        <w:t>。</w:t>
      </w:r>
      <w:r>
        <w:rPr>
          <w:rFonts w:eastAsia="Consolas" w:ascii="Consolas" w:cs="Consolas" w:hAnsi="Consolas"/>
          <w:sz w:val="22"/>
          <w:shd w:fill="EFF0F1"/>
        </w:rPr>
        <w:t>日均处理量：XXX条/天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人均效率：XXX条/人天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平均标注耗时：XX秒/条</w:t>
      </w:r>
      <w:r>
        <w:rPr>
          <w:rFonts w:eastAsia="等线" w:ascii="Arial" w:cs="Arial" w:hAnsi="Arial"/>
          <w:sz w:val="22"/>
        </w:rPr>
        <w:t>。除总览数据外，展示各组数据情况，可以看具体哪组有数据积压。</w:t>
      </w:r>
    </w:p>
    <w:p>
      <w:pPr>
        <w:numPr>
          <w:numId w:val="2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管理层：组内成员对比图，每个人的数量、效率，具体是某一类型的数据标注影响时效了，还是有其他问题出现。</w:t>
      </w:r>
    </w:p>
    <w:p>
      <w:pPr>
        <w:numPr>
          <w:numId w:val="2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执行层：待标注的任务列表，如</w:t>
      </w:r>
      <w:r>
        <w:rPr>
          <w:rFonts w:eastAsia="Consolas" w:ascii="Consolas" w:cs="Consolas" w:hAnsi="Consolas"/>
          <w:sz w:val="22"/>
          <w:shd w:fill="EFF0F1"/>
        </w:rPr>
        <w:t>待处理：XX条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今日已完成：XX条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交互克制原则：主动呈现数据，不需要让用户有过多的操作。</w:t>
      </w:r>
    </w:p>
    <w:p>
      <w:pPr>
        <w:numPr>
          <w:numId w:val="2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默认展示重要、通用的数据视图。</w:t>
      </w:r>
    </w:p>
    <w:p>
      <w:pPr>
        <w:numPr>
          <w:numId w:val="2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可以提供一些分析视角，比如近七天、近半年趋势分析等。</w:t>
      </w:r>
    </w:p>
    <w:p>
      <w:pPr>
        <w:numPr>
          <w:numId w:val="2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对于一些复杂筛选，可以提供“高级分析”、“一键分析”入口，文字说明分析的目的。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一致性比较原则：</w:t>
      </w:r>
    </w:p>
    <w:p>
      <w:pPr>
        <w:numPr>
          <w:numId w:val="2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时间对比：可以适当增加一些同期对比，比如前一日，或者上周同期等。</w:t>
      </w:r>
    </w:p>
    <w:p>
      <w:pPr>
        <w:numPr>
          <w:numId w:val="2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目标对比：一些关键指标要显示目标值和完成情况，比如网评，今日目标XX条，完成XX条。</w:t>
      </w:r>
    </w:p>
    <w:p>
      <w:pPr>
        <w:numPr>
          <w:numId w:val="2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基准对比：必要时加一些行业基准或者公司平均值作为参考线。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异常导向原则：</w:t>
      </w:r>
    </w:p>
    <w:p>
      <w:pPr>
        <w:numPr>
          <w:numId w:val="2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对于一些异常点，可以用醒目的颜色标注。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3.4.2 </w:t>
      </w:r>
      <w:r>
        <w:rPr>
          <w:rFonts w:eastAsia="等线" w:ascii="Arial" w:cs="Arial" w:hAnsi="Arial"/>
          <w:b w:val="true"/>
          <w:sz w:val="30"/>
        </w:rPr>
        <w:t>基本要求</w:t>
      </w:r>
      <w:bookmarkEnd w:id="49"/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图表类型可以匹配要解答的问题。</w:t>
      </w:r>
    </w:p>
    <w:p>
      <w:pPr>
        <w:numPr>
          <w:numId w:val="2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展示核心聚合数据：KPI卡片、仪表盘。</w:t>
      </w:r>
    </w:p>
    <w:p>
      <w:pPr>
        <w:numPr>
          <w:numId w:val="2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表达趋势：折线图、面积图；</w:t>
      </w:r>
    </w:p>
    <w:p>
      <w:pPr>
        <w:numPr>
          <w:numId w:val="2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部分与整体比较：饼图（≤5类）、环形图、堆叠柱状图；</w:t>
      </w:r>
    </w:p>
    <w:p>
      <w:pPr>
        <w:numPr>
          <w:numId w:val="2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项目间比较：柱状图/条形图(离散数据的分布)；</w:t>
      </w:r>
    </w:p>
    <w:p>
      <w:pPr>
        <w:numPr>
          <w:numId w:val="2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数据分布：散点图、直方图(连续数据的分布)、箱形图；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真实、完整地反映数据，站在用户角度审视图表数据。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color w:val="3370ff"/>
          <w:sz w:val="30"/>
        </w:rPr>
        <w:t xml:space="preserve">3.4.3 </w:t>
      </w:r>
      <w:r>
        <w:rPr>
          <w:rFonts w:eastAsia="等线" w:ascii="Arial" w:cs="Arial" w:hAnsi="Arial"/>
          <w:b w:val="true"/>
          <w:sz w:val="30"/>
        </w:rPr>
        <w:t>交互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1、鼠标悬停提示（Tooltip）：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鼠标形态：当鼠标悬停在任何可交互的数据图形（如柱子、折线点、饼图扇区、图例）上时，鼠标指针应立即变为手型，向用户明确暗示“此处可交互”。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图表元素高亮：</w:t>
      </w:r>
    </w:p>
    <w:p>
      <w:pPr>
        <w:numPr>
          <w:numId w:val="2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柱状图/条形图：悬停的柱子应有一个明显的视觉变化，如：颜色加深、饱和度提高、或添加一个高亮边框。同时，非悬停的柱子应透明度降低，以进一步突出当前目标。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折线图：悬停的数据点应放大显示，并可能连接该点与坐标轴的辅助线，精确定位。</w:t>
      </w:r>
    </w:p>
    <w:p>
      <w:pPr>
        <w:numPr>
          <w:numId w:val="2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饼图/环形图：悬停的扇区应有一种 “分离”或“放大” 的动效，从中心微微分离或轻微放大，以示被激活。</w:t>
      </w:r>
    </w:p>
    <w:p>
      <w:pPr>
        <w:numPr>
          <w:numId w:val="2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概要图表：悬停的数据应放大显示。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2、图例交互：点击图例应能显示/隐藏对应数据系列。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color w:val="3370ff"/>
          <w:sz w:val="30"/>
        </w:rPr>
        <w:t xml:space="preserve">3.4.4 </w:t>
      </w:r>
      <w:r>
        <w:rPr>
          <w:rFonts w:eastAsia="等线" w:ascii="Arial" w:cs="Arial" w:hAnsi="Arial"/>
          <w:b w:val="true"/>
          <w:sz w:val="30"/>
        </w:rPr>
        <w:t>图表类型</w:t>
      </w:r>
      <w:bookmarkEnd w:id="5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color w:val="3370ff"/>
          <w:sz w:val="28"/>
        </w:rPr>
        <w:t xml:space="preserve">3.4.4.1 </w:t>
      </w:r>
      <w:r>
        <w:rPr>
          <w:rFonts w:eastAsia="等线" w:ascii="Arial" w:cs="Arial" w:hAnsi="Arial"/>
          <w:b w:val="true"/>
          <w:sz w:val="28"/>
        </w:rPr>
        <w:t>概要图表（如KPI卡片、仪表盘）</w:t>
      </w:r>
      <w:bookmarkEnd w:id="52"/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默认交互：展示核心聚合数据（总和、均值、比率）。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是否需要“下钻”：需要下钻，如果系统中有列表或者统计报表页，则可点击进行下钻。如果无，视情况而定是否需要补充。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下钻交互规范：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点击图表主体或图例下钻；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下钻后清晰展示面包屑路径（如首页-&gt;数据概览-&gt;进行中话题），支持返回上一级。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color w:val="3370ff"/>
          <w:sz w:val="28"/>
        </w:rPr>
        <w:t xml:space="preserve">3.4.4.2 </w:t>
      </w:r>
      <w:r>
        <w:rPr>
          <w:rFonts w:eastAsia="等线" w:ascii="Arial" w:cs="Arial" w:hAnsi="Arial"/>
          <w:b w:val="true"/>
          <w:sz w:val="28"/>
        </w:rPr>
        <w:t>趋势图表（如折线图、面积图）</w:t>
      </w:r>
      <w:bookmarkEnd w:id="53"/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默认交互：展示数据随时间的变化趋势。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是否需要“下钻”：建议下钻，如点击折线图中的某个异常数据点，查看这个时间点的数据。如果系统中有列表或者统计报表页，则可点击进行下钻。如果无，视情况而定是否需要补充。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下钻交互规范：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点击数据点进行下钻；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下钻后展示该时间点的明细数据表；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color w:val="3370ff"/>
          <w:sz w:val="28"/>
        </w:rPr>
        <w:t xml:space="preserve">3.4.4.3 </w:t>
      </w:r>
      <w:r>
        <w:rPr>
          <w:rFonts w:eastAsia="等线" w:ascii="Arial" w:cs="Arial" w:hAnsi="Arial"/>
          <w:b w:val="true"/>
          <w:sz w:val="28"/>
        </w:rPr>
        <w:t>分布图表（柱状图、饼图、散点图）</w:t>
      </w:r>
      <w:bookmarkEnd w:id="54"/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默认交互：展示不同维度的数据分布。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是否需要“下钻”：建议下钻，用户需要了解某一分类的具体数据组成。如果系统中有列表或者统计报表页，则可点击进行下钻。如果无，视情况而定是否需要补充报表页面。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下钻交互规范：点击数据点进行下钻，将查询条件代入。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0550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性能规范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产品经理视情况制定以下指标的数据范围。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日志里加响应时间。</w:t>
      </w:r>
    </w:p>
    <w:p>
      <w:pPr>
        <w:spacing w:before="120" w:after="120" w:line="288" w:lineRule="auto"/>
        <w:ind w:left="0"/>
      </w:pPr>
      <w:r>
        <w:object>
          <v:shape id="_x0000_i1026" style="width:414pt;height:177pt;mso-width-percent:0;mso-height-percent:0;mso-width-percent:0;mso-height-percent:0" type="#_x0000_t75" o:ole="">
            <v:imagedata r:id="rId77" o:title=""/>
          </v:shape>
          <o:OLEObject DrawAspect="Icon" ObjectID="_1718471220" ProgID="Excel.Sheet.12" ShapeID="_x0000_i1026" Type="Embed" r:id="rId7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安全规范</w:t>
      </w:r>
      <w:bookmarkEnd w:id="5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会话安全</w:t>
      </w:r>
      <w:bookmarkEnd w:id="57"/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会话超时：MT系统，可以不登出。客户端系统，如15分钟内不操作可以采用锁屏方式。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访问控制与权限安全</w:t>
      </w:r>
      <w:bookmarkEnd w:id="58"/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所有权限校验须在服务端执行，防止水平（验证用户是否能操作他人数据）与垂直越权（执行高权限操作）。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数据安全与隐私保护</w:t>
      </w:r>
      <w:bookmarkEnd w:id="59"/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敏感信息（身份证、手机号）须加密存储。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数据传输全站HTTPS，日志中禁止记录敏感信息。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输入输出安全</w:t>
      </w:r>
      <w:bookmarkEnd w:id="60"/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防SQL注入。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文件上传：对上传的文件进行重命名、病毒扫描。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color w:val="3370ff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业务逻辑安全</w:t>
      </w:r>
      <w:bookmarkEnd w:id="61"/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防重复提交：通过Token机制或前端防抖实现重要操作的幂等性。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08436">
    <w:lvl>
      <w:numFmt w:val="bullet"/>
      <w:suff w:val="tab"/>
      <w:lvlText w:val="•"/>
      <w:rPr>
        <w:color w:val="3370ff"/>
      </w:rPr>
    </w:lvl>
  </w:abstractNum>
  <w:abstractNum w:abstractNumId="1308437">
    <w:lvl>
      <w:numFmt w:val="bullet"/>
      <w:suff w:val="tab"/>
      <w:lvlText w:val="￮"/>
      <w:rPr>
        <w:color w:val="3370ff"/>
      </w:rPr>
    </w:lvl>
  </w:abstractNum>
  <w:abstractNum w:abstractNumId="1308438">
    <w:lvl>
      <w:numFmt w:val="bullet"/>
      <w:suff w:val="tab"/>
      <w:lvlText w:val="￮"/>
      <w:rPr>
        <w:color w:val="3370ff"/>
      </w:rPr>
    </w:lvl>
  </w:abstractNum>
  <w:abstractNum w:abstractNumId="1308439">
    <w:lvl>
      <w:numFmt w:val="bullet"/>
      <w:suff w:val="tab"/>
      <w:lvlText w:val="•"/>
      <w:rPr>
        <w:color w:val="3370ff"/>
      </w:rPr>
    </w:lvl>
  </w:abstractNum>
  <w:abstractNum w:abstractNumId="1308440">
    <w:lvl>
      <w:numFmt w:val="bullet"/>
      <w:suff w:val="tab"/>
      <w:lvlText w:val="￮"/>
      <w:rPr>
        <w:color w:val="3370ff"/>
      </w:rPr>
    </w:lvl>
  </w:abstractNum>
  <w:abstractNum w:abstractNumId="1308441">
    <w:lvl>
      <w:numFmt w:val="bullet"/>
      <w:suff w:val="tab"/>
      <w:lvlText w:val="￮"/>
      <w:rPr>
        <w:color w:val="3370ff"/>
      </w:rPr>
    </w:lvl>
  </w:abstractNum>
  <w:abstractNum w:abstractNumId="1308442">
    <w:lvl>
      <w:numFmt w:val="bullet"/>
      <w:suff w:val="tab"/>
      <w:lvlText w:val="•"/>
      <w:rPr>
        <w:color w:val="3370ff"/>
      </w:rPr>
    </w:lvl>
  </w:abstractNum>
  <w:abstractNum w:abstractNumId="1308443">
    <w:lvl>
      <w:numFmt w:val="bullet"/>
      <w:suff w:val="tab"/>
      <w:lvlText w:val="￮"/>
      <w:rPr>
        <w:color w:val="3370ff"/>
      </w:rPr>
    </w:lvl>
  </w:abstractNum>
  <w:abstractNum w:abstractNumId="1308444">
    <w:lvl>
      <w:numFmt w:val="bullet"/>
      <w:suff w:val="tab"/>
      <w:lvlText w:val="￮"/>
      <w:rPr>
        <w:color w:val="3370ff"/>
      </w:rPr>
    </w:lvl>
  </w:abstractNum>
  <w:abstractNum w:abstractNumId="1308445">
    <w:lvl>
      <w:numFmt w:val="bullet"/>
      <w:suff w:val="tab"/>
      <w:lvlText w:val="•"/>
      <w:rPr>
        <w:color w:val="3370ff"/>
      </w:rPr>
    </w:lvl>
  </w:abstractNum>
  <w:abstractNum w:abstractNumId="1308446">
    <w:lvl>
      <w:numFmt w:val="bullet"/>
      <w:suff w:val="tab"/>
      <w:lvlText w:val="￮"/>
      <w:rPr>
        <w:color w:val="3370ff"/>
      </w:rPr>
    </w:lvl>
  </w:abstractNum>
  <w:abstractNum w:abstractNumId="1308447">
    <w:lvl>
      <w:numFmt w:val="bullet"/>
      <w:suff w:val="tab"/>
      <w:lvlText w:val="￮"/>
      <w:rPr>
        <w:color w:val="3370ff"/>
      </w:rPr>
    </w:lvl>
  </w:abstractNum>
  <w:abstractNum w:abstractNumId="1308448">
    <w:lvl>
      <w:numFmt w:val="bullet"/>
      <w:suff w:val="tab"/>
      <w:lvlText w:val="•"/>
      <w:rPr>
        <w:color w:val="3370ff"/>
      </w:rPr>
    </w:lvl>
  </w:abstractNum>
  <w:abstractNum w:abstractNumId="1308449">
    <w:lvl>
      <w:numFmt w:val="bullet"/>
      <w:suff w:val="tab"/>
      <w:lvlText w:val="•"/>
      <w:rPr>
        <w:color w:val="3370ff"/>
      </w:rPr>
    </w:lvl>
  </w:abstractNum>
  <w:abstractNum w:abstractNumId="1308450">
    <w:lvl>
      <w:numFmt w:val="bullet"/>
      <w:suff w:val="tab"/>
      <w:lvlText w:val="•"/>
      <w:rPr>
        <w:color w:val="3370ff"/>
      </w:rPr>
    </w:lvl>
  </w:abstractNum>
  <w:abstractNum w:abstractNumId="1308451">
    <w:lvl>
      <w:numFmt w:val="bullet"/>
      <w:suff w:val="tab"/>
      <w:lvlText w:val="•"/>
      <w:rPr>
        <w:color w:val="3370ff"/>
      </w:rPr>
    </w:lvl>
  </w:abstractNum>
  <w:abstractNum w:abstractNumId="1308452">
    <w:lvl>
      <w:numFmt w:val="bullet"/>
      <w:suff w:val="tab"/>
      <w:lvlText w:val="•"/>
      <w:rPr>
        <w:color w:val="3370ff"/>
      </w:rPr>
    </w:lvl>
  </w:abstractNum>
  <w:abstractNum w:abstractNumId="1308453">
    <w:lvl>
      <w:numFmt w:val="bullet"/>
      <w:suff w:val="tab"/>
      <w:lvlText w:val="•"/>
      <w:rPr>
        <w:color w:val="3370ff"/>
      </w:rPr>
    </w:lvl>
  </w:abstractNum>
  <w:abstractNum w:abstractNumId="1308454">
    <w:lvl>
      <w:numFmt w:val="bullet"/>
      <w:suff w:val="tab"/>
      <w:lvlText w:val="•"/>
      <w:rPr>
        <w:color w:val="3370ff"/>
      </w:rPr>
    </w:lvl>
  </w:abstractNum>
  <w:abstractNum w:abstractNumId="1308455">
    <w:lvl>
      <w:numFmt w:val="bullet"/>
      <w:suff w:val="tab"/>
      <w:lvlText w:val="•"/>
      <w:rPr>
        <w:color w:val="3370ff"/>
      </w:rPr>
    </w:lvl>
  </w:abstractNum>
  <w:abstractNum w:abstractNumId="1308456">
    <w:lvl>
      <w:numFmt w:val="bullet"/>
      <w:suff w:val="tab"/>
      <w:lvlText w:val="•"/>
      <w:rPr>
        <w:color w:val="3370ff"/>
      </w:rPr>
    </w:lvl>
  </w:abstractNum>
  <w:abstractNum w:abstractNumId="1308457">
    <w:lvl>
      <w:numFmt w:val="bullet"/>
      <w:suff w:val="tab"/>
      <w:lvlText w:val="•"/>
      <w:rPr>
        <w:color w:val="3370ff"/>
      </w:rPr>
    </w:lvl>
  </w:abstractNum>
  <w:abstractNum w:abstractNumId="1308458">
    <w:lvl>
      <w:numFmt w:val="bullet"/>
      <w:suff w:val="tab"/>
      <w:lvlText w:val="•"/>
      <w:rPr>
        <w:color w:val="3370ff"/>
      </w:rPr>
    </w:lvl>
  </w:abstractNum>
  <w:abstractNum w:abstractNumId="1308459">
    <w:lvl>
      <w:numFmt w:val="bullet"/>
      <w:suff w:val="tab"/>
      <w:lvlText w:val="•"/>
      <w:rPr>
        <w:color w:val="3370ff"/>
      </w:rPr>
    </w:lvl>
  </w:abstractNum>
  <w:abstractNum w:abstractNumId="1308460">
    <w:lvl>
      <w:numFmt w:val="bullet"/>
      <w:suff w:val="tab"/>
      <w:lvlText w:val="•"/>
      <w:rPr>
        <w:color w:val="3370ff"/>
      </w:rPr>
    </w:lvl>
  </w:abstractNum>
  <w:abstractNum w:abstractNumId="1308461">
    <w:lvl>
      <w:numFmt w:val="bullet"/>
      <w:suff w:val="tab"/>
      <w:lvlText w:val="￮"/>
      <w:rPr>
        <w:color w:val="3370ff"/>
      </w:rPr>
    </w:lvl>
  </w:abstractNum>
  <w:abstractNum w:abstractNumId="1308462">
    <w:lvl>
      <w:numFmt w:val="bullet"/>
      <w:suff w:val="tab"/>
      <w:lvlText w:val="￮"/>
      <w:rPr>
        <w:color w:val="3370ff"/>
      </w:rPr>
    </w:lvl>
  </w:abstractNum>
  <w:abstractNum w:abstractNumId="1308463">
    <w:lvl>
      <w:numFmt w:val="bullet"/>
      <w:suff w:val="tab"/>
      <w:lvlText w:val="•"/>
      <w:rPr>
        <w:color w:val="3370ff"/>
      </w:rPr>
    </w:lvl>
  </w:abstractNum>
  <w:abstractNum w:abstractNumId="1308464">
    <w:lvl>
      <w:numFmt w:val="bullet"/>
      <w:suff w:val="tab"/>
      <w:lvlText w:val="￮"/>
      <w:rPr>
        <w:color w:val="3370ff"/>
      </w:rPr>
    </w:lvl>
  </w:abstractNum>
  <w:abstractNum w:abstractNumId="1308465">
    <w:lvl>
      <w:numFmt w:val="bullet"/>
      <w:suff w:val="tab"/>
      <w:lvlText w:val="￮"/>
      <w:rPr>
        <w:color w:val="3370ff"/>
      </w:rPr>
    </w:lvl>
  </w:abstractNum>
  <w:abstractNum w:abstractNumId="1308466">
    <w:lvl>
      <w:numFmt w:val="bullet"/>
      <w:suff w:val="tab"/>
      <w:lvlText w:val="•"/>
      <w:rPr>
        <w:color w:val="3370ff"/>
      </w:rPr>
    </w:lvl>
  </w:abstractNum>
  <w:abstractNum w:abstractNumId="1308467">
    <w:lvl>
      <w:numFmt w:val="bullet"/>
      <w:suff w:val="tab"/>
      <w:lvlText w:val="￮"/>
      <w:rPr>
        <w:color w:val="3370ff"/>
      </w:rPr>
    </w:lvl>
  </w:abstractNum>
  <w:abstractNum w:abstractNumId="1308468">
    <w:lvl>
      <w:numFmt w:val="bullet"/>
      <w:suff w:val="tab"/>
      <w:lvlText w:val="•"/>
      <w:rPr>
        <w:color w:val="3370ff"/>
      </w:rPr>
    </w:lvl>
  </w:abstractNum>
  <w:abstractNum w:abstractNumId="1308469">
    <w:lvl>
      <w:numFmt w:val="bullet"/>
      <w:suff w:val="tab"/>
      <w:lvlText w:val="￮"/>
      <w:rPr>
        <w:color w:val="3370ff"/>
      </w:rPr>
    </w:lvl>
  </w:abstractNum>
  <w:abstractNum w:abstractNumId="1308470">
    <w:lvl>
      <w:numFmt w:val="bullet"/>
      <w:suff w:val="tab"/>
      <w:lvlText w:val="￮"/>
      <w:rPr>
        <w:color w:val="3370ff"/>
      </w:rPr>
    </w:lvl>
  </w:abstractNum>
  <w:abstractNum w:abstractNumId="1308471">
    <w:lvl>
      <w:numFmt w:val="bullet"/>
      <w:suff w:val="tab"/>
      <w:lvlText w:val="￮"/>
      <w:rPr>
        <w:color w:val="3370ff"/>
      </w:rPr>
    </w:lvl>
  </w:abstractNum>
  <w:abstractNum w:abstractNumId="1308472">
    <w:lvl>
      <w:numFmt w:val="bullet"/>
      <w:suff w:val="tab"/>
      <w:lvlText w:val="▪"/>
      <w:rPr>
        <w:color w:val="3370ff"/>
        <w:sz w:val="11"/>
      </w:rPr>
    </w:lvl>
  </w:abstractNum>
  <w:abstractNum w:abstractNumId="1308473">
    <w:lvl>
      <w:numFmt w:val="bullet"/>
      <w:suff w:val="tab"/>
      <w:lvlText w:val="▪"/>
      <w:rPr>
        <w:color w:val="3370ff"/>
        <w:sz w:val="11"/>
      </w:rPr>
    </w:lvl>
  </w:abstractNum>
  <w:abstractNum w:abstractNumId="1308474">
    <w:lvl>
      <w:numFmt w:val="bullet"/>
      <w:suff w:val="tab"/>
      <w:lvlText w:val="•"/>
      <w:rPr>
        <w:color w:val="3370ff"/>
      </w:rPr>
    </w:lvl>
  </w:abstractNum>
  <w:abstractNum w:abstractNumId="1308475">
    <w:lvl>
      <w:numFmt w:val="bullet"/>
      <w:suff w:val="tab"/>
      <w:lvlText w:val="•"/>
      <w:rPr>
        <w:color w:val="3370ff"/>
      </w:rPr>
    </w:lvl>
  </w:abstractNum>
  <w:abstractNum w:abstractNumId="1308476">
    <w:lvl>
      <w:numFmt w:val="bullet"/>
      <w:suff w:val="tab"/>
      <w:lvlText w:val="•"/>
      <w:rPr>
        <w:color w:val="3370ff"/>
      </w:rPr>
    </w:lvl>
  </w:abstractNum>
  <w:abstractNum w:abstractNumId="1308477">
    <w:lvl>
      <w:numFmt w:val="bullet"/>
      <w:suff w:val="tab"/>
      <w:lvlText w:val="•"/>
      <w:rPr>
        <w:color w:val="3370ff"/>
      </w:rPr>
    </w:lvl>
  </w:abstractNum>
  <w:abstractNum w:abstractNumId="1308478">
    <w:lvl>
      <w:numFmt w:val="bullet"/>
      <w:suff w:val="tab"/>
      <w:lvlText w:val="•"/>
      <w:rPr>
        <w:color w:val="3370ff"/>
      </w:rPr>
    </w:lvl>
  </w:abstractNum>
  <w:abstractNum w:abstractNumId="1308479">
    <w:lvl>
      <w:numFmt w:val="bullet"/>
      <w:suff w:val="tab"/>
      <w:lvlText w:val="￮"/>
      <w:rPr>
        <w:color w:val="3370ff"/>
      </w:rPr>
    </w:lvl>
  </w:abstractNum>
  <w:abstractNum w:abstractNumId="1308480">
    <w:lvl>
      <w:numFmt w:val="bullet"/>
      <w:suff w:val="tab"/>
      <w:lvlText w:val="￮"/>
      <w:rPr>
        <w:color w:val="3370ff"/>
      </w:rPr>
    </w:lvl>
  </w:abstractNum>
  <w:abstractNum w:abstractNumId="1308481">
    <w:lvl>
      <w:numFmt w:val="bullet"/>
      <w:suff w:val="tab"/>
      <w:lvlText w:val="￮"/>
      <w:rPr>
        <w:color w:val="3370ff"/>
      </w:rPr>
    </w:lvl>
  </w:abstractNum>
  <w:abstractNum w:abstractNumId="1308482">
    <w:lvl>
      <w:numFmt w:val="bullet"/>
      <w:suff w:val="tab"/>
      <w:lvlText w:val="•"/>
      <w:rPr>
        <w:color w:val="3370ff"/>
      </w:rPr>
    </w:lvl>
  </w:abstractNum>
  <w:abstractNum w:abstractNumId="1308483">
    <w:lvl>
      <w:numFmt w:val="bullet"/>
      <w:suff w:val="tab"/>
      <w:lvlText w:val="￮"/>
      <w:rPr>
        <w:color w:val="3370ff"/>
      </w:rPr>
    </w:lvl>
  </w:abstractNum>
  <w:abstractNum w:abstractNumId="1308484">
    <w:lvl>
      <w:numFmt w:val="bullet"/>
      <w:suff w:val="tab"/>
      <w:lvlText w:val="￮"/>
      <w:rPr>
        <w:color w:val="3370ff"/>
      </w:rPr>
    </w:lvl>
  </w:abstractNum>
  <w:abstractNum w:abstractNumId="1308485">
    <w:lvl>
      <w:numFmt w:val="bullet"/>
      <w:suff w:val="tab"/>
      <w:lvlText w:val="￮"/>
      <w:rPr>
        <w:color w:val="3370ff"/>
      </w:rPr>
    </w:lvl>
  </w:abstractNum>
  <w:abstractNum w:abstractNumId="1308486">
    <w:lvl>
      <w:numFmt w:val="bullet"/>
      <w:suff w:val="tab"/>
      <w:lvlText w:val="•"/>
      <w:rPr>
        <w:color w:val="3370ff"/>
      </w:rPr>
    </w:lvl>
  </w:abstractNum>
  <w:abstractNum w:abstractNumId="1308487">
    <w:lvl>
      <w:numFmt w:val="bullet"/>
      <w:suff w:val="tab"/>
      <w:lvlText w:val="￮"/>
      <w:rPr>
        <w:color w:val="3370ff"/>
      </w:rPr>
    </w:lvl>
  </w:abstractNum>
  <w:abstractNum w:abstractNumId="1308488">
    <w:lvl>
      <w:numFmt w:val="bullet"/>
      <w:suff w:val="tab"/>
      <w:lvlText w:val="￮"/>
      <w:rPr>
        <w:color w:val="3370ff"/>
      </w:rPr>
    </w:lvl>
  </w:abstractNum>
  <w:abstractNum w:abstractNumId="1308489">
    <w:lvl>
      <w:numFmt w:val="bullet"/>
      <w:suff w:val="tab"/>
      <w:lvlText w:val="￮"/>
      <w:rPr>
        <w:color w:val="3370ff"/>
      </w:rPr>
    </w:lvl>
  </w:abstractNum>
  <w:abstractNum w:abstractNumId="1308490">
    <w:lvl>
      <w:numFmt w:val="bullet"/>
      <w:suff w:val="tab"/>
      <w:lvlText w:val="￮"/>
      <w:rPr>
        <w:color w:val="3370ff"/>
      </w:rPr>
    </w:lvl>
  </w:abstractNum>
  <w:abstractNum w:abstractNumId="1308491">
    <w:lvl>
      <w:numFmt w:val="bullet"/>
      <w:suff w:val="tab"/>
      <w:lvlText w:val="•"/>
      <w:rPr>
        <w:color w:val="3370ff"/>
      </w:rPr>
    </w:lvl>
  </w:abstractNum>
  <w:abstractNum w:abstractNumId="1308492">
    <w:lvl>
      <w:numFmt w:val="bullet"/>
      <w:suff w:val="tab"/>
      <w:lvlText w:val="￮"/>
      <w:rPr>
        <w:color w:val="3370ff"/>
      </w:rPr>
    </w:lvl>
  </w:abstractNum>
  <w:abstractNum w:abstractNumId="1308493">
    <w:lvl>
      <w:numFmt w:val="bullet"/>
      <w:suff w:val="tab"/>
      <w:lvlText w:val="￮"/>
      <w:rPr>
        <w:color w:val="3370ff"/>
      </w:rPr>
    </w:lvl>
  </w:abstractNum>
  <w:abstractNum w:abstractNumId="1308494">
    <w:lvl>
      <w:numFmt w:val="bullet"/>
      <w:suff w:val="tab"/>
      <w:lvlText w:val="￮"/>
      <w:rPr>
        <w:color w:val="3370ff"/>
      </w:rPr>
    </w:lvl>
  </w:abstractNum>
  <w:abstractNum w:abstractNumId="1308495">
    <w:lvl>
      <w:numFmt w:val="bullet"/>
      <w:suff w:val="tab"/>
      <w:lvlText w:val="•"/>
      <w:rPr>
        <w:color w:val="3370ff"/>
      </w:rPr>
    </w:lvl>
  </w:abstractNum>
  <w:abstractNum w:abstractNumId="1308496">
    <w:lvl>
      <w:numFmt w:val="bullet"/>
      <w:suff w:val="tab"/>
      <w:lvlText w:val="•"/>
      <w:rPr>
        <w:color w:val="3370ff"/>
      </w:rPr>
    </w:lvl>
  </w:abstractNum>
  <w:abstractNum w:abstractNumId="1308497">
    <w:lvl>
      <w:numFmt w:val="bullet"/>
      <w:suff w:val="tab"/>
      <w:lvlText w:val="￮"/>
      <w:rPr>
        <w:color w:val="3370ff"/>
      </w:rPr>
    </w:lvl>
  </w:abstractNum>
  <w:abstractNum w:abstractNumId="1308498">
    <w:lvl>
      <w:numFmt w:val="bullet"/>
      <w:suff w:val="tab"/>
      <w:lvlText w:val="￮"/>
      <w:rPr>
        <w:color w:val="3370ff"/>
      </w:rPr>
    </w:lvl>
  </w:abstractNum>
  <w:abstractNum w:abstractNumId="1308499">
    <w:lvl>
      <w:numFmt w:val="bullet"/>
      <w:suff w:val="tab"/>
      <w:lvlText w:val="￮"/>
      <w:rPr>
        <w:color w:val="3370ff"/>
      </w:rPr>
    </w:lvl>
  </w:abstractNum>
  <w:abstractNum w:abstractNumId="1308500">
    <w:lvl>
      <w:numFmt w:val="bullet"/>
      <w:suff w:val="tab"/>
      <w:lvlText w:val="•"/>
      <w:rPr>
        <w:color w:val="3370ff"/>
      </w:rPr>
    </w:lvl>
  </w:abstractNum>
  <w:abstractNum w:abstractNumId="1308501">
    <w:lvl>
      <w:numFmt w:val="bullet"/>
      <w:suff w:val="tab"/>
      <w:lvlText w:val="￮"/>
      <w:rPr>
        <w:color w:val="3370ff"/>
      </w:rPr>
    </w:lvl>
  </w:abstractNum>
  <w:abstractNum w:abstractNumId="1308502">
    <w:lvl>
      <w:numFmt w:val="bullet"/>
      <w:suff w:val="tab"/>
      <w:lvlText w:val="￮"/>
      <w:rPr>
        <w:color w:val="3370ff"/>
      </w:rPr>
    </w:lvl>
  </w:abstractNum>
  <w:abstractNum w:abstractNumId="1308503">
    <w:lvl>
      <w:numFmt w:val="bullet"/>
      <w:suff w:val="tab"/>
      <w:lvlText w:val="•"/>
      <w:rPr>
        <w:color w:val="3370ff"/>
      </w:rPr>
    </w:lvl>
  </w:abstractNum>
  <w:abstractNum w:abstractNumId="1308504">
    <w:lvl>
      <w:numFmt w:val="bullet"/>
      <w:suff w:val="tab"/>
      <w:lvlText w:val="￮"/>
      <w:rPr>
        <w:color w:val="3370ff"/>
      </w:rPr>
    </w:lvl>
  </w:abstractNum>
  <w:abstractNum w:abstractNumId="1308505">
    <w:lvl>
      <w:numFmt w:val="bullet"/>
      <w:suff w:val="tab"/>
      <w:lvlText w:val="•"/>
      <w:rPr>
        <w:color w:val="3370ff"/>
      </w:rPr>
    </w:lvl>
  </w:abstractNum>
  <w:abstractNum w:abstractNumId="1308506">
    <w:lvl>
      <w:numFmt w:val="bullet"/>
      <w:suff w:val="tab"/>
      <w:lvlText w:val="￮"/>
      <w:rPr>
        <w:color w:val="3370ff"/>
      </w:rPr>
    </w:lvl>
  </w:abstractNum>
  <w:abstractNum w:abstractNumId="1308507">
    <w:lvl>
      <w:numFmt w:val="bullet"/>
      <w:suff w:val="tab"/>
      <w:lvlText w:val="￮"/>
      <w:rPr>
        <w:color w:val="3370ff"/>
      </w:rPr>
    </w:lvl>
  </w:abstractNum>
  <w:abstractNum w:abstractNumId="1308508">
    <w:lvl>
      <w:numFmt w:val="bullet"/>
      <w:suff w:val="tab"/>
      <w:lvlText w:val="•"/>
      <w:rPr>
        <w:color w:val="3370ff"/>
      </w:rPr>
    </w:lvl>
  </w:abstractNum>
  <w:abstractNum w:abstractNumId="1308509">
    <w:lvl>
      <w:numFmt w:val="bullet"/>
      <w:suff w:val="tab"/>
      <w:lvlText w:val="•"/>
      <w:rPr>
        <w:color w:val="3370ff"/>
      </w:rPr>
    </w:lvl>
  </w:abstractNum>
  <w:abstractNum w:abstractNumId="1308510">
    <w:lvl>
      <w:numFmt w:val="bullet"/>
      <w:suff w:val="tab"/>
      <w:lvlText w:val="￮"/>
      <w:rPr>
        <w:color w:val="3370ff"/>
      </w:rPr>
    </w:lvl>
  </w:abstractNum>
  <w:abstractNum w:abstractNumId="1308511">
    <w:lvl>
      <w:numFmt w:val="bullet"/>
      <w:suff w:val="tab"/>
      <w:lvlText w:val="￮"/>
      <w:rPr>
        <w:color w:val="3370ff"/>
      </w:rPr>
    </w:lvl>
  </w:abstractNum>
  <w:abstractNum w:abstractNumId="1308512">
    <w:lvl>
      <w:numFmt w:val="bullet"/>
      <w:suff w:val="tab"/>
      <w:lvlText w:val="•"/>
      <w:rPr>
        <w:color w:val="3370ff"/>
      </w:rPr>
    </w:lvl>
  </w:abstractNum>
  <w:abstractNum w:abstractNumId="1308513">
    <w:lvl>
      <w:numFmt w:val="bullet"/>
      <w:suff w:val="tab"/>
      <w:lvlText w:val="￮"/>
      <w:rPr>
        <w:color w:val="3370ff"/>
      </w:rPr>
    </w:lvl>
  </w:abstractNum>
  <w:abstractNum w:abstractNumId="1308514">
    <w:lvl>
      <w:numFmt w:val="bullet"/>
      <w:suff w:val="tab"/>
      <w:lvlText w:val="￮"/>
      <w:rPr>
        <w:color w:val="3370ff"/>
      </w:rPr>
    </w:lvl>
  </w:abstractNum>
  <w:abstractNum w:abstractNumId="1308515">
    <w:lvl>
      <w:numFmt w:val="bullet"/>
      <w:suff w:val="tab"/>
      <w:lvlText w:val="￮"/>
      <w:rPr>
        <w:color w:val="3370ff"/>
      </w:rPr>
    </w:lvl>
  </w:abstractNum>
  <w:abstractNum w:abstractNumId="1308516">
    <w:lvl>
      <w:numFmt w:val="bullet"/>
      <w:suff w:val="tab"/>
      <w:lvlText w:val="•"/>
      <w:rPr>
        <w:color w:val="3370ff"/>
      </w:rPr>
    </w:lvl>
  </w:abstractNum>
  <w:abstractNum w:abstractNumId="1308517">
    <w:lvl>
      <w:numFmt w:val="bullet"/>
      <w:suff w:val="tab"/>
      <w:lvlText w:val="￮"/>
      <w:rPr>
        <w:color w:val="3370ff"/>
      </w:rPr>
    </w:lvl>
  </w:abstractNum>
  <w:abstractNum w:abstractNumId="1308518">
    <w:lvl>
      <w:numFmt w:val="bullet"/>
      <w:suff w:val="tab"/>
      <w:lvlText w:val="•"/>
      <w:rPr>
        <w:color w:val="3370ff"/>
      </w:rPr>
    </w:lvl>
  </w:abstractNum>
  <w:abstractNum w:abstractNumId="1308519">
    <w:lvl>
      <w:numFmt w:val="bullet"/>
      <w:suff w:val="tab"/>
      <w:lvlText w:val="￮"/>
      <w:rPr>
        <w:color w:val="3370ff"/>
      </w:rPr>
    </w:lvl>
  </w:abstractNum>
  <w:abstractNum w:abstractNumId="1308520">
    <w:lvl>
      <w:numFmt w:val="bullet"/>
      <w:suff w:val="tab"/>
      <w:lvlText w:val="￮"/>
      <w:rPr>
        <w:color w:val="3370ff"/>
      </w:rPr>
    </w:lvl>
  </w:abstractNum>
  <w:abstractNum w:abstractNumId="1308521">
    <w:lvl>
      <w:numFmt w:val="bullet"/>
      <w:suff w:val="tab"/>
      <w:lvlText w:val="•"/>
      <w:rPr>
        <w:color w:val="3370ff"/>
      </w:rPr>
    </w:lvl>
  </w:abstractNum>
  <w:abstractNum w:abstractNumId="1308522">
    <w:lvl>
      <w:numFmt w:val="bullet"/>
      <w:suff w:val="tab"/>
      <w:lvlText w:val="￮"/>
      <w:rPr>
        <w:color w:val="3370ff"/>
      </w:rPr>
    </w:lvl>
  </w:abstractNum>
  <w:abstractNum w:abstractNumId="1308523">
    <w:lvl>
      <w:numFmt w:val="bullet"/>
      <w:suff w:val="tab"/>
      <w:lvlText w:val="•"/>
      <w:rPr>
        <w:color w:val="3370ff"/>
      </w:rPr>
    </w:lvl>
  </w:abstractNum>
  <w:abstractNum w:abstractNumId="1308524">
    <w:lvl>
      <w:numFmt w:val="bullet"/>
      <w:suff w:val="tab"/>
      <w:lvlText w:val="•"/>
      <w:rPr>
        <w:color w:val="3370ff"/>
      </w:rPr>
    </w:lvl>
  </w:abstractNum>
  <w:abstractNum w:abstractNumId="1308525">
    <w:lvl>
      <w:numFmt w:val="bullet"/>
      <w:suff w:val="tab"/>
      <w:lvlText w:val="•"/>
      <w:rPr>
        <w:color w:val="3370ff"/>
      </w:rPr>
    </w:lvl>
  </w:abstractNum>
  <w:abstractNum w:abstractNumId="1308526">
    <w:lvl>
      <w:numFmt w:val="bullet"/>
      <w:suff w:val="tab"/>
      <w:lvlText w:val="￮"/>
      <w:rPr>
        <w:color w:val="3370ff"/>
      </w:rPr>
    </w:lvl>
  </w:abstractNum>
  <w:abstractNum w:abstractNumId="1308527">
    <w:lvl>
      <w:numFmt w:val="bullet"/>
      <w:suff w:val="tab"/>
      <w:lvlText w:val="￮"/>
      <w:rPr>
        <w:color w:val="3370ff"/>
      </w:rPr>
    </w:lvl>
  </w:abstractNum>
  <w:abstractNum w:abstractNumId="1308528">
    <w:lvl>
      <w:numFmt w:val="bullet"/>
      <w:suff w:val="tab"/>
      <w:lvlText w:val="•"/>
      <w:rPr>
        <w:color w:val="3370ff"/>
      </w:rPr>
    </w:lvl>
  </w:abstractNum>
  <w:abstractNum w:abstractNumId="1308529">
    <w:lvl>
      <w:numFmt w:val="bullet"/>
      <w:suff w:val="tab"/>
      <w:lvlText w:val="￮"/>
      <w:rPr>
        <w:color w:val="3370ff"/>
      </w:rPr>
    </w:lvl>
  </w:abstractNum>
  <w:abstractNum w:abstractNumId="1308530">
    <w:lvl>
      <w:numFmt w:val="bullet"/>
      <w:suff w:val="tab"/>
      <w:lvlText w:val="￮"/>
      <w:rPr>
        <w:color w:val="3370ff"/>
      </w:rPr>
    </w:lvl>
  </w:abstractNum>
  <w:abstractNum w:abstractNumId="1308531">
    <w:lvl>
      <w:numFmt w:val="bullet"/>
      <w:suff w:val="tab"/>
      <w:lvlText w:val="▪"/>
      <w:rPr>
        <w:color w:val="3370ff"/>
        <w:sz w:val="11"/>
      </w:rPr>
    </w:lvl>
  </w:abstractNum>
  <w:abstractNum w:abstractNumId="1308532">
    <w:lvl>
      <w:numFmt w:val="bullet"/>
      <w:suff w:val="tab"/>
      <w:lvlText w:val="▪"/>
      <w:rPr>
        <w:color w:val="3370ff"/>
        <w:sz w:val="11"/>
      </w:rPr>
    </w:lvl>
  </w:abstractNum>
  <w:abstractNum w:abstractNumId="1308533">
    <w:lvl>
      <w:numFmt w:val="bullet"/>
      <w:suff w:val="tab"/>
      <w:lvlText w:val="•"/>
      <w:rPr>
        <w:color w:val="3370ff"/>
      </w:rPr>
    </w:lvl>
  </w:abstractNum>
  <w:abstractNum w:abstractNumId="1308534">
    <w:lvl>
      <w:numFmt w:val="bullet"/>
      <w:suff w:val="tab"/>
      <w:lvlText w:val="￮"/>
      <w:rPr>
        <w:color w:val="3370ff"/>
      </w:rPr>
    </w:lvl>
  </w:abstractNum>
  <w:abstractNum w:abstractNumId="1308535">
    <w:lvl>
      <w:numFmt w:val="bullet"/>
      <w:suff w:val="tab"/>
      <w:lvlText w:val="•"/>
      <w:rPr>
        <w:color w:val="3370ff"/>
      </w:rPr>
    </w:lvl>
  </w:abstractNum>
  <w:abstractNum w:abstractNumId="1308536">
    <w:lvl>
      <w:numFmt w:val="bullet"/>
      <w:suff w:val="tab"/>
      <w:lvlText w:val="￮"/>
      <w:rPr>
        <w:color w:val="3370ff"/>
      </w:rPr>
    </w:lvl>
  </w:abstractNum>
  <w:abstractNum w:abstractNumId="1308537">
    <w:lvl>
      <w:numFmt w:val="bullet"/>
      <w:suff w:val="tab"/>
      <w:lvlText w:val="￮"/>
      <w:rPr>
        <w:color w:val="3370ff"/>
      </w:rPr>
    </w:lvl>
  </w:abstractNum>
  <w:abstractNum w:abstractNumId="1308538">
    <w:lvl>
      <w:numFmt w:val="bullet"/>
      <w:suff w:val="tab"/>
      <w:lvlText w:val="￮"/>
      <w:rPr>
        <w:color w:val="3370ff"/>
      </w:rPr>
    </w:lvl>
  </w:abstractNum>
  <w:abstractNum w:abstractNumId="1308539">
    <w:lvl>
      <w:numFmt w:val="bullet"/>
      <w:suff w:val="tab"/>
      <w:lvlText w:val="￮"/>
      <w:rPr>
        <w:color w:val="3370ff"/>
      </w:rPr>
    </w:lvl>
  </w:abstractNum>
  <w:abstractNum w:abstractNumId="1308540">
    <w:lvl>
      <w:numFmt w:val="bullet"/>
      <w:suff w:val="tab"/>
      <w:lvlText w:val="￮"/>
      <w:rPr>
        <w:color w:val="3370ff"/>
      </w:rPr>
    </w:lvl>
  </w:abstractNum>
  <w:abstractNum w:abstractNumId="1308541">
    <w:lvl>
      <w:numFmt w:val="bullet"/>
      <w:suff w:val="tab"/>
      <w:lvlText w:val="•"/>
      <w:rPr>
        <w:color w:val="3370ff"/>
      </w:rPr>
    </w:lvl>
  </w:abstractNum>
  <w:abstractNum w:abstractNumId="1308542">
    <w:lvl>
      <w:numFmt w:val="bullet"/>
      <w:suff w:val="tab"/>
      <w:lvlText w:val="￮"/>
      <w:rPr>
        <w:color w:val="3370ff"/>
      </w:rPr>
    </w:lvl>
  </w:abstractNum>
  <w:abstractNum w:abstractNumId="1308543">
    <w:lvl>
      <w:numFmt w:val="bullet"/>
      <w:suff w:val="tab"/>
      <w:lvlText w:val="￮"/>
      <w:rPr>
        <w:color w:val="3370ff"/>
      </w:rPr>
    </w:lvl>
  </w:abstractNum>
  <w:abstractNum w:abstractNumId="1308544">
    <w:lvl>
      <w:numFmt w:val="bullet"/>
      <w:suff w:val="tab"/>
      <w:lvlText w:val="￮"/>
      <w:rPr>
        <w:color w:val="3370ff"/>
      </w:rPr>
    </w:lvl>
  </w:abstractNum>
  <w:abstractNum w:abstractNumId="1308545">
    <w:lvl>
      <w:numFmt w:val="bullet"/>
      <w:suff w:val="tab"/>
      <w:lvlText w:val="￮"/>
      <w:rPr>
        <w:color w:val="3370ff"/>
      </w:rPr>
    </w:lvl>
  </w:abstractNum>
  <w:abstractNum w:abstractNumId="1308546">
    <w:lvl>
      <w:numFmt w:val="bullet"/>
      <w:suff w:val="tab"/>
      <w:lvlText w:val="▪"/>
      <w:rPr>
        <w:color w:val="3370ff"/>
        <w:sz w:val="11"/>
      </w:rPr>
    </w:lvl>
  </w:abstractNum>
  <w:abstractNum w:abstractNumId="1308547">
    <w:lvl>
      <w:numFmt w:val="bullet"/>
      <w:suff w:val="tab"/>
      <w:lvlText w:val="▪"/>
      <w:rPr>
        <w:color w:val="3370ff"/>
        <w:sz w:val="11"/>
      </w:rPr>
    </w:lvl>
  </w:abstractNum>
  <w:abstractNum w:abstractNumId="1308548">
    <w:lvl>
      <w:numFmt w:val="bullet"/>
      <w:suff w:val="tab"/>
      <w:lvlText w:val="•"/>
      <w:rPr>
        <w:color w:val="3370ff"/>
      </w:rPr>
    </w:lvl>
  </w:abstractNum>
  <w:abstractNum w:abstractNumId="1308549">
    <w:lvl>
      <w:numFmt w:val="bullet"/>
      <w:suff w:val="tab"/>
      <w:lvlText w:val="￮"/>
      <w:rPr>
        <w:color w:val="3370ff"/>
      </w:rPr>
    </w:lvl>
  </w:abstractNum>
  <w:abstractNum w:abstractNumId="1308550">
    <w:lvl>
      <w:numFmt w:val="bullet"/>
      <w:suff w:val="tab"/>
      <w:lvlText w:val="￮"/>
      <w:rPr>
        <w:color w:val="3370ff"/>
      </w:rPr>
    </w:lvl>
  </w:abstractNum>
  <w:abstractNum w:abstractNumId="1308551">
    <w:lvl>
      <w:numFmt w:val="bullet"/>
      <w:suff w:val="tab"/>
      <w:lvlText w:val="•"/>
      <w:rPr>
        <w:color w:val="3370ff"/>
      </w:rPr>
    </w:lvl>
  </w:abstractNum>
  <w:abstractNum w:abstractNumId="1308552">
    <w:lvl>
      <w:numFmt w:val="bullet"/>
      <w:suff w:val="tab"/>
      <w:lvlText w:val="￮"/>
      <w:rPr>
        <w:color w:val="3370ff"/>
      </w:rPr>
    </w:lvl>
  </w:abstractNum>
  <w:abstractNum w:abstractNumId="1308553">
    <w:lvl>
      <w:numFmt w:val="bullet"/>
      <w:suff w:val="tab"/>
      <w:lvlText w:val="￮"/>
      <w:rPr>
        <w:color w:val="3370ff"/>
      </w:rPr>
    </w:lvl>
  </w:abstractNum>
  <w:abstractNum w:abstractNumId="1308554">
    <w:lvl>
      <w:numFmt w:val="bullet"/>
      <w:suff w:val="tab"/>
      <w:lvlText w:val="￮"/>
      <w:rPr>
        <w:color w:val="3370ff"/>
      </w:rPr>
    </w:lvl>
  </w:abstractNum>
  <w:abstractNum w:abstractNumId="1308555">
    <w:lvl>
      <w:start w:val="1"/>
      <w:numFmt w:val="decimal"/>
      <w:suff w:val="tab"/>
      <w:lvlText w:val="%1."/>
      <w:rPr>
        <w:color w:val="3370ff"/>
      </w:rPr>
    </w:lvl>
  </w:abstractNum>
  <w:abstractNum w:abstractNumId="1308556">
    <w:lvl>
      <w:start w:val="2"/>
      <w:numFmt w:val="decimal"/>
      <w:suff w:val="tab"/>
      <w:lvlText w:val="%1."/>
      <w:rPr>
        <w:color w:val="3370ff"/>
      </w:rPr>
    </w:lvl>
  </w:abstractNum>
  <w:abstractNum w:abstractNumId="1308557">
    <w:lvl>
      <w:start w:val="3"/>
      <w:numFmt w:val="decimal"/>
      <w:suff w:val="tab"/>
      <w:lvlText w:val="%1."/>
      <w:rPr>
        <w:color w:val="3370ff"/>
      </w:rPr>
    </w:lvl>
  </w:abstractNum>
  <w:abstractNum w:abstractNumId="1308558">
    <w:lvl>
      <w:start w:val="4"/>
      <w:numFmt w:val="decimal"/>
      <w:suff w:val="tab"/>
      <w:lvlText w:val="%1."/>
      <w:rPr>
        <w:color w:val="3370ff"/>
      </w:rPr>
    </w:lvl>
  </w:abstractNum>
  <w:abstractNum w:abstractNumId="1308559">
    <w:lvl>
      <w:start w:val="5"/>
      <w:numFmt w:val="decimal"/>
      <w:suff w:val="tab"/>
      <w:lvlText w:val="%1."/>
      <w:rPr>
        <w:color w:val="3370ff"/>
      </w:rPr>
    </w:lvl>
  </w:abstractNum>
  <w:abstractNum w:abstractNumId="1308560">
    <w:lvl>
      <w:start w:val="6"/>
      <w:numFmt w:val="decimal"/>
      <w:suff w:val="tab"/>
      <w:lvlText w:val="%1."/>
      <w:rPr>
        <w:color w:val="3370ff"/>
      </w:rPr>
    </w:lvl>
  </w:abstractNum>
  <w:abstractNum w:abstractNumId="1308561">
    <w:lvl>
      <w:numFmt w:val="bullet"/>
      <w:suff w:val="tab"/>
      <w:lvlText w:val="•"/>
      <w:rPr>
        <w:color w:val="3370ff"/>
      </w:rPr>
    </w:lvl>
  </w:abstractNum>
  <w:abstractNum w:abstractNumId="1308562">
    <w:lvl>
      <w:numFmt w:val="bullet"/>
      <w:suff w:val="tab"/>
      <w:lvlText w:val="•"/>
      <w:rPr>
        <w:color w:val="3370ff"/>
      </w:rPr>
    </w:lvl>
  </w:abstractNum>
  <w:abstractNum w:abstractNumId="1308563">
    <w:lvl>
      <w:numFmt w:val="bullet"/>
      <w:suff w:val="tab"/>
      <w:lvlText w:val="•"/>
      <w:rPr>
        <w:color w:val="3370ff"/>
      </w:rPr>
    </w:lvl>
  </w:abstractNum>
  <w:abstractNum w:abstractNumId="1308564">
    <w:lvl>
      <w:numFmt w:val="bullet"/>
      <w:suff w:val="tab"/>
      <w:lvlText w:val="•"/>
      <w:rPr>
        <w:color w:val="3370ff"/>
      </w:rPr>
    </w:lvl>
  </w:abstractNum>
  <w:abstractNum w:abstractNumId="1308565">
    <w:lvl>
      <w:numFmt w:val="bullet"/>
      <w:suff w:val="tab"/>
      <w:lvlText w:val="•"/>
      <w:rPr>
        <w:color w:val="3370ff"/>
      </w:rPr>
    </w:lvl>
  </w:abstractNum>
  <w:abstractNum w:abstractNumId="1308566">
    <w:lvl>
      <w:numFmt w:val="bullet"/>
      <w:suff w:val="tab"/>
      <w:lvlText w:val="•"/>
      <w:rPr>
        <w:color w:val="3370ff"/>
      </w:rPr>
    </w:lvl>
  </w:abstractNum>
  <w:abstractNum w:abstractNumId="1308567">
    <w:lvl>
      <w:numFmt w:val="bullet"/>
      <w:suff w:val="tab"/>
      <w:lvlText w:val="￮"/>
      <w:rPr>
        <w:color w:val="3370ff"/>
      </w:rPr>
    </w:lvl>
  </w:abstractNum>
  <w:abstractNum w:abstractNumId="1308568">
    <w:lvl>
      <w:numFmt w:val="bullet"/>
      <w:suff w:val="tab"/>
      <w:lvlText w:val="￮"/>
      <w:rPr>
        <w:color w:val="3370ff"/>
      </w:rPr>
    </w:lvl>
  </w:abstractNum>
  <w:abstractNum w:abstractNumId="1308569">
    <w:lvl>
      <w:numFmt w:val="bullet"/>
      <w:suff w:val="tab"/>
      <w:lvlText w:val="•"/>
      <w:rPr>
        <w:color w:val="3370ff"/>
      </w:rPr>
    </w:lvl>
  </w:abstractNum>
  <w:abstractNum w:abstractNumId="1308570">
    <w:lvl>
      <w:numFmt w:val="bullet"/>
      <w:suff w:val="tab"/>
      <w:lvlText w:val="￮"/>
      <w:rPr>
        <w:color w:val="3370ff"/>
      </w:rPr>
    </w:lvl>
  </w:abstractNum>
  <w:abstractNum w:abstractNumId="1308571">
    <w:lvl>
      <w:numFmt w:val="bullet"/>
      <w:suff w:val="tab"/>
      <w:lvlText w:val="▪"/>
      <w:rPr>
        <w:color w:val="3370ff"/>
        <w:sz w:val="11"/>
      </w:rPr>
    </w:lvl>
  </w:abstractNum>
  <w:abstractNum w:abstractNumId="1308572">
    <w:lvl>
      <w:numFmt w:val="bullet"/>
      <w:suff w:val="tab"/>
      <w:lvlText w:val="▪"/>
      <w:rPr>
        <w:color w:val="3370ff"/>
        <w:sz w:val="11"/>
      </w:rPr>
    </w:lvl>
  </w:abstractNum>
  <w:abstractNum w:abstractNumId="1308573">
    <w:lvl>
      <w:numFmt w:val="bullet"/>
      <w:suff w:val="tab"/>
      <w:lvlText w:val="▪"/>
      <w:rPr>
        <w:color w:val="3370ff"/>
        <w:sz w:val="11"/>
      </w:rPr>
    </w:lvl>
  </w:abstractNum>
  <w:abstractNum w:abstractNumId="1308574">
    <w:lvl>
      <w:numFmt w:val="bullet"/>
      <w:suff w:val="tab"/>
      <w:lvlText w:val="￮"/>
      <w:rPr>
        <w:color w:val="3370ff"/>
      </w:rPr>
    </w:lvl>
  </w:abstractNum>
  <w:abstractNum w:abstractNumId="1308575">
    <w:lvl>
      <w:numFmt w:val="bullet"/>
      <w:suff w:val="tab"/>
      <w:lvlText w:val="▪"/>
      <w:rPr>
        <w:color w:val="3370ff"/>
        <w:sz w:val="11"/>
      </w:rPr>
    </w:lvl>
  </w:abstractNum>
  <w:abstractNum w:abstractNumId="1308576">
    <w:lvl>
      <w:numFmt w:val="bullet"/>
      <w:suff w:val="tab"/>
      <w:lvlText w:val="▪"/>
      <w:rPr>
        <w:color w:val="3370ff"/>
        <w:sz w:val="11"/>
      </w:rPr>
    </w:lvl>
  </w:abstractNum>
  <w:abstractNum w:abstractNumId="1308577">
    <w:lvl>
      <w:numFmt w:val="bullet"/>
      <w:suff w:val="tab"/>
      <w:lvlText w:val="￮"/>
      <w:rPr>
        <w:color w:val="3370ff"/>
      </w:rPr>
    </w:lvl>
  </w:abstractNum>
  <w:abstractNum w:abstractNumId="1308578">
    <w:lvl>
      <w:numFmt w:val="bullet"/>
      <w:suff w:val="tab"/>
      <w:lvlText w:val="▪"/>
      <w:rPr>
        <w:color w:val="3370ff"/>
        <w:sz w:val="11"/>
      </w:rPr>
    </w:lvl>
  </w:abstractNum>
  <w:abstractNum w:abstractNumId="1308579">
    <w:lvl>
      <w:numFmt w:val="bullet"/>
      <w:suff w:val="tab"/>
      <w:lvlText w:val="▪"/>
      <w:rPr>
        <w:color w:val="3370ff"/>
        <w:sz w:val="11"/>
      </w:rPr>
    </w:lvl>
  </w:abstractNum>
  <w:abstractNum w:abstractNumId="1308580">
    <w:lvl>
      <w:numFmt w:val="bullet"/>
      <w:suff w:val="tab"/>
      <w:lvlText w:val="•"/>
      <w:rPr>
        <w:color w:val="3370ff"/>
      </w:rPr>
    </w:lvl>
  </w:abstractNum>
  <w:abstractNum w:abstractNumId="1308581">
    <w:lvl>
      <w:numFmt w:val="bullet"/>
      <w:suff w:val="tab"/>
      <w:lvlText w:val="•"/>
      <w:rPr>
        <w:color w:val="3370ff"/>
      </w:rPr>
    </w:lvl>
  </w:abstractNum>
  <w:abstractNum w:abstractNumId="1308582">
    <w:lvl>
      <w:numFmt w:val="bullet"/>
      <w:suff w:val="tab"/>
      <w:lvlText w:val="•"/>
      <w:rPr>
        <w:color w:val="3370ff"/>
      </w:rPr>
    </w:lvl>
  </w:abstractNum>
  <w:abstractNum w:abstractNumId="1308583">
    <w:lvl>
      <w:numFmt w:val="bullet"/>
      <w:suff w:val="tab"/>
      <w:lvlText w:val="￮"/>
      <w:rPr>
        <w:color w:val="3370ff"/>
      </w:rPr>
    </w:lvl>
  </w:abstractNum>
  <w:abstractNum w:abstractNumId="1308584">
    <w:lvl>
      <w:numFmt w:val="bullet"/>
      <w:suff w:val="tab"/>
      <w:lvlText w:val="￮"/>
      <w:rPr>
        <w:color w:val="3370ff"/>
      </w:rPr>
    </w:lvl>
  </w:abstractNum>
  <w:abstractNum w:abstractNumId="1308585">
    <w:lvl>
      <w:numFmt w:val="bullet"/>
      <w:suff w:val="tab"/>
      <w:lvlText w:val="￮"/>
      <w:rPr>
        <w:color w:val="3370ff"/>
      </w:rPr>
    </w:lvl>
  </w:abstractNum>
  <w:abstractNum w:abstractNumId="1308586">
    <w:lvl>
      <w:numFmt w:val="bullet"/>
      <w:suff w:val="tab"/>
      <w:lvlText w:val="￮"/>
      <w:rPr>
        <w:color w:val="3370ff"/>
      </w:rPr>
    </w:lvl>
  </w:abstractNum>
  <w:abstractNum w:abstractNumId="1308587">
    <w:lvl>
      <w:numFmt w:val="bullet"/>
      <w:suff w:val="tab"/>
      <w:lvlText w:val="•"/>
      <w:rPr>
        <w:color w:val="3370ff"/>
      </w:rPr>
    </w:lvl>
  </w:abstractNum>
  <w:abstractNum w:abstractNumId="1308588">
    <w:lvl>
      <w:numFmt w:val="bullet"/>
      <w:suff w:val="tab"/>
      <w:lvlText w:val="￮"/>
      <w:rPr>
        <w:color w:val="3370ff"/>
      </w:rPr>
    </w:lvl>
  </w:abstractNum>
  <w:abstractNum w:abstractNumId="1308589">
    <w:lvl>
      <w:numFmt w:val="bullet"/>
      <w:suff w:val="tab"/>
      <w:lvlText w:val="￮"/>
      <w:rPr>
        <w:color w:val="3370ff"/>
      </w:rPr>
    </w:lvl>
  </w:abstractNum>
  <w:abstractNum w:abstractNumId="1308590">
    <w:lvl>
      <w:numFmt w:val="bullet"/>
      <w:suff w:val="tab"/>
      <w:lvlText w:val="￮"/>
      <w:rPr>
        <w:color w:val="3370ff"/>
      </w:rPr>
    </w:lvl>
  </w:abstractNum>
  <w:abstractNum w:abstractNumId="1308591">
    <w:lvl>
      <w:numFmt w:val="bullet"/>
      <w:suff w:val="tab"/>
      <w:lvlText w:val="￮"/>
      <w:rPr>
        <w:color w:val="3370ff"/>
      </w:rPr>
    </w:lvl>
  </w:abstractNum>
  <w:abstractNum w:abstractNumId="1308592">
    <w:lvl>
      <w:numFmt w:val="bullet"/>
      <w:suff w:val="tab"/>
      <w:lvlText w:val="￮"/>
      <w:rPr>
        <w:color w:val="3370ff"/>
      </w:rPr>
    </w:lvl>
  </w:abstractNum>
  <w:abstractNum w:abstractNumId="1308593">
    <w:lvl>
      <w:numFmt w:val="bullet"/>
      <w:suff w:val="tab"/>
      <w:lvlText w:val="•"/>
      <w:rPr>
        <w:color w:val="3370ff"/>
      </w:rPr>
    </w:lvl>
  </w:abstractNum>
  <w:abstractNum w:abstractNumId="1308594">
    <w:lvl>
      <w:numFmt w:val="bullet"/>
      <w:suff w:val="tab"/>
      <w:lvlText w:val="￮"/>
      <w:rPr>
        <w:color w:val="3370ff"/>
      </w:rPr>
    </w:lvl>
  </w:abstractNum>
  <w:abstractNum w:abstractNumId="1308595">
    <w:lvl>
      <w:numFmt w:val="bullet"/>
      <w:suff w:val="tab"/>
      <w:lvlText w:val="￮"/>
      <w:rPr>
        <w:color w:val="3370ff"/>
      </w:rPr>
    </w:lvl>
  </w:abstractNum>
  <w:abstractNum w:abstractNumId="1308596">
    <w:lvl>
      <w:numFmt w:val="bullet"/>
      <w:suff w:val="tab"/>
      <w:lvlText w:val="￮"/>
      <w:rPr>
        <w:color w:val="3370ff"/>
      </w:rPr>
    </w:lvl>
  </w:abstractNum>
  <w:abstractNum w:abstractNumId="1308597">
    <w:lvl>
      <w:numFmt w:val="bullet"/>
      <w:suff w:val="tab"/>
      <w:lvlText w:val="•"/>
      <w:rPr>
        <w:color w:val="3370ff"/>
      </w:rPr>
    </w:lvl>
  </w:abstractNum>
  <w:abstractNum w:abstractNumId="1308598">
    <w:lvl>
      <w:numFmt w:val="bullet"/>
      <w:suff w:val="tab"/>
      <w:lvlText w:val="•"/>
      <w:rPr>
        <w:color w:val="3370ff"/>
      </w:rPr>
    </w:lvl>
  </w:abstractNum>
  <w:abstractNum w:abstractNumId="1308599">
    <w:lvl>
      <w:numFmt w:val="bullet"/>
      <w:suff w:val="tab"/>
      <w:lvlText w:val="￮"/>
      <w:rPr>
        <w:color w:val="3370ff"/>
      </w:rPr>
    </w:lvl>
  </w:abstractNum>
  <w:abstractNum w:abstractNumId="1308600">
    <w:lvl>
      <w:numFmt w:val="bullet"/>
      <w:suff w:val="tab"/>
      <w:lvlText w:val="￮"/>
      <w:rPr>
        <w:color w:val="3370ff"/>
      </w:rPr>
    </w:lvl>
  </w:abstractNum>
  <w:abstractNum w:abstractNumId="1308601">
    <w:lvl>
      <w:numFmt w:val="bullet"/>
      <w:suff w:val="tab"/>
      <w:lvlText w:val="￮"/>
      <w:rPr>
        <w:color w:val="3370ff"/>
      </w:rPr>
    </w:lvl>
  </w:abstractNum>
  <w:abstractNum w:abstractNumId="1308602">
    <w:lvl>
      <w:numFmt w:val="bullet"/>
      <w:suff w:val="tab"/>
      <w:lvlText w:val="￮"/>
      <w:rPr>
        <w:color w:val="3370ff"/>
      </w:rPr>
    </w:lvl>
  </w:abstractNum>
  <w:abstractNum w:abstractNumId="1308603">
    <w:lvl>
      <w:numFmt w:val="bullet"/>
      <w:suff w:val="tab"/>
      <w:lvlText w:val="•"/>
      <w:rPr>
        <w:color w:val="3370ff"/>
      </w:rPr>
    </w:lvl>
  </w:abstractNum>
  <w:abstractNum w:abstractNumId="1308604">
    <w:lvl>
      <w:numFmt w:val="bullet"/>
      <w:suff w:val="tab"/>
      <w:lvlText w:val="•"/>
      <w:rPr>
        <w:color w:val="3370ff"/>
      </w:rPr>
    </w:lvl>
  </w:abstractNum>
  <w:abstractNum w:abstractNumId="1308605">
    <w:lvl>
      <w:numFmt w:val="bullet"/>
      <w:suff w:val="tab"/>
      <w:lvlText w:val="•"/>
      <w:rPr>
        <w:color w:val="3370ff"/>
      </w:rPr>
    </w:lvl>
  </w:abstractNum>
  <w:abstractNum w:abstractNumId="1308606">
    <w:lvl>
      <w:numFmt w:val="bullet"/>
      <w:suff w:val="tab"/>
      <w:lvlText w:val="•"/>
      <w:rPr>
        <w:color w:val="3370ff"/>
      </w:rPr>
    </w:lvl>
  </w:abstractNum>
  <w:abstractNum w:abstractNumId="1308607">
    <w:lvl>
      <w:numFmt w:val="bullet"/>
      <w:suff w:val="tab"/>
      <w:lvlText w:val="•"/>
      <w:rPr>
        <w:color w:val="3370ff"/>
      </w:rPr>
    </w:lvl>
  </w:abstractNum>
  <w:abstractNum w:abstractNumId="1308608">
    <w:lvl>
      <w:numFmt w:val="bullet"/>
      <w:suff w:val="tab"/>
      <w:lvlText w:val="•"/>
      <w:rPr>
        <w:color w:val="3370ff"/>
      </w:rPr>
    </w:lvl>
  </w:abstractNum>
  <w:abstractNum w:abstractNumId="1308609">
    <w:lvl>
      <w:numFmt w:val="bullet"/>
      <w:suff w:val="tab"/>
      <w:lvlText w:val="•"/>
      <w:rPr>
        <w:color w:val="3370ff"/>
      </w:rPr>
    </w:lvl>
  </w:abstractNum>
  <w:abstractNum w:abstractNumId="1308610">
    <w:lvl>
      <w:numFmt w:val="bullet"/>
      <w:suff w:val="tab"/>
      <w:lvlText w:val="•"/>
      <w:rPr>
        <w:color w:val="3370ff"/>
      </w:rPr>
    </w:lvl>
  </w:abstractNum>
  <w:abstractNum w:abstractNumId="1308611">
    <w:lvl>
      <w:numFmt w:val="bullet"/>
      <w:suff w:val="tab"/>
      <w:lvlText w:val="•"/>
      <w:rPr>
        <w:color w:val="3370ff"/>
      </w:rPr>
    </w:lvl>
  </w:abstractNum>
  <w:abstractNum w:abstractNumId="1308612">
    <w:lvl>
      <w:numFmt w:val="bullet"/>
      <w:suff w:val="tab"/>
      <w:lvlText w:val="•"/>
      <w:rPr>
        <w:color w:val="3370ff"/>
      </w:rPr>
    </w:lvl>
  </w:abstractNum>
  <w:abstractNum w:abstractNumId="1308613">
    <w:lvl>
      <w:numFmt w:val="bullet"/>
      <w:suff w:val="tab"/>
      <w:lvlText w:val="￮"/>
      <w:rPr>
        <w:color w:val="3370ff"/>
      </w:rPr>
    </w:lvl>
  </w:abstractNum>
  <w:abstractNum w:abstractNumId="1308614">
    <w:lvl>
      <w:numFmt w:val="bullet"/>
      <w:suff w:val="tab"/>
      <w:lvlText w:val="￮"/>
      <w:rPr>
        <w:color w:val="3370ff"/>
      </w:rPr>
    </w:lvl>
  </w:abstractNum>
  <w:abstractNum w:abstractNumId="1308615">
    <w:lvl>
      <w:numFmt w:val="bullet"/>
      <w:suff w:val="tab"/>
      <w:lvlText w:val="￮"/>
      <w:rPr>
        <w:color w:val="3370ff"/>
      </w:rPr>
    </w:lvl>
  </w:abstractNum>
  <w:abstractNum w:abstractNumId="1308616">
    <w:lvl>
      <w:numFmt w:val="bullet"/>
      <w:suff w:val="tab"/>
      <w:lvlText w:val="￮"/>
      <w:rPr>
        <w:color w:val="3370ff"/>
      </w:rPr>
    </w:lvl>
  </w:abstractNum>
  <w:abstractNum w:abstractNumId="1308617">
    <w:lvl>
      <w:numFmt w:val="bullet"/>
      <w:suff w:val="tab"/>
      <w:lvlText w:val="￮"/>
      <w:rPr>
        <w:color w:val="3370ff"/>
      </w:rPr>
    </w:lvl>
  </w:abstractNum>
  <w:abstractNum w:abstractNumId="1308618">
    <w:lvl>
      <w:numFmt w:val="bullet"/>
      <w:suff w:val="tab"/>
      <w:lvlText w:val="•"/>
      <w:rPr>
        <w:color w:val="3370ff"/>
      </w:rPr>
    </w:lvl>
  </w:abstractNum>
  <w:abstractNum w:abstractNumId="1308619">
    <w:lvl>
      <w:numFmt w:val="bullet"/>
      <w:suff w:val="tab"/>
      <w:lvlText w:val="￮"/>
      <w:rPr>
        <w:color w:val="3370ff"/>
      </w:rPr>
    </w:lvl>
  </w:abstractNum>
  <w:abstractNum w:abstractNumId="1308620">
    <w:lvl>
      <w:numFmt w:val="bullet"/>
      <w:suff w:val="tab"/>
      <w:lvlText w:val="￮"/>
      <w:rPr>
        <w:color w:val="3370ff"/>
      </w:rPr>
    </w:lvl>
  </w:abstractNum>
  <w:abstractNum w:abstractNumId="1308621">
    <w:lvl>
      <w:numFmt w:val="bullet"/>
      <w:suff w:val="tab"/>
      <w:lvlText w:val="￮"/>
      <w:rPr>
        <w:color w:val="3370ff"/>
      </w:rPr>
    </w:lvl>
  </w:abstractNum>
  <w:abstractNum w:abstractNumId="1308622">
    <w:lvl>
      <w:numFmt w:val="bullet"/>
      <w:suff w:val="tab"/>
      <w:lvlText w:val="￮"/>
      <w:rPr>
        <w:color w:val="3370ff"/>
      </w:rPr>
    </w:lvl>
  </w:abstractNum>
  <w:abstractNum w:abstractNumId="1308623">
    <w:lvl>
      <w:numFmt w:val="bullet"/>
      <w:suff w:val="tab"/>
      <w:lvlText w:val="•"/>
      <w:rPr>
        <w:color w:val="3370ff"/>
      </w:rPr>
    </w:lvl>
  </w:abstractNum>
  <w:abstractNum w:abstractNumId="1308624">
    <w:lvl>
      <w:numFmt w:val="bullet"/>
      <w:suff w:val="tab"/>
      <w:lvlText w:val="￮"/>
      <w:rPr>
        <w:color w:val="3370ff"/>
      </w:rPr>
    </w:lvl>
  </w:abstractNum>
  <w:abstractNum w:abstractNumId="1308625">
    <w:lvl>
      <w:numFmt w:val="bullet"/>
      <w:suff w:val="tab"/>
      <w:lvlText w:val="￮"/>
      <w:rPr>
        <w:color w:val="3370ff"/>
      </w:rPr>
    </w:lvl>
  </w:abstractNum>
  <w:abstractNum w:abstractNumId="1308626">
    <w:lvl>
      <w:numFmt w:val="bullet"/>
      <w:suff w:val="tab"/>
      <w:lvlText w:val="•"/>
      <w:rPr>
        <w:color w:val="3370ff"/>
      </w:rPr>
    </w:lvl>
  </w:abstractNum>
  <w:abstractNum w:abstractNumId="1308627">
    <w:lvl>
      <w:numFmt w:val="bullet"/>
      <w:suff w:val="tab"/>
      <w:lvlText w:val="￮"/>
      <w:rPr>
        <w:color w:val="3370ff"/>
      </w:rPr>
    </w:lvl>
  </w:abstractNum>
  <w:abstractNum w:abstractNumId="1308628">
    <w:lvl>
      <w:numFmt w:val="bullet"/>
      <w:suff w:val="tab"/>
      <w:lvlText w:val="￮"/>
      <w:rPr>
        <w:color w:val="3370ff"/>
      </w:rPr>
    </w:lvl>
  </w:abstractNum>
  <w:abstractNum w:abstractNumId="1308629">
    <w:lvl>
      <w:numFmt w:val="bullet"/>
      <w:suff w:val="tab"/>
      <w:lvlText w:val="•"/>
      <w:rPr>
        <w:color w:val="3370ff"/>
      </w:rPr>
    </w:lvl>
  </w:abstractNum>
  <w:abstractNum w:abstractNumId="1308630">
    <w:lvl>
      <w:numFmt w:val="bullet"/>
      <w:suff w:val="tab"/>
      <w:lvlText w:val="￮"/>
      <w:rPr>
        <w:color w:val="3370ff"/>
      </w:rPr>
    </w:lvl>
  </w:abstractNum>
  <w:abstractNum w:abstractNumId="1308631">
    <w:lvl>
      <w:numFmt w:val="bullet"/>
      <w:suff w:val="tab"/>
      <w:lvlText w:val="￮"/>
      <w:rPr>
        <w:color w:val="3370ff"/>
      </w:rPr>
    </w:lvl>
  </w:abstractNum>
  <w:abstractNum w:abstractNumId="1308632">
    <w:lvl>
      <w:numFmt w:val="bullet"/>
      <w:suff w:val="tab"/>
      <w:lvlText w:val="￮"/>
      <w:rPr>
        <w:color w:val="3370ff"/>
      </w:rPr>
    </w:lvl>
  </w:abstractNum>
  <w:abstractNum w:abstractNumId="1308633">
    <w:lvl>
      <w:numFmt w:val="bullet"/>
      <w:suff w:val="tab"/>
      <w:lvlText w:val="•"/>
      <w:rPr>
        <w:color w:val="3370ff"/>
      </w:rPr>
    </w:lvl>
  </w:abstractNum>
  <w:abstractNum w:abstractNumId="1308634">
    <w:lvl>
      <w:numFmt w:val="bullet"/>
      <w:suff w:val="tab"/>
      <w:lvlText w:val="￮"/>
      <w:rPr>
        <w:color w:val="3370ff"/>
      </w:rPr>
    </w:lvl>
  </w:abstractNum>
  <w:abstractNum w:abstractNumId="1308635">
    <w:lvl>
      <w:numFmt w:val="bullet"/>
      <w:suff w:val="tab"/>
      <w:lvlText w:val="￮"/>
      <w:rPr>
        <w:color w:val="3370ff"/>
      </w:rPr>
    </w:lvl>
  </w:abstractNum>
  <w:abstractNum w:abstractNumId="1308636">
    <w:lvl>
      <w:numFmt w:val="bullet"/>
      <w:suff w:val="tab"/>
      <w:lvlText w:val="￮"/>
      <w:rPr>
        <w:color w:val="3370ff"/>
      </w:rPr>
    </w:lvl>
  </w:abstractNum>
  <w:abstractNum w:abstractNumId="1308637">
    <w:lvl>
      <w:numFmt w:val="bullet"/>
      <w:suff w:val="tab"/>
      <w:lvlText w:val="•"/>
      <w:rPr>
        <w:color w:val="3370ff"/>
      </w:rPr>
    </w:lvl>
  </w:abstractNum>
  <w:abstractNum w:abstractNumId="1308638">
    <w:lvl>
      <w:numFmt w:val="bullet"/>
      <w:suff w:val="tab"/>
      <w:lvlText w:val="•"/>
      <w:rPr>
        <w:color w:val="3370ff"/>
      </w:rPr>
    </w:lvl>
  </w:abstractNum>
  <w:abstractNum w:abstractNumId="1308639">
    <w:lvl>
      <w:numFmt w:val="bullet"/>
      <w:suff w:val="tab"/>
      <w:lvlText w:val="•"/>
      <w:rPr>
        <w:color w:val="3370ff"/>
      </w:rPr>
    </w:lvl>
  </w:abstractNum>
  <w:abstractNum w:abstractNumId="1308640">
    <w:lvl>
      <w:numFmt w:val="bullet"/>
      <w:suff w:val="tab"/>
      <w:lvlText w:val="•"/>
      <w:rPr>
        <w:color w:val="3370ff"/>
      </w:rPr>
    </w:lvl>
  </w:abstractNum>
  <w:abstractNum w:abstractNumId="1308641">
    <w:lvl>
      <w:numFmt w:val="bullet"/>
      <w:suff w:val="tab"/>
      <w:lvlText w:val="￮"/>
      <w:rPr>
        <w:color w:val="3370ff"/>
      </w:rPr>
    </w:lvl>
  </w:abstractNum>
  <w:abstractNum w:abstractNumId="1308642">
    <w:lvl>
      <w:numFmt w:val="bullet"/>
      <w:suff w:val="tab"/>
      <w:lvlText w:val="•"/>
      <w:rPr>
        <w:color w:val="3370ff"/>
      </w:rPr>
    </w:lvl>
  </w:abstractNum>
  <w:abstractNum w:abstractNumId="1308643">
    <w:lvl>
      <w:numFmt w:val="bullet"/>
      <w:suff w:val="tab"/>
      <w:lvlText w:val="•"/>
      <w:rPr>
        <w:color w:val="3370ff"/>
      </w:rPr>
    </w:lvl>
  </w:abstractNum>
  <w:abstractNum w:abstractNumId="1308644">
    <w:lvl>
      <w:numFmt w:val="bullet"/>
      <w:suff w:val="tab"/>
      <w:lvlText w:val="•"/>
      <w:rPr>
        <w:color w:val="3370ff"/>
      </w:rPr>
    </w:lvl>
  </w:abstractNum>
  <w:abstractNum w:abstractNumId="1308645">
    <w:lvl>
      <w:numFmt w:val="bullet"/>
      <w:suff w:val="tab"/>
      <w:lvlText w:val="•"/>
      <w:rPr>
        <w:color w:val="3370ff"/>
      </w:rPr>
    </w:lvl>
  </w:abstractNum>
  <w:abstractNum w:abstractNumId="1308646">
    <w:lvl>
      <w:numFmt w:val="bullet"/>
      <w:suff w:val="tab"/>
      <w:lvlText w:val="￮"/>
      <w:rPr>
        <w:color w:val="3370ff"/>
      </w:rPr>
    </w:lvl>
  </w:abstractNum>
  <w:abstractNum w:abstractNumId="1308647">
    <w:lvl>
      <w:numFmt w:val="bullet"/>
      <w:suff w:val="tab"/>
      <w:lvlText w:val="￮"/>
      <w:rPr>
        <w:color w:val="3370ff"/>
      </w:rPr>
    </w:lvl>
  </w:abstractNum>
  <w:abstractNum w:abstractNumId="1308648">
    <w:lvl>
      <w:numFmt w:val="bullet"/>
      <w:suff w:val="tab"/>
      <w:lvlText w:val="•"/>
      <w:rPr>
        <w:color w:val="3370ff"/>
      </w:rPr>
    </w:lvl>
  </w:abstractNum>
  <w:abstractNum w:abstractNumId="1308649">
    <w:lvl>
      <w:numFmt w:val="bullet"/>
      <w:suff w:val="tab"/>
      <w:lvlText w:val="￮"/>
      <w:rPr>
        <w:color w:val="3370ff"/>
      </w:rPr>
    </w:lvl>
  </w:abstractNum>
  <w:abstractNum w:abstractNumId="1308650">
    <w:lvl>
      <w:numFmt w:val="bullet"/>
      <w:suff w:val="tab"/>
      <w:lvlText w:val="￮"/>
      <w:rPr>
        <w:color w:val="3370ff"/>
      </w:rPr>
    </w:lvl>
  </w:abstractNum>
  <w:abstractNum w:abstractNumId="1308651">
    <w:lvl>
      <w:numFmt w:val="bullet"/>
      <w:suff w:val="tab"/>
      <w:lvlText w:val="￮"/>
      <w:rPr>
        <w:color w:val="3370ff"/>
      </w:rPr>
    </w:lvl>
  </w:abstractNum>
  <w:abstractNum w:abstractNumId="1308652">
    <w:lvl>
      <w:numFmt w:val="bullet"/>
      <w:suff w:val="tab"/>
      <w:lvlText w:val="•"/>
      <w:rPr>
        <w:color w:val="3370ff"/>
      </w:rPr>
    </w:lvl>
  </w:abstractNum>
  <w:abstractNum w:abstractNumId="1308653">
    <w:lvl>
      <w:numFmt w:val="bullet"/>
      <w:suff w:val="tab"/>
      <w:lvlText w:val="￮"/>
      <w:rPr>
        <w:color w:val="3370ff"/>
      </w:rPr>
    </w:lvl>
  </w:abstractNum>
  <w:abstractNum w:abstractNumId="1308654">
    <w:lvl>
      <w:numFmt w:val="bullet"/>
      <w:suff w:val="tab"/>
      <w:lvlText w:val="•"/>
      <w:rPr>
        <w:color w:val="3370ff"/>
      </w:rPr>
    </w:lvl>
  </w:abstractNum>
  <w:abstractNum w:abstractNumId="1308655">
    <w:lvl>
      <w:numFmt w:val="bullet"/>
      <w:suff w:val="tab"/>
      <w:lvlText w:val="￮"/>
      <w:rPr>
        <w:color w:val="3370ff"/>
      </w:rPr>
    </w:lvl>
  </w:abstractNum>
  <w:abstractNum w:abstractNumId="1308656">
    <w:lvl>
      <w:numFmt w:val="bullet"/>
      <w:suff w:val="tab"/>
      <w:lvlText w:val="￮"/>
      <w:rPr>
        <w:color w:val="3370ff"/>
      </w:rPr>
    </w:lvl>
  </w:abstractNum>
  <w:abstractNum w:abstractNumId="1308657">
    <w:lvl>
      <w:numFmt w:val="bullet"/>
      <w:suff w:val="tab"/>
      <w:lvlText w:val="•"/>
      <w:rPr>
        <w:color w:val="3370ff"/>
      </w:rPr>
    </w:lvl>
  </w:abstractNum>
  <w:abstractNum w:abstractNumId="1308658">
    <w:lvl>
      <w:numFmt w:val="bullet"/>
      <w:suff w:val="tab"/>
      <w:lvlText w:val="•"/>
      <w:rPr>
        <w:color w:val="3370ff"/>
      </w:rPr>
    </w:lvl>
  </w:abstractNum>
  <w:abstractNum w:abstractNumId="1308659">
    <w:lvl>
      <w:numFmt w:val="bullet"/>
      <w:suff w:val="tab"/>
      <w:lvlText w:val="•"/>
      <w:rPr>
        <w:color w:val="3370ff"/>
      </w:rPr>
    </w:lvl>
  </w:abstractNum>
  <w:abstractNum w:abstractNumId="1308660">
    <w:lvl>
      <w:numFmt w:val="bullet"/>
      <w:suff w:val="tab"/>
      <w:lvlText w:val="•"/>
      <w:rPr>
        <w:color w:val="3370ff"/>
      </w:rPr>
    </w:lvl>
  </w:abstractNum>
  <w:abstractNum w:abstractNumId="1308661">
    <w:lvl>
      <w:numFmt w:val="bullet"/>
      <w:suff w:val="tab"/>
      <w:lvlText w:val="•"/>
      <w:rPr>
        <w:color w:val="3370ff"/>
      </w:rPr>
    </w:lvl>
  </w:abstractNum>
  <w:abstractNum w:abstractNumId="1308662">
    <w:lvl>
      <w:numFmt w:val="bullet"/>
      <w:suff w:val="tab"/>
      <w:lvlText w:val="•"/>
      <w:rPr>
        <w:color w:val="3370ff"/>
      </w:rPr>
    </w:lvl>
  </w:abstractNum>
  <w:abstractNum w:abstractNumId="1308663">
    <w:lvl>
      <w:numFmt w:val="bullet"/>
      <w:suff w:val="tab"/>
      <w:lvlText w:val="•"/>
      <w:rPr>
        <w:color w:val="3370ff"/>
      </w:rPr>
    </w:lvl>
  </w:abstractNum>
  <w:abstractNum w:abstractNumId="1308664">
    <w:lvl>
      <w:numFmt w:val="bullet"/>
      <w:suff w:val="tab"/>
      <w:lvlText w:val="•"/>
      <w:rPr>
        <w:color w:val="3370ff"/>
      </w:rPr>
    </w:lvl>
  </w:abstractNum>
  <w:abstractNum w:abstractNumId="1308665">
    <w:lvl>
      <w:numFmt w:val="bullet"/>
      <w:suff w:val="tab"/>
      <w:lvlText w:val="•"/>
      <w:rPr>
        <w:color w:val="3370ff"/>
      </w:rPr>
    </w:lvl>
  </w:abstractNum>
  <w:abstractNum w:abstractNumId="1308666">
    <w:lvl>
      <w:numFmt w:val="bullet"/>
      <w:suff w:val="tab"/>
      <w:lvlText w:val="•"/>
      <w:rPr>
        <w:color w:val="3370ff"/>
      </w:rPr>
    </w:lvl>
  </w:abstractNum>
  <w:abstractNum w:abstractNumId="1308667">
    <w:lvl>
      <w:numFmt w:val="bullet"/>
      <w:suff w:val="tab"/>
      <w:lvlText w:val="•"/>
      <w:rPr>
        <w:color w:val="3370ff"/>
      </w:rPr>
    </w:lvl>
  </w:abstractNum>
  <w:abstractNum w:abstractNumId="1308668">
    <w:lvl>
      <w:numFmt w:val="bullet"/>
      <w:suff w:val="tab"/>
      <w:lvlText w:val="￮"/>
      <w:rPr>
        <w:color w:val="3370ff"/>
      </w:rPr>
    </w:lvl>
  </w:abstractNum>
  <w:abstractNum w:abstractNumId="1308669">
    <w:lvl>
      <w:numFmt w:val="bullet"/>
      <w:suff w:val="tab"/>
      <w:lvlText w:val="•"/>
      <w:rPr>
        <w:color w:val="3370ff"/>
      </w:rPr>
    </w:lvl>
  </w:abstractNum>
  <w:abstractNum w:abstractNumId="1308670">
    <w:lvl>
      <w:numFmt w:val="bullet"/>
      <w:suff w:val="tab"/>
      <w:lvlText w:val="•"/>
      <w:rPr>
        <w:color w:val="3370ff"/>
      </w:rPr>
    </w:lvl>
  </w:abstractNum>
  <w:abstractNum w:abstractNumId="1308671">
    <w:lvl>
      <w:numFmt w:val="bullet"/>
      <w:suff w:val="tab"/>
      <w:lvlText w:val="•"/>
      <w:rPr>
        <w:color w:val="3370ff"/>
      </w:rPr>
    </w:lvl>
  </w:abstractNum>
  <w:abstractNum w:abstractNumId="1308672">
    <w:lvl>
      <w:numFmt w:val="bullet"/>
      <w:suff w:val="tab"/>
      <w:lvlText w:val="•"/>
      <w:rPr>
        <w:color w:val="3370ff"/>
      </w:rPr>
    </w:lvl>
  </w:abstractNum>
  <w:abstractNum w:abstractNumId="1308673">
    <w:lvl>
      <w:numFmt w:val="bullet"/>
      <w:suff w:val="tab"/>
      <w:lvlText w:val="￮"/>
      <w:rPr>
        <w:color w:val="3370ff"/>
      </w:rPr>
    </w:lvl>
  </w:abstractNum>
  <w:abstractNum w:abstractNumId="1308674">
    <w:lvl>
      <w:numFmt w:val="bullet"/>
      <w:suff w:val="tab"/>
      <w:lvlText w:val="•"/>
      <w:rPr>
        <w:color w:val="3370ff"/>
      </w:rPr>
    </w:lvl>
  </w:abstractNum>
  <w:abstractNum w:abstractNumId="1308675">
    <w:lvl>
      <w:numFmt w:val="bullet"/>
      <w:suff w:val="tab"/>
      <w:lvlText w:val="•"/>
      <w:rPr>
        <w:color w:val="3370ff"/>
      </w:rPr>
    </w:lvl>
  </w:abstractNum>
  <w:abstractNum w:abstractNumId="1308676">
    <w:lvl>
      <w:numFmt w:val="bullet"/>
      <w:suff w:val="tab"/>
      <w:lvlText w:val="•"/>
      <w:rPr>
        <w:color w:val="3370ff"/>
      </w:rPr>
    </w:lvl>
  </w:abstractNum>
  <w:abstractNum w:abstractNumId="1308677">
    <w:lvl>
      <w:numFmt w:val="bullet"/>
      <w:suff w:val="tab"/>
      <w:lvlText w:val="•"/>
      <w:rPr>
        <w:color w:val="3370ff"/>
      </w:rPr>
    </w:lvl>
  </w:abstractNum>
  <w:abstractNum w:abstractNumId="1308678">
    <w:lvl>
      <w:numFmt w:val="bullet"/>
      <w:suff w:val="tab"/>
      <w:lvlText w:val="￮"/>
      <w:rPr>
        <w:color w:val="3370ff"/>
      </w:rPr>
    </w:lvl>
  </w:abstractNum>
  <w:abstractNum w:abstractNumId="1308679">
    <w:lvl>
      <w:numFmt w:val="bullet"/>
      <w:suff w:val="tab"/>
      <w:lvlText w:val="￮"/>
      <w:rPr>
        <w:color w:val="3370ff"/>
      </w:rPr>
    </w:lvl>
  </w:abstractNum>
  <w:abstractNum w:abstractNumId="1308680">
    <w:lvl>
      <w:numFmt w:val="bullet"/>
      <w:suff w:val="tab"/>
      <w:lvlText w:val="•"/>
      <w:rPr>
        <w:color w:val="3370ff"/>
      </w:rPr>
    </w:lvl>
  </w:abstractNum>
  <w:abstractNum w:abstractNumId="1308681">
    <w:lvl>
      <w:numFmt w:val="bullet"/>
      <w:suff w:val="tab"/>
      <w:lvlText w:val="￮"/>
      <w:rPr>
        <w:color w:val="3370ff"/>
      </w:rPr>
    </w:lvl>
  </w:abstractNum>
  <w:abstractNum w:abstractNumId="1308682">
    <w:lvl>
      <w:numFmt w:val="bullet"/>
      <w:suff w:val="tab"/>
      <w:lvlText w:val="￮"/>
      <w:rPr>
        <w:color w:val="3370ff"/>
      </w:rPr>
    </w:lvl>
  </w:abstractNum>
  <w:abstractNum w:abstractNumId="1308683">
    <w:lvl>
      <w:numFmt w:val="bullet"/>
      <w:suff w:val="tab"/>
      <w:lvlText w:val="￮"/>
      <w:rPr>
        <w:color w:val="3370ff"/>
      </w:rPr>
    </w:lvl>
  </w:abstractNum>
  <w:abstractNum w:abstractNumId="1308684">
    <w:lvl>
      <w:numFmt w:val="bullet"/>
      <w:suff w:val="tab"/>
      <w:lvlText w:val="￮"/>
      <w:rPr>
        <w:color w:val="3370ff"/>
      </w:rPr>
    </w:lvl>
  </w:abstractNum>
  <w:abstractNum w:abstractNumId="1308685">
    <w:lvl>
      <w:numFmt w:val="bullet"/>
      <w:suff w:val="tab"/>
      <w:lvlText w:val="￮"/>
      <w:rPr>
        <w:color w:val="3370ff"/>
      </w:rPr>
    </w:lvl>
  </w:abstractNum>
  <w:abstractNum w:abstractNumId="1308686">
    <w:lvl>
      <w:numFmt w:val="bullet"/>
      <w:suff w:val="tab"/>
      <w:lvlText w:val="￮"/>
      <w:rPr>
        <w:color w:val="3370ff"/>
      </w:rPr>
    </w:lvl>
  </w:abstractNum>
  <w:abstractNum w:abstractNumId="1308687">
    <w:lvl>
      <w:numFmt w:val="bullet"/>
      <w:suff w:val="tab"/>
      <w:lvlText w:val="•"/>
      <w:rPr>
        <w:color w:val="3370ff"/>
      </w:rPr>
    </w:lvl>
  </w:abstractNum>
  <w:abstractNum w:abstractNumId="1308688">
    <w:lvl>
      <w:numFmt w:val="bullet"/>
      <w:suff w:val="tab"/>
      <w:lvlText w:val="￮"/>
      <w:rPr>
        <w:color w:val="3370ff"/>
      </w:rPr>
    </w:lvl>
  </w:abstractNum>
  <w:abstractNum w:abstractNumId="1308689">
    <w:lvl>
      <w:numFmt w:val="bullet"/>
      <w:suff w:val="tab"/>
      <w:lvlText w:val="￮"/>
      <w:rPr>
        <w:color w:val="3370ff"/>
      </w:rPr>
    </w:lvl>
  </w:abstractNum>
  <w:abstractNum w:abstractNumId="1308690">
    <w:lvl>
      <w:numFmt w:val="bullet"/>
      <w:suff w:val="tab"/>
      <w:lvlText w:val="￮"/>
      <w:rPr>
        <w:color w:val="3370ff"/>
      </w:rPr>
    </w:lvl>
  </w:abstractNum>
  <w:abstractNum w:abstractNumId="1308691">
    <w:lvl>
      <w:numFmt w:val="bullet"/>
      <w:suff w:val="tab"/>
      <w:lvlText w:val="•"/>
      <w:rPr>
        <w:color w:val="3370ff"/>
      </w:rPr>
    </w:lvl>
  </w:abstractNum>
  <w:abstractNum w:abstractNumId="1308692">
    <w:lvl>
      <w:numFmt w:val="bullet"/>
      <w:suff w:val="tab"/>
      <w:lvlText w:val="￮"/>
      <w:rPr>
        <w:color w:val="3370ff"/>
      </w:rPr>
    </w:lvl>
  </w:abstractNum>
  <w:abstractNum w:abstractNumId="1308693">
    <w:lvl>
      <w:numFmt w:val="bullet"/>
      <w:suff w:val="tab"/>
      <w:lvlText w:val="￮"/>
      <w:rPr>
        <w:color w:val="3370ff"/>
      </w:rPr>
    </w:lvl>
  </w:abstractNum>
  <w:abstractNum w:abstractNumId="1308694">
    <w:lvl>
      <w:numFmt w:val="bullet"/>
      <w:suff w:val="tab"/>
      <w:lvlText w:val="￮"/>
      <w:rPr>
        <w:color w:val="3370ff"/>
      </w:rPr>
    </w:lvl>
  </w:abstractNum>
  <w:abstractNum w:abstractNumId="1308695">
    <w:lvl>
      <w:numFmt w:val="bullet"/>
      <w:suff w:val="tab"/>
      <w:lvlText w:val="•"/>
      <w:rPr>
        <w:color w:val="3370ff"/>
      </w:rPr>
    </w:lvl>
  </w:abstractNum>
  <w:abstractNum w:abstractNumId="1308696">
    <w:lvl>
      <w:numFmt w:val="bullet"/>
      <w:suff w:val="tab"/>
      <w:lvlText w:val="￮"/>
      <w:rPr>
        <w:color w:val="3370ff"/>
      </w:rPr>
    </w:lvl>
  </w:abstractNum>
  <w:abstractNum w:abstractNumId="1308697">
    <w:lvl>
      <w:numFmt w:val="bullet"/>
      <w:suff w:val="tab"/>
      <w:lvlText w:val="•"/>
      <w:rPr>
        <w:color w:val="3370ff"/>
      </w:rPr>
    </w:lvl>
  </w:abstractNum>
  <w:abstractNum w:abstractNumId="1308698">
    <w:lvl>
      <w:numFmt w:val="bullet"/>
      <w:suff w:val="tab"/>
      <w:lvlText w:val="￮"/>
      <w:rPr>
        <w:color w:val="3370ff"/>
      </w:rPr>
    </w:lvl>
  </w:abstractNum>
  <w:abstractNum w:abstractNumId="1308699">
    <w:lvl>
      <w:numFmt w:val="bullet"/>
      <w:suff w:val="tab"/>
      <w:lvlText w:val="￮"/>
      <w:rPr>
        <w:color w:val="3370ff"/>
      </w:rPr>
    </w:lvl>
  </w:abstractNum>
  <w:abstractNum w:abstractNumId="1308700">
    <w:lvl>
      <w:numFmt w:val="bullet"/>
      <w:suff w:val="tab"/>
      <w:lvlText w:val="￮"/>
      <w:rPr>
        <w:color w:val="3370ff"/>
      </w:rPr>
    </w:lvl>
  </w:abstractNum>
  <w:abstractNum w:abstractNumId="1308701">
    <w:lvl>
      <w:numFmt w:val="bullet"/>
      <w:suff w:val="tab"/>
      <w:lvlText w:val="￮"/>
      <w:rPr>
        <w:color w:val="3370ff"/>
      </w:rPr>
    </w:lvl>
  </w:abstractNum>
  <w:abstractNum w:abstractNumId="1308702">
    <w:lvl>
      <w:numFmt w:val="bullet"/>
      <w:suff w:val="tab"/>
      <w:lvlText w:val="￮"/>
      <w:rPr>
        <w:color w:val="3370ff"/>
      </w:rPr>
    </w:lvl>
  </w:abstractNum>
  <w:abstractNum w:abstractNumId="1308703">
    <w:lvl>
      <w:numFmt w:val="bullet"/>
      <w:suff w:val="tab"/>
      <w:lvlText w:val="•"/>
      <w:rPr>
        <w:color w:val="3370ff"/>
      </w:rPr>
    </w:lvl>
  </w:abstractNum>
  <w:abstractNum w:abstractNumId="1308704">
    <w:lvl>
      <w:numFmt w:val="bullet"/>
      <w:suff w:val="tab"/>
      <w:lvlText w:val="•"/>
      <w:rPr>
        <w:color w:val="3370ff"/>
      </w:rPr>
    </w:lvl>
  </w:abstractNum>
  <w:abstractNum w:abstractNumId="1308705">
    <w:lvl>
      <w:numFmt w:val="bullet"/>
      <w:suff w:val="tab"/>
      <w:lvlText w:val="•"/>
      <w:rPr>
        <w:color w:val="3370ff"/>
      </w:rPr>
    </w:lvl>
  </w:abstractNum>
  <w:abstractNum w:abstractNumId="1308706">
    <w:lvl>
      <w:numFmt w:val="bullet"/>
      <w:suff w:val="tab"/>
      <w:lvlText w:val="￮"/>
      <w:rPr>
        <w:color w:val="3370ff"/>
      </w:rPr>
    </w:lvl>
  </w:abstractNum>
  <w:abstractNum w:abstractNumId="1308707">
    <w:lvl>
      <w:numFmt w:val="bullet"/>
      <w:suff w:val="tab"/>
      <w:lvlText w:val="￮"/>
      <w:rPr>
        <w:color w:val="3370ff"/>
      </w:rPr>
    </w:lvl>
  </w:abstractNum>
  <w:abstractNum w:abstractNumId="1308708">
    <w:lvl>
      <w:numFmt w:val="bullet"/>
      <w:suff w:val="tab"/>
      <w:lvlText w:val="￮"/>
      <w:rPr>
        <w:color w:val="3370ff"/>
      </w:rPr>
    </w:lvl>
  </w:abstractNum>
  <w:abstractNum w:abstractNumId="1308709">
    <w:lvl>
      <w:numFmt w:val="bullet"/>
      <w:suff w:val="tab"/>
      <w:lvlText w:val="￮"/>
      <w:rPr>
        <w:color w:val="3370ff"/>
      </w:rPr>
    </w:lvl>
  </w:abstractNum>
  <w:abstractNum w:abstractNumId="1308710">
    <w:lvl>
      <w:numFmt w:val="bullet"/>
      <w:suff w:val="tab"/>
      <w:lvlText w:val="•"/>
      <w:rPr>
        <w:color w:val="3370ff"/>
      </w:rPr>
    </w:lvl>
  </w:abstractNum>
  <w:abstractNum w:abstractNumId="1308711">
    <w:lvl>
      <w:numFmt w:val="bullet"/>
      <w:suff w:val="tab"/>
      <w:lvlText w:val="•"/>
      <w:rPr>
        <w:color w:val="3370ff"/>
      </w:rPr>
    </w:lvl>
  </w:abstractNum>
  <w:abstractNum w:abstractNumId="1308712">
    <w:lvl>
      <w:numFmt w:val="bullet"/>
      <w:suff w:val="tab"/>
      <w:lvlText w:val="•"/>
      <w:rPr>
        <w:color w:val="3370ff"/>
      </w:rPr>
    </w:lvl>
  </w:abstractNum>
  <w:abstractNum w:abstractNumId="1308713">
    <w:lvl>
      <w:numFmt w:val="bullet"/>
      <w:suff w:val="tab"/>
      <w:lvlText w:val="•"/>
      <w:rPr>
        <w:color w:val="3370ff"/>
      </w:rPr>
    </w:lvl>
  </w:abstractNum>
  <w:abstractNum w:abstractNumId="1308714">
    <w:lvl>
      <w:numFmt w:val="bullet"/>
      <w:suff w:val="tab"/>
      <w:lvlText w:val="•"/>
      <w:rPr>
        <w:color w:val="3370ff"/>
      </w:rPr>
    </w:lvl>
  </w:abstractNum>
  <w:abstractNum w:abstractNumId="1308715">
    <w:lvl>
      <w:numFmt w:val="bullet"/>
      <w:suff w:val="tab"/>
      <w:lvlText w:val="•"/>
      <w:rPr>
        <w:color w:val="3370ff"/>
      </w:rPr>
    </w:lvl>
  </w:abstractNum>
  <w:abstractNum w:abstractNumId="1308716">
    <w:lvl>
      <w:numFmt w:val="bullet"/>
      <w:suff w:val="tab"/>
      <w:lvlText w:val="•"/>
      <w:rPr>
        <w:color w:val="3370ff"/>
      </w:rPr>
    </w:lvl>
  </w:abstractNum>
  <w:abstractNum w:abstractNumId="1308717">
    <w:lvl>
      <w:numFmt w:val="bullet"/>
      <w:suff w:val="tab"/>
      <w:lvlText w:val="•"/>
      <w:rPr>
        <w:color w:val="3370ff"/>
      </w:rPr>
    </w:lvl>
  </w:abstractNum>
  <w:abstractNum w:abstractNumId="1308718">
    <w:lvl>
      <w:numFmt w:val="bullet"/>
      <w:suff w:val="tab"/>
      <w:lvlText w:val="•"/>
      <w:rPr>
        <w:color w:val="3370ff"/>
      </w:rPr>
    </w:lvl>
  </w:abstractNum>
  <w:abstractNum w:abstractNumId="1308719">
    <w:lvl>
      <w:numFmt w:val="bullet"/>
      <w:suff w:val="tab"/>
      <w:lvlText w:val="•"/>
      <w:rPr>
        <w:color w:val="3370ff"/>
      </w:rPr>
    </w:lvl>
  </w:abstractNum>
  <w:abstractNum w:abstractNumId="1308720">
    <w:lvl>
      <w:numFmt w:val="bullet"/>
      <w:suff w:val="tab"/>
      <w:lvlText w:val="•"/>
      <w:rPr>
        <w:color w:val="3370ff"/>
      </w:rPr>
    </w:lvl>
  </w:abstractNum>
  <w:abstractNum w:abstractNumId="1308721">
    <w:lvl>
      <w:numFmt w:val="bullet"/>
      <w:suff w:val="tab"/>
      <w:lvlText w:val="•"/>
      <w:rPr>
        <w:color w:val="3370ff"/>
      </w:rPr>
    </w:lvl>
  </w:abstractNum>
  <w:abstractNum w:abstractNumId="1308722">
    <w:lvl>
      <w:numFmt w:val="bullet"/>
      <w:suff w:val="tab"/>
      <w:lvlText w:val="•"/>
      <w:rPr>
        <w:color w:val="3370ff"/>
      </w:rPr>
    </w:lvl>
  </w:abstractNum>
  <w:abstractNum w:abstractNumId="1308723">
    <w:lvl>
      <w:numFmt w:val="bullet"/>
      <w:suff w:val="tab"/>
      <w:lvlText w:val="•"/>
      <w:rPr>
        <w:color w:val="3370ff"/>
      </w:rPr>
    </w:lvl>
  </w:abstractNum>
  <w:abstractNum w:abstractNumId="1308724">
    <w:lvl>
      <w:numFmt w:val="bullet"/>
      <w:suff w:val="tab"/>
      <w:lvlText w:val="•"/>
      <w:rPr>
        <w:color w:val="3370ff"/>
      </w:rPr>
    </w:lvl>
  </w:abstractNum>
  <w:abstractNum w:abstractNumId="1308725">
    <w:lvl>
      <w:numFmt w:val="bullet"/>
      <w:suff w:val="tab"/>
      <w:lvlText w:val="•"/>
      <w:rPr>
        <w:color w:val="3370ff"/>
      </w:rPr>
    </w:lvl>
  </w:abstractNum>
  <w:num w:numId="1">
    <w:abstractNumId w:val="1308436"/>
  </w:num>
  <w:num w:numId="2">
    <w:abstractNumId w:val="1308437"/>
  </w:num>
  <w:num w:numId="3">
    <w:abstractNumId w:val="1308438"/>
  </w:num>
  <w:num w:numId="4">
    <w:abstractNumId w:val="1308439"/>
  </w:num>
  <w:num w:numId="5">
    <w:abstractNumId w:val="1308440"/>
  </w:num>
  <w:num w:numId="6">
    <w:abstractNumId w:val="1308441"/>
  </w:num>
  <w:num w:numId="7">
    <w:abstractNumId w:val="1308442"/>
  </w:num>
  <w:num w:numId="8">
    <w:abstractNumId w:val="1308443"/>
  </w:num>
  <w:num w:numId="9">
    <w:abstractNumId w:val="1308444"/>
  </w:num>
  <w:num w:numId="10">
    <w:abstractNumId w:val="1308445"/>
  </w:num>
  <w:num w:numId="11">
    <w:abstractNumId w:val="1308446"/>
  </w:num>
  <w:num w:numId="12">
    <w:abstractNumId w:val="1308447"/>
  </w:num>
  <w:num w:numId="13">
    <w:abstractNumId w:val="1308448"/>
  </w:num>
  <w:num w:numId="14">
    <w:abstractNumId w:val="1308449"/>
  </w:num>
  <w:num w:numId="15">
    <w:abstractNumId w:val="1308450"/>
  </w:num>
  <w:num w:numId="16">
    <w:abstractNumId w:val="1308451"/>
  </w:num>
  <w:num w:numId="17">
    <w:abstractNumId w:val="1308452"/>
  </w:num>
  <w:num w:numId="18">
    <w:abstractNumId w:val="1308453"/>
  </w:num>
  <w:num w:numId="19">
    <w:abstractNumId w:val="1308454"/>
  </w:num>
  <w:num w:numId="20">
    <w:abstractNumId w:val="1308455"/>
  </w:num>
  <w:num w:numId="21">
    <w:abstractNumId w:val="1308456"/>
  </w:num>
  <w:num w:numId="22">
    <w:abstractNumId w:val="1308457"/>
  </w:num>
  <w:num w:numId="23">
    <w:abstractNumId w:val="1308458"/>
  </w:num>
  <w:num w:numId="24">
    <w:abstractNumId w:val="1308459"/>
  </w:num>
  <w:num w:numId="25">
    <w:abstractNumId w:val="1308460"/>
  </w:num>
  <w:num w:numId="26">
    <w:abstractNumId w:val="1308461"/>
  </w:num>
  <w:num w:numId="27">
    <w:abstractNumId w:val="1308462"/>
  </w:num>
  <w:num w:numId="28">
    <w:abstractNumId w:val="1308463"/>
  </w:num>
  <w:num w:numId="29">
    <w:abstractNumId w:val="1308464"/>
  </w:num>
  <w:num w:numId="30">
    <w:abstractNumId w:val="1308465"/>
  </w:num>
  <w:num w:numId="31">
    <w:abstractNumId w:val="1308466"/>
  </w:num>
  <w:num w:numId="32">
    <w:abstractNumId w:val="1308467"/>
  </w:num>
  <w:num w:numId="33">
    <w:abstractNumId w:val="1308468"/>
  </w:num>
  <w:num w:numId="34">
    <w:abstractNumId w:val="1308469"/>
  </w:num>
  <w:num w:numId="35">
    <w:abstractNumId w:val="1308470"/>
  </w:num>
  <w:num w:numId="36">
    <w:abstractNumId w:val="1308471"/>
  </w:num>
  <w:num w:numId="37">
    <w:abstractNumId w:val="1308472"/>
  </w:num>
  <w:num w:numId="38">
    <w:abstractNumId w:val="1308473"/>
  </w:num>
  <w:num w:numId="39">
    <w:abstractNumId w:val="1308474"/>
  </w:num>
  <w:num w:numId="40">
    <w:abstractNumId w:val="1308475"/>
  </w:num>
  <w:num w:numId="41">
    <w:abstractNumId w:val="1308476"/>
  </w:num>
  <w:num w:numId="42">
    <w:abstractNumId w:val="1308477"/>
  </w:num>
  <w:num w:numId="43">
    <w:abstractNumId w:val="1308478"/>
  </w:num>
  <w:num w:numId="44">
    <w:abstractNumId w:val="1308479"/>
  </w:num>
  <w:num w:numId="45">
    <w:abstractNumId w:val="1308480"/>
  </w:num>
  <w:num w:numId="46">
    <w:abstractNumId w:val="1308481"/>
  </w:num>
  <w:num w:numId="47">
    <w:abstractNumId w:val="1308482"/>
  </w:num>
  <w:num w:numId="48">
    <w:abstractNumId w:val="1308483"/>
  </w:num>
  <w:num w:numId="49">
    <w:abstractNumId w:val="1308484"/>
  </w:num>
  <w:num w:numId="50">
    <w:abstractNumId w:val="1308485"/>
  </w:num>
  <w:num w:numId="51">
    <w:abstractNumId w:val="1308486"/>
  </w:num>
  <w:num w:numId="52">
    <w:abstractNumId w:val="1308487"/>
  </w:num>
  <w:num w:numId="53">
    <w:abstractNumId w:val="1308488"/>
  </w:num>
  <w:num w:numId="54">
    <w:abstractNumId w:val="1308489"/>
  </w:num>
  <w:num w:numId="55">
    <w:abstractNumId w:val="1308490"/>
  </w:num>
  <w:num w:numId="56">
    <w:abstractNumId w:val="1308491"/>
  </w:num>
  <w:num w:numId="57">
    <w:abstractNumId w:val="1308492"/>
  </w:num>
  <w:num w:numId="58">
    <w:abstractNumId w:val="1308493"/>
  </w:num>
  <w:num w:numId="59">
    <w:abstractNumId w:val="1308494"/>
  </w:num>
  <w:num w:numId="60">
    <w:abstractNumId w:val="1308495"/>
  </w:num>
  <w:num w:numId="61">
    <w:abstractNumId w:val="1308496"/>
  </w:num>
  <w:num w:numId="62">
    <w:abstractNumId w:val="1308497"/>
  </w:num>
  <w:num w:numId="63">
    <w:abstractNumId w:val="1308498"/>
  </w:num>
  <w:num w:numId="64">
    <w:abstractNumId w:val="1308499"/>
  </w:num>
  <w:num w:numId="65">
    <w:abstractNumId w:val="1308500"/>
  </w:num>
  <w:num w:numId="66">
    <w:abstractNumId w:val="1308501"/>
  </w:num>
  <w:num w:numId="67">
    <w:abstractNumId w:val="1308502"/>
  </w:num>
  <w:num w:numId="68">
    <w:abstractNumId w:val="1308503"/>
  </w:num>
  <w:num w:numId="69">
    <w:abstractNumId w:val="1308504"/>
  </w:num>
  <w:num w:numId="70">
    <w:abstractNumId w:val="1308505"/>
  </w:num>
  <w:num w:numId="71">
    <w:abstractNumId w:val="1308506"/>
  </w:num>
  <w:num w:numId="72">
    <w:abstractNumId w:val="1308507"/>
  </w:num>
  <w:num w:numId="73">
    <w:abstractNumId w:val="1308508"/>
  </w:num>
  <w:num w:numId="74">
    <w:abstractNumId w:val="1308509"/>
  </w:num>
  <w:num w:numId="75">
    <w:abstractNumId w:val="1308510"/>
  </w:num>
  <w:num w:numId="76">
    <w:abstractNumId w:val="1308511"/>
  </w:num>
  <w:num w:numId="77">
    <w:abstractNumId w:val="1308512"/>
  </w:num>
  <w:num w:numId="78">
    <w:abstractNumId w:val="1308513"/>
  </w:num>
  <w:num w:numId="79">
    <w:abstractNumId w:val="1308514"/>
  </w:num>
  <w:num w:numId="80">
    <w:abstractNumId w:val="1308515"/>
  </w:num>
  <w:num w:numId="81">
    <w:abstractNumId w:val="1308516"/>
  </w:num>
  <w:num w:numId="82">
    <w:abstractNumId w:val="1308517"/>
  </w:num>
  <w:num w:numId="83">
    <w:abstractNumId w:val="1308518"/>
  </w:num>
  <w:num w:numId="84">
    <w:abstractNumId w:val="1308519"/>
  </w:num>
  <w:num w:numId="85">
    <w:abstractNumId w:val="1308520"/>
  </w:num>
  <w:num w:numId="86">
    <w:abstractNumId w:val="1308521"/>
  </w:num>
  <w:num w:numId="87">
    <w:abstractNumId w:val="1308522"/>
  </w:num>
  <w:num w:numId="88">
    <w:abstractNumId w:val="1308523"/>
  </w:num>
  <w:num w:numId="89">
    <w:abstractNumId w:val="1308524"/>
  </w:num>
  <w:num w:numId="90">
    <w:abstractNumId w:val="1308525"/>
  </w:num>
  <w:num w:numId="91">
    <w:abstractNumId w:val="1308526"/>
  </w:num>
  <w:num w:numId="92">
    <w:abstractNumId w:val="1308527"/>
  </w:num>
  <w:num w:numId="93">
    <w:abstractNumId w:val="1308528"/>
  </w:num>
  <w:num w:numId="94">
    <w:abstractNumId w:val="1308529"/>
  </w:num>
  <w:num w:numId="95">
    <w:abstractNumId w:val="1308530"/>
  </w:num>
  <w:num w:numId="96">
    <w:abstractNumId w:val="1308531"/>
  </w:num>
  <w:num w:numId="97">
    <w:abstractNumId w:val="1308532"/>
  </w:num>
  <w:num w:numId="98">
    <w:abstractNumId w:val="1308533"/>
  </w:num>
  <w:num w:numId="99">
    <w:abstractNumId w:val="1308534"/>
  </w:num>
  <w:num w:numId="100">
    <w:abstractNumId w:val="1308535"/>
  </w:num>
  <w:num w:numId="101">
    <w:abstractNumId w:val="1308536"/>
  </w:num>
  <w:num w:numId="102">
    <w:abstractNumId w:val="1308537"/>
  </w:num>
  <w:num w:numId="103">
    <w:abstractNumId w:val="1308538"/>
  </w:num>
  <w:num w:numId="104">
    <w:abstractNumId w:val="1308539"/>
  </w:num>
  <w:num w:numId="105">
    <w:abstractNumId w:val="1308540"/>
  </w:num>
  <w:num w:numId="106">
    <w:abstractNumId w:val="1308541"/>
  </w:num>
  <w:num w:numId="107">
    <w:abstractNumId w:val="1308542"/>
  </w:num>
  <w:num w:numId="108">
    <w:abstractNumId w:val="1308543"/>
  </w:num>
  <w:num w:numId="109">
    <w:abstractNumId w:val="1308544"/>
  </w:num>
  <w:num w:numId="110">
    <w:abstractNumId w:val="1308545"/>
  </w:num>
  <w:num w:numId="111">
    <w:abstractNumId w:val="1308546"/>
  </w:num>
  <w:num w:numId="112">
    <w:abstractNumId w:val="1308547"/>
  </w:num>
  <w:num w:numId="113">
    <w:abstractNumId w:val="1308548"/>
  </w:num>
  <w:num w:numId="114">
    <w:abstractNumId w:val="1308549"/>
  </w:num>
  <w:num w:numId="115">
    <w:abstractNumId w:val="1308550"/>
  </w:num>
  <w:num w:numId="116">
    <w:abstractNumId w:val="1308551"/>
  </w:num>
  <w:num w:numId="117">
    <w:abstractNumId w:val="1308552"/>
  </w:num>
  <w:num w:numId="118">
    <w:abstractNumId w:val="1308553"/>
  </w:num>
  <w:num w:numId="119">
    <w:abstractNumId w:val="1308554"/>
  </w:num>
  <w:num w:numId="120">
    <w:abstractNumId w:val="1308555"/>
  </w:num>
  <w:num w:numId="121">
    <w:abstractNumId w:val="1308556"/>
  </w:num>
  <w:num w:numId="122">
    <w:abstractNumId w:val="1308557"/>
  </w:num>
  <w:num w:numId="123">
    <w:abstractNumId w:val="1308558"/>
  </w:num>
  <w:num w:numId="124">
    <w:abstractNumId w:val="1308559"/>
  </w:num>
  <w:num w:numId="125">
    <w:abstractNumId w:val="1308560"/>
  </w:num>
  <w:num w:numId="126">
    <w:abstractNumId w:val="1308561"/>
  </w:num>
  <w:num w:numId="127">
    <w:abstractNumId w:val="1308562"/>
  </w:num>
  <w:num w:numId="128">
    <w:abstractNumId w:val="1308563"/>
  </w:num>
  <w:num w:numId="129">
    <w:abstractNumId w:val="1308564"/>
  </w:num>
  <w:num w:numId="130">
    <w:abstractNumId w:val="1308565"/>
  </w:num>
  <w:num w:numId="131">
    <w:abstractNumId w:val="1308566"/>
  </w:num>
  <w:num w:numId="132">
    <w:abstractNumId w:val="1308567"/>
  </w:num>
  <w:num w:numId="133">
    <w:abstractNumId w:val="1308568"/>
  </w:num>
  <w:num w:numId="134">
    <w:abstractNumId w:val="1308569"/>
  </w:num>
  <w:num w:numId="135">
    <w:abstractNumId w:val="1308570"/>
  </w:num>
  <w:num w:numId="136">
    <w:abstractNumId w:val="1308571"/>
  </w:num>
  <w:num w:numId="137">
    <w:abstractNumId w:val="1308572"/>
  </w:num>
  <w:num w:numId="138">
    <w:abstractNumId w:val="1308573"/>
  </w:num>
  <w:num w:numId="139">
    <w:abstractNumId w:val="1308574"/>
  </w:num>
  <w:num w:numId="140">
    <w:abstractNumId w:val="1308575"/>
  </w:num>
  <w:num w:numId="141">
    <w:abstractNumId w:val="1308576"/>
  </w:num>
  <w:num w:numId="142">
    <w:abstractNumId w:val="1308577"/>
  </w:num>
  <w:num w:numId="143">
    <w:abstractNumId w:val="1308578"/>
  </w:num>
  <w:num w:numId="144">
    <w:abstractNumId w:val="1308579"/>
  </w:num>
  <w:num w:numId="145">
    <w:abstractNumId w:val="1308580"/>
  </w:num>
  <w:num w:numId="146">
    <w:abstractNumId w:val="1308581"/>
  </w:num>
  <w:num w:numId="147">
    <w:abstractNumId w:val="1308582"/>
  </w:num>
  <w:num w:numId="148">
    <w:abstractNumId w:val="1308583"/>
  </w:num>
  <w:num w:numId="149">
    <w:abstractNumId w:val="1308584"/>
  </w:num>
  <w:num w:numId="150">
    <w:abstractNumId w:val="1308585"/>
  </w:num>
  <w:num w:numId="151">
    <w:abstractNumId w:val="1308586"/>
  </w:num>
  <w:num w:numId="152">
    <w:abstractNumId w:val="1308587"/>
  </w:num>
  <w:num w:numId="153">
    <w:abstractNumId w:val="1308588"/>
  </w:num>
  <w:num w:numId="154">
    <w:abstractNumId w:val="1308589"/>
  </w:num>
  <w:num w:numId="155">
    <w:abstractNumId w:val="1308590"/>
  </w:num>
  <w:num w:numId="156">
    <w:abstractNumId w:val="1308591"/>
  </w:num>
  <w:num w:numId="157">
    <w:abstractNumId w:val="1308592"/>
  </w:num>
  <w:num w:numId="158">
    <w:abstractNumId w:val="1308593"/>
  </w:num>
  <w:num w:numId="159">
    <w:abstractNumId w:val="1308594"/>
  </w:num>
  <w:num w:numId="160">
    <w:abstractNumId w:val="1308595"/>
  </w:num>
  <w:num w:numId="161">
    <w:abstractNumId w:val="1308596"/>
  </w:num>
  <w:num w:numId="162">
    <w:abstractNumId w:val="1308597"/>
  </w:num>
  <w:num w:numId="163">
    <w:abstractNumId w:val="1308598"/>
  </w:num>
  <w:num w:numId="164">
    <w:abstractNumId w:val="1308599"/>
  </w:num>
  <w:num w:numId="165">
    <w:abstractNumId w:val="1308600"/>
  </w:num>
  <w:num w:numId="166">
    <w:abstractNumId w:val="1308601"/>
  </w:num>
  <w:num w:numId="167">
    <w:abstractNumId w:val="1308602"/>
  </w:num>
  <w:num w:numId="168">
    <w:abstractNumId w:val="1308603"/>
  </w:num>
  <w:num w:numId="169">
    <w:abstractNumId w:val="1308604"/>
  </w:num>
  <w:num w:numId="170">
    <w:abstractNumId w:val="1308605"/>
  </w:num>
  <w:num w:numId="171">
    <w:abstractNumId w:val="1308606"/>
  </w:num>
  <w:num w:numId="172">
    <w:abstractNumId w:val="1308607"/>
  </w:num>
  <w:num w:numId="173">
    <w:abstractNumId w:val="1308608"/>
  </w:num>
  <w:num w:numId="174">
    <w:abstractNumId w:val="1308609"/>
  </w:num>
  <w:num w:numId="175">
    <w:abstractNumId w:val="1308610"/>
  </w:num>
  <w:num w:numId="176">
    <w:abstractNumId w:val="1308611"/>
  </w:num>
  <w:num w:numId="177">
    <w:abstractNumId w:val="1308612"/>
  </w:num>
  <w:num w:numId="178">
    <w:abstractNumId w:val="1308613"/>
  </w:num>
  <w:num w:numId="179">
    <w:abstractNumId w:val="1308614"/>
  </w:num>
  <w:num w:numId="180">
    <w:abstractNumId w:val="1308615"/>
  </w:num>
  <w:num w:numId="181">
    <w:abstractNumId w:val="1308616"/>
  </w:num>
  <w:num w:numId="182">
    <w:abstractNumId w:val="1308617"/>
  </w:num>
  <w:num w:numId="183">
    <w:abstractNumId w:val="1308618"/>
  </w:num>
  <w:num w:numId="184">
    <w:abstractNumId w:val="1308619"/>
  </w:num>
  <w:num w:numId="185">
    <w:abstractNumId w:val="1308620"/>
  </w:num>
  <w:num w:numId="186">
    <w:abstractNumId w:val="1308621"/>
  </w:num>
  <w:num w:numId="187">
    <w:abstractNumId w:val="1308622"/>
  </w:num>
  <w:num w:numId="188">
    <w:abstractNumId w:val="1308623"/>
  </w:num>
  <w:num w:numId="189">
    <w:abstractNumId w:val="1308624"/>
  </w:num>
  <w:num w:numId="190">
    <w:abstractNumId w:val="1308625"/>
  </w:num>
  <w:num w:numId="191">
    <w:abstractNumId w:val="1308626"/>
  </w:num>
  <w:num w:numId="192">
    <w:abstractNumId w:val="1308627"/>
  </w:num>
  <w:num w:numId="193">
    <w:abstractNumId w:val="1308628"/>
  </w:num>
  <w:num w:numId="194">
    <w:abstractNumId w:val="1308629"/>
  </w:num>
  <w:num w:numId="195">
    <w:abstractNumId w:val="1308630"/>
  </w:num>
  <w:num w:numId="196">
    <w:abstractNumId w:val="1308631"/>
  </w:num>
  <w:num w:numId="197">
    <w:abstractNumId w:val="1308632"/>
  </w:num>
  <w:num w:numId="198">
    <w:abstractNumId w:val="1308633"/>
  </w:num>
  <w:num w:numId="199">
    <w:abstractNumId w:val="1308634"/>
  </w:num>
  <w:num w:numId="200">
    <w:abstractNumId w:val="1308635"/>
  </w:num>
  <w:num w:numId="201">
    <w:abstractNumId w:val="1308636"/>
  </w:num>
  <w:num w:numId="202">
    <w:abstractNumId w:val="1308637"/>
  </w:num>
  <w:num w:numId="203">
    <w:abstractNumId w:val="1308638"/>
  </w:num>
  <w:num w:numId="204">
    <w:abstractNumId w:val="1308639"/>
  </w:num>
  <w:num w:numId="205">
    <w:abstractNumId w:val="1308640"/>
  </w:num>
  <w:num w:numId="206">
    <w:abstractNumId w:val="1308641"/>
  </w:num>
  <w:num w:numId="207">
    <w:abstractNumId w:val="1308642"/>
  </w:num>
  <w:num w:numId="208">
    <w:abstractNumId w:val="1308643"/>
  </w:num>
  <w:num w:numId="209">
    <w:abstractNumId w:val="1308644"/>
  </w:num>
  <w:num w:numId="210">
    <w:abstractNumId w:val="1308645"/>
  </w:num>
  <w:num w:numId="211">
    <w:abstractNumId w:val="1308646"/>
  </w:num>
  <w:num w:numId="212">
    <w:abstractNumId w:val="1308647"/>
  </w:num>
  <w:num w:numId="213">
    <w:abstractNumId w:val="1308648"/>
  </w:num>
  <w:num w:numId="214">
    <w:abstractNumId w:val="1308649"/>
  </w:num>
  <w:num w:numId="215">
    <w:abstractNumId w:val="1308650"/>
  </w:num>
  <w:num w:numId="216">
    <w:abstractNumId w:val="1308651"/>
  </w:num>
  <w:num w:numId="217">
    <w:abstractNumId w:val="1308652"/>
  </w:num>
  <w:num w:numId="218">
    <w:abstractNumId w:val="1308653"/>
  </w:num>
  <w:num w:numId="219">
    <w:abstractNumId w:val="1308654"/>
  </w:num>
  <w:num w:numId="220">
    <w:abstractNumId w:val="1308655"/>
  </w:num>
  <w:num w:numId="221">
    <w:abstractNumId w:val="1308656"/>
  </w:num>
  <w:num w:numId="222">
    <w:abstractNumId w:val="1308657"/>
  </w:num>
  <w:num w:numId="223">
    <w:abstractNumId w:val="1308658"/>
  </w:num>
  <w:num w:numId="224">
    <w:abstractNumId w:val="1308659"/>
  </w:num>
  <w:num w:numId="225">
    <w:abstractNumId w:val="1308660"/>
  </w:num>
  <w:num w:numId="226">
    <w:abstractNumId w:val="1308661"/>
  </w:num>
  <w:num w:numId="227">
    <w:abstractNumId w:val="1308662"/>
  </w:num>
  <w:num w:numId="228">
    <w:abstractNumId w:val="1308663"/>
  </w:num>
  <w:num w:numId="229">
    <w:abstractNumId w:val="1308664"/>
  </w:num>
  <w:num w:numId="230">
    <w:abstractNumId w:val="1308665"/>
  </w:num>
  <w:num w:numId="231">
    <w:abstractNumId w:val="1308666"/>
  </w:num>
  <w:num w:numId="232">
    <w:abstractNumId w:val="1308667"/>
  </w:num>
  <w:num w:numId="233">
    <w:abstractNumId w:val="1308668"/>
  </w:num>
  <w:num w:numId="234">
    <w:abstractNumId w:val="1308669"/>
  </w:num>
  <w:num w:numId="235">
    <w:abstractNumId w:val="1308670"/>
  </w:num>
  <w:num w:numId="236">
    <w:abstractNumId w:val="1308671"/>
  </w:num>
  <w:num w:numId="237">
    <w:abstractNumId w:val="1308672"/>
  </w:num>
  <w:num w:numId="238">
    <w:abstractNumId w:val="1308673"/>
  </w:num>
  <w:num w:numId="239">
    <w:abstractNumId w:val="1308674"/>
  </w:num>
  <w:num w:numId="240">
    <w:abstractNumId w:val="1308675"/>
  </w:num>
  <w:num w:numId="241">
    <w:abstractNumId w:val="1308676"/>
  </w:num>
  <w:num w:numId="242">
    <w:abstractNumId w:val="1308677"/>
  </w:num>
  <w:num w:numId="243">
    <w:abstractNumId w:val="1308678"/>
  </w:num>
  <w:num w:numId="244">
    <w:abstractNumId w:val="1308679"/>
  </w:num>
  <w:num w:numId="245">
    <w:abstractNumId w:val="1308680"/>
  </w:num>
  <w:num w:numId="246">
    <w:abstractNumId w:val="1308681"/>
  </w:num>
  <w:num w:numId="247">
    <w:abstractNumId w:val="1308682"/>
  </w:num>
  <w:num w:numId="248">
    <w:abstractNumId w:val="1308683"/>
  </w:num>
  <w:num w:numId="249">
    <w:abstractNumId w:val="1308684"/>
  </w:num>
  <w:num w:numId="250">
    <w:abstractNumId w:val="1308685"/>
  </w:num>
  <w:num w:numId="251">
    <w:abstractNumId w:val="1308686"/>
  </w:num>
  <w:num w:numId="252">
    <w:abstractNumId w:val="1308687"/>
  </w:num>
  <w:num w:numId="253">
    <w:abstractNumId w:val="1308688"/>
  </w:num>
  <w:num w:numId="254">
    <w:abstractNumId w:val="1308689"/>
  </w:num>
  <w:num w:numId="255">
    <w:abstractNumId w:val="1308690"/>
  </w:num>
  <w:num w:numId="256">
    <w:abstractNumId w:val="1308691"/>
  </w:num>
  <w:num w:numId="257">
    <w:abstractNumId w:val="1308692"/>
  </w:num>
  <w:num w:numId="258">
    <w:abstractNumId w:val="1308693"/>
  </w:num>
  <w:num w:numId="259">
    <w:abstractNumId w:val="1308694"/>
  </w:num>
  <w:num w:numId="260">
    <w:abstractNumId w:val="1308695"/>
  </w:num>
  <w:num w:numId="261">
    <w:abstractNumId w:val="1308696"/>
  </w:num>
  <w:num w:numId="262">
    <w:abstractNumId w:val="1308697"/>
  </w:num>
  <w:num w:numId="263">
    <w:abstractNumId w:val="1308698"/>
  </w:num>
  <w:num w:numId="264">
    <w:abstractNumId w:val="1308699"/>
  </w:num>
  <w:num w:numId="265">
    <w:abstractNumId w:val="1308700"/>
  </w:num>
  <w:num w:numId="266">
    <w:abstractNumId w:val="1308701"/>
  </w:num>
  <w:num w:numId="267">
    <w:abstractNumId w:val="1308702"/>
  </w:num>
  <w:num w:numId="268">
    <w:abstractNumId w:val="1308703"/>
  </w:num>
  <w:num w:numId="269">
    <w:abstractNumId w:val="1308704"/>
  </w:num>
  <w:num w:numId="270">
    <w:abstractNumId w:val="1308705"/>
  </w:num>
  <w:num w:numId="271">
    <w:abstractNumId w:val="1308706"/>
  </w:num>
  <w:num w:numId="272">
    <w:abstractNumId w:val="1308707"/>
  </w:num>
  <w:num w:numId="273">
    <w:abstractNumId w:val="1308708"/>
  </w:num>
  <w:num w:numId="274">
    <w:abstractNumId w:val="1308709"/>
  </w:num>
  <w:num w:numId="275">
    <w:abstractNumId w:val="1308710"/>
  </w:num>
  <w:num w:numId="276">
    <w:abstractNumId w:val="1308711"/>
  </w:num>
  <w:num w:numId="277">
    <w:abstractNumId w:val="1308712"/>
  </w:num>
  <w:num w:numId="278">
    <w:abstractNumId w:val="1308713"/>
  </w:num>
  <w:num w:numId="279">
    <w:abstractNumId w:val="1308714"/>
  </w:num>
  <w:num w:numId="280">
    <w:abstractNumId w:val="1308715"/>
  </w:num>
  <w:num w:numId="281">
    <w:abstractNumId w:val="1308716"/>
  </w:num>
  <w:num w:numId="282">
    <w:abstractNumId w:val="1308717"/>
  </w:num>
  <w:num w:numId="283">
    <w:abstractNumId w:val="1308718"/>
  </w:num>
  <w:num w:numId="284">
    <w:abstractNumId w:val="1308719"/>
  </w:num>
  <w:num w:numId="285">
    <w:abstractNumId w:val="1308720"/>
  </w:num>
  <w:num w:numId="286">
    <w:abstractNumId w:val="1308721"/>
  </w:num>
  <w:num w:numId="287">
    <w:abstractNumId w:val="1308722"/>
  </w:num>
  <w:num w:numId="288">
    <w:abstractNumId w:val="1308723"/>
  </w:num>
  <w:num w:numId="289">
    <w:abstractNumId w:val="1308724"/>
  </w:num>
  <w:num w:numId="290">
    <w:abstractNumId w:val="13087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embeddings/Microsoft_Excel_Worksheet1.xlsx" Type="http://schemas.openxmlformats.org/officeDocument/2006/relationships/package"/><Relationship Id="rId29" Target="media/image24.png" Type="http://schemas.openxmlformats.org/officeDocument/2006/relationships/image"/><Relationship Id="rId3" Target="footer1.xml" Type="http://schemas.openxmlformats.org/officeDocument/2006/relationships/footer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" Target="numbering.xml" Type="http://schemas.openxmlformats.org/officeDocument/2006/relationships/numbering"/><Relationship Id="rId40" Target="media/image35.png" Type="http://schemas.openxmlformats.org/officeDocument/2006/relationships/image"/><Relationship Id="rId41" Target="media/image36.png" Type="http://schemas.openxmlformats.org/officeDocument/2006/relationships/image"/><Relationship Id="rId42" Target="media/image37.png" Type="http://schemas.openxmlformats.org/officeDocument/2006/relationships/image"/><Relationship Id="rId43" Target="media/image38.png" Type="http://schemas.openxmlformats.org/officeDocument/2006/relationships/image"/><Relationship Id="rId44" Target="media/image39.png" Type="http://schemas.openxmlformats.org/officeDocument/2006/relationships/image"/><Relationship Id="rId45" Target="media/image40.png" Type="http://schemas.openxmlformats.org/officeDocument/2006/relationships/image"/><Relationship Id="rId46" Target="media/image41.png" Type="http://schemas.openxmlformats.org/officeDocument/2006/relationships/image"/><Relationship Id="rId47" Target="media/image42.png" Type="http://schemas.openxmlformats.org/officeDocument/2006/relationships/image"/><Relationship Id="rId48" Target="media/image43.png" Type="http://schemas.openxmlformats.org/officeDocument/2006/relationships/image"/><Relationship Id="rId49" Target="media/image44.png" Type="http://schemas.openxmlformats.org/officeDocument/2006/relationships/image"/><Relationship Id="rId5" Target="media/image1.png" Type="http://schemas.openxmlformats.org/officeDocument/2006/relationships/image"/><Relationship Id="rId50" Target="media/image45.png" Type="http://schemas.openxmlformats.org/officeDocument/2006/relationships/image"/><Relationship Id="rId51" Target="media/image46.png" Type="http://schemas.openxmlformats.org/officeDocument/2006/relationships/image"/><Relationship Id="rId52" Target="media/image47.png" Type="http://schemas.openxmlformats.org/officeDocument/2006/relationships/image"/><Relationship Id="rId53" Target="media/image48.png" Type="http://schemas.openxmlformats.org/officeDocument/2006/relationships/image"/><Relationship Id="rId54" Target="media/image49.png" Type="http://schemas.openxmlformats.org/officeDocument/2006/relationships/image"/><Relationship Id="rId55" Target="media/image50.png" Type="http://schemas.openxmlformats.org/officeDocument/2006/relationships/image"/><Relationship Id="rId56" Target="media/image51.png" Type="http://schemas.openxmlformats.org/officeDocument/2006/relationships/image"/><Relationship Id="rId57" Target="media/image52.png" Type="http://schemas.openxmlformats.org/officeDocument/2006/relationships/image"/><Relationship Id="rId58" Target="media/image53.png" Type="http://schemas.openxmlformats.org/officeDocument/2006/relationships/image"/><Relationship Id="rId59" Target="media/image54.png" Type="http://schemas.openxmlformats.org/officeDocument/2006/relationships/image"/><Relationship Id="rId6" Target="media/image2.png" Type="http://schemas.openxmlformats.org/officeDocument/2006/relationships/image"/><Relationship Id="rId60" Target="media/image55.png" Type="http://schemas.openxmlformats.org/officeDocument/2006/relationships/image"/><Relationship Id="rId61" Target="media/image56.png" Type="http://schemas.openxmlformats.org/officeDocument/2006/relationships/image"/><Relationship Id="rId62" Target="media/image57.png" Type="http://schemas.openxmlformats.org/officeDocument/2006/relationships/image"/><Relationship Id="rId63" Target="media/image58.png" Type="http://schemas.openxmlformats.org/officeDocument/2006/relationships/image"/><Relationship Id="rId64" Target="media/image59.png" Type="http://schemas.openxmlformats.org/officeDocument/2006/relationships/image"/><Relationship Id="rId65" Target="media/image60.png" Type="http://schemas.openxmlformats.org/officeDocument/2006/relationships/image"/><Relationship Id="rId66" Target="media/image61.png" Type="http://schemas.openxmlformats.org/officeDocument/2006/relationships/image"/><Relationship Id="rId67" Target="media/image62.png" Type="http://schemas.openxmlformats.org/officeDocument/2006/relationships/image"/><Relationship Id="rId68" Target="media/image63.png" Type="http://schemas.openxmlformats.org/officeDocument/2006/relationships/image"/><Relationship Id="rId69" Target="media/image64.png" Type="http://schemas.openxmlformats.org/officeDocument/2006/relationships/image"/><Relationship Id="rId7" Target="media/image3.png" Type="http://schemas.openxmlformats.org/officeDocument/2006/relationships/image"/><Relationship Id="rId70" Target="media/image65.png" Type="http://schemas.openxmlformats.org/officeDocument/2006/relationships/image"/><Relationship Id="rId71" Target="media/image66.png" Type="http://schemas.openxmlformats.org/officeDocument/2006/relationships/image"/><Relationship Id="rId72" Target="media/image67.png" Type="http://schemas.openxmlformats.org/officeDocument/2006/relationships/image"/><Relationship Id="rId73" Target="media/image68.png" Type="http://schemas.openxmlformats.org/officeDocument/2006/relationships/image"/><Relationship Id="rId74" Target="media/image69.png" Type="http://schemas.openxmlformats.org/officeDocument/2006/relationships/image"/><Relationship Id="rId75" Target="media/image70.png" Type="http://schemas.openxmlformats.org/officeDocument/2006/relationships/image"/><Relationship Id="rId76" Target="embeddings/Microsoft_Excel_Worksheet2.xlsx" Type="http://schemas.openxmlformats.org/officeDocument/2006/relationships/package"/><Relationship Id="rId77" Target="media/image71.png" Type="http://schemas.openxmlformats.org/officeDocument/2006/relationships/image"/><Relationship Id="rId78" Target="header1.xml" Type="http://schemas.openxmlformats.org/officeDocument/2006/relationships/header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2026-09-18T03:55:32Z</dcterms:created>
  <dc:creator>Apache POI</dc:creator>
</cp:coreProperties>
</file>