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A237E"/>
          <w:sz w:val="52"/>
          <w:szCs w:val="52"/>
        </w:rPr>
        <w:t xml:space="preserve">RTSP MULTI-CHANNEL SERVER</w:t>
      </w:r>
    </w:p>
    <w:p>
      <w:pPr>
        <w:pBdr>
          <w:top w:val="single" w:color="1565C0" w:sz="6" w:space="8"/>
          <w:bottom w:val="single" w:color="1565C0" w:sz="6" w:space="8"/>
        </w:pBdr>
        <w:spacing w:after="120" w:before="12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1565C0"/>
          <w:sz w:val="30"/>
          <w:szCs w:val="30"/>
        </w:rPr>
        <w:t xml:space="preserve">Rapport Technique Complet</w:t>
      </w:r>
    </w:p>
    <w:p>
      <w:pPr>
        <w:spacing w:before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Projet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2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RTSP Multi-Channel Server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1.0.0</w:t>
            </w:r>
          </w:p>
        </w:tc>
        <w:tc>
          <w:tcPr>
            <w:tcW w:type="dxa" w:w="32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Avril 2026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C++17 + Python 3.10+</w:t>
            </w:r>
          </w:p>
        </w:tc>
        <w:tc>
          <w:tcPr>
            <w:tcW w:type="dxa" w:w="32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GStreamer 1.20+</w:t>
            </w:r>
          </w:p>
        </w:tc>
      </w:tr>
    </w:tbl>
    <w:p>
      <w:pPr>
        <w:spacing w:before="800"/>
      </w:pPr>
      <w:r>
        <w:br w:type="page"/>
      </w:r>
    </w:p>
    <w:p>
      <w:pPr>
        <w:pStyle w:val="Heading1"/>
        <w:pBdr>
          <w:bottom w:val="single" w:color="1A237E" w:sz="4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A237E"/>
          <w:sz w:val="32"/>
          <w:szCs w:val="32"/>
        </w:rPr>
        <w:t xml:space="preserve">1. Introduction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24242"/>
          <w:sz w:val="22"/>
          <w:szCs w:val="22"/>
        </w:rPr>
        <w:t xml:space="preserve">Ce rapport présente la conception, l'architecture et les spécifications d'un serveur RTSP multi-canal développé en C++17 avec GStreamer. L'application permet de diffuser plusieurs flux vidéo simultanément via le protocole RTSP, avec rechargement automatique de la configuration et une interface de gestion graphique en Python/Tkinter.</w:t>
      </w:r>
    </w:p>
    <w:p>
      <w:pPr>
        <w:spacing w:before="12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1.1 Contexte et objectifs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24242"/>
          <w:sz w:val="22"/>
          <w:szCs w:val="22"/>
        </w:rPr>
        <w:t xml:space="preserve">Le protocole RTSP (Real Time Streaming Protocol) est un standard de l'industrie pour la diffusion de médias en temps réel. Cette solution répond aux besoins suivants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24242"/>
          <w:sz w:val="21"/>
          <w:szCs w:val="21"/>
        </w:rPr>
        <w:t xml:space="preserve">Diffusion de flux vidéo multi-canal sur un réseau local ou Internet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24242"/>
          <w:sz w:val="21"/>
          <w:szCs w:val="21"/>
        </w:rPr>
        <w:t xml:space="preserve">Compatibilité avec les lecteurs standards (VLC, FFplay, OBS...)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24242"/>
          <w:sz w:val="21"/>
          <w:szCs w:val="21"/>
        </w:rPr>
        <w:t xml:space="preserve">Configuration dynamique sans interruption du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24242"/>
          <w:sz w:val="21"/>
          <w:szCs w:val="21"/>
        </w:rPr>
        <w:t xml:space="preserve">Interface d'administration intuitive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24242"/>
          <w:sz w:val="21"/>
          <w:szCs w:val="21"/>
        </w:rPr>
        <w:t xml:space="preserve">Incrustation de texte personnalisée par canal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1.2 Portée du document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24242"/>
          <w:sz w:val="22"/>
          <w:szCs w:val="22"/>
        </w:rPr>
        <w:t xml:space="preserve">Ce document couvre : les besoins fonctionnels et non fonctionnels, les diagrammes UML (cas d'utilisation, classes), l'architecture technique, les détails d'implémentation et les instructions de déploiement.</w:t>
      </w:r>
    </w:p>
    <w:p>
      <w:pPr>
        <w:pBdr>
          <w:bottom w:val="single" w:color="BBDEFB" w:sz="2" w:space="1"/>
        </w:pBdr>
        <w:spacing w:after="120" w:before="120"/>
      </w:pPr>
    </w:p>
    <w:p>
      <w:pPr>
        <w:pStyle w:val="Heading1"/>
        <w:pBdr>
          <w:bottom w:val="single" w:color="1A237E" w:sz="4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A237E"/>
          <w:sz w:val="32"/>
          <w:szCs w:val="32"/>
        </w:rPr>
        <w:t xml:space="preserve">2. Besoins Fonctionnels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2.1 Gestion des canaux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4438"/>
        <w:gridCol w:w="2000"/>
      </w:tblGrid>
      <w:tr>
        <w:trPr>
          <w:tblHeader/>
        </w:trPr>
        <w:tc>
          <w:tcPr>
            <w:tcW w:type="dxa" w:w="1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44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1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BF-01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Création de canal</w:t>
            </w:r>
          </w:p>
        </w:tc>
        <w:tc>
          <w:tcPr>
            <w:tcW w:type="dxa" w:w="44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Ajouter un nouveau canal RTSP avec URL de montage unique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1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BF-02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Suppression de canal</w:t>
            </w:r>
          </w:p>
        </w:tc>
        <w:tc>
          <w:tcPr>
            <w:tcW w:type="dxa" w:w="44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Retirer un canal actif du serveur sans redémarrage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1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BF-03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Édition de canal</w:t>
            </w:r>
          </w:p>
        </w:tc>
        <w:tc>
          <w:tcPr>
            <w:tcW w:type="dxa" w:w="44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Modifier les paramètres d'un canal existant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1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BF-04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Activation/désactivation</w:t>
            </w:r>
          </w:p>
        </w:tc>
        <w:tc>
          <w:tcPr>
            <w:tcW w:type="dxa" w:w="44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Activer ou désactiver un canal sans le supprimer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1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BF-05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Incrustation texte</w:t>
            </w:r>
          </w:p>
        </w:tc>
        <w:tc>
          <w:tcPr>
            <w:tcW w:type="dxa" w:w="44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Afficher un texte personnalisé sur chaque flux vidéo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1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BF-06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Horodatage vidéo</w:t>
            </w:r>
          </w:p>
        </w:tc>
        <w:tc>
          <w:tcPr>
            <w:tcW w:type="dxa" w:w="44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Afficher l'heure en temps réel sur le flux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Moyenne</w:t>
            </w:r>
          </w:p>
        </w:tc>
      </w:tr>
    </w:tbl>
    <w:p>
      <w:pPr>
        <w:spacing w:before="12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2.2 Configuration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4438"/>
        <w:gridCol w:w="2000"/>
      </w:tblGrid>
      <w:tr>
        <w:trPr>
          <w:tblHeader/>
        </w:trPr>
        <w:tc>
          <w:tcPr>
            <w:tcW w:type="dxa" w:w="1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44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1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BF-07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Chargement config</w:t>
            </w:r>
          </w:p>
        </w:tc>
        <w:tc>
          <w:tcPr>
            <w:tcW w:type="dxa" w:w="44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Lire la configuration depuis un fichier JSON au démarrage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1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BF-08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Rechargement à chaud</w:t>
            </w:r>
          </w:p>
        </w:tc>
        <w:tc>
          <w:tcPr>
            <w:tcW w:type="dxa" w:w="44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Détecter les modifications du fichier config et les appliquer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1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BF-09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44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Sauvegarder les modifications de l'interface dans le fichier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1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BF-10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Port personnalisable</w:t>
            </w:r>
          </w:p>
        </w:tc>
        <w:tc>
          <w:tcPr>
            <w:tcW w:type="dxa" w:w="44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Configurer le port RTSP dans le fichier JSON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Haute</w:t>
            </w:r>
          </w:p>
        </w:tc>
      </w:tr>
    </w:tbl>
    <w:p>
      <w:pPr>
        <w:spacing w:before="12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2.3 Interface graphique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4438"/>
        <w:gridCol w:w="2000"/>
      </w:tblGrid>
      <w:tr>
        <w:trPr>
          <w:tblHeader/>
        </w:trPr>
        <w:tc>
          <w:tcPr>
            <w:tcW w:type="dxa" w:w="1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44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1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BF-11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Tableau de bord</w:t>
            </w:r>
          </w:p>
        </w:tc>
        <w:tc>
          <w:tcPr>
            <w:tcW w:type="dxa" w:w="44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Afficher l'état de tous les canaux en temps réel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1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BF-12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Ouverture VLC</w:t>
            </w:r>
          </w:p>
        </w:tc>
        <w:tc>
          <w:tcPr>
            <w:tcW w:type="dxa" w:w="44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Lancer VLC avec l'URL du canal sélectionné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1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BF-13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Copie URL</w:t>
            </w:r>
          </w:p>
        </w:tc>
        <w:tc>
          <w:tcPr>
            <w:tcW w:type="dxa" w:w="44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Copier l'URL RTSP dans le presse-papier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1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BF-14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Journal système</w:t>
            </w:r>
          </w:p>
        </w:tc>
        <w:tc>
          <w:tcPr>
            <w:tcW w:type="dxa" w:w="44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Afficher les événements serveur en temps réel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1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BF-15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Démarrer/Arrêter</w:t>
            </w:r>
          </w:p>
        </w:tc>
        <w:tc>
          <w:tcPr>
            <w:tcW w:type="dxa" w:w="44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Contrôler le serveur C++ depuis l'interface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Haute</w:t>
            </w:r>
          </w:p>
        </w:tc>
      </w:tr>
    </w:tbl>
    <w:p>
      <w:pPr>
        <w:pBdr>
          <w:bottom w:val="single" w:color="BBDEFB" w:sz="2" w:space="1"/>
        </w:pBdr>
        <w:spacing w:after="120" w:before="120"/>
      </w:pPr>
    </w:p>
    <w:p>
      <w:pPr>
        <w:pStyle w:val="Heading1"/>
        <w:pBdr>
          <w:bottom w:val="single" w:color="1A237E" w:sz="4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A237E"/>
          <w:sz w:val="32"/>
          <w:szCs w:val="32"/>
        </w:rPr>
        <w:t xml:space="preserve">3. Besoins Non Fonctionnels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4438"/>
        <w:gridCol w:w="2000"/>
      </w:tblGrid>
      <w:tr>
        <w:trPr>
          <w:tblHeader/>
        </w:trPr>
        <w:tc>
          <w:tcPr>
            <w:tcW w:type="dxa" w:w="1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Catégorie</w:t>
            </w:r>
          </w:p>
        </w:tc>
        <w:tc>
          <w:tcPr>
            <w:tcW w:type="dxa" w:w="44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Mesure</w:t>
            </w:r>
          </w:p>
        </w:tc>
      </w:tr>
      <w:tr>
        <w:tc>
          <w:tcPr>
            <w:tcW w:type="dxa" w:w="1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BNF-01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4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Latence RTSP inférieure à 200ms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&lt; 200ms end-to-end</w:t>
            </w:r>
          </w:p>
        </w:tc>
      </w:tr>
      <w:tr>
        <w:tc>
          <w:tcPr>
            <w:tcW w:type="dxa" w:w="1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BNF-02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Scalabilité</w:t>
            </w:r>
          </w:p>
        </w:tc>
        <w:tc>
          <w:tcPr>
            <w:tcW w:type="dxa" w:w="44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Support de 10+ canaux simultanés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≥ 10 streams 720p</w:t>
            </w:r>
          </w:p>
        </w:tc>
      </w:tr>
      <w:tr>
        <w:tc>
          <w:tcPr>
            <w:tcW w:type="dxa" w:w="1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BNF-03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Disponibilité</w:t>
            </w:r>
          </w:p>
        </w:tc>
        <w:tc>
          <w:tcPr>
            <w:tcW w:type="dxa" w:w="44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Uptime du serveur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≥ 99.5%</w:t>
            </w:r>
          </w:p>
        </w:tc>
      </w:tr>
      <w:tr>
        <w:tc>
          <w:tcPr>
            <w:tcW w:type="dxa" w:w="1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BNF-04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Rechargement</w:t>
            </w:r>
          </w:p>
        </w:tc>
        <w:tc>
          <w:tcPr>
            <w:tcW w:type="dxa" w:w="44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Délai de prise en compte config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&lt; 3 secondes</w:t>
            </w:r>
          </w:p>
        </w:tc>
      </w:tr>
      <w:tr>
        <w:tc>
          <w:tcPr>
            <w:tcW w:type="dxa" w:w="1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BNF-05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Compatibilité</w:t>
            </w:r>
          </w:p>
        </w:tc>
        <w:tc>
          <w:tcPr>
            <w:tcW w:type="dxa" w:w="44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Support des lecteurs RTSP standards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VLC, FFplay, OBS</w:t>
            </w:r>
          </w:p>
        </w:tc>
      </w:tr>
      <w:tr>
        <w:tc>
          <w:tcPr>
            <w:tcW w:type="dxa" w:w="1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BNF-06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Portabilité</w:t>
            </w:r>
          </w:p>
        </w:tc>
        <w:tc>
          <w:tcPr>
            <w:tcW w:type="dxa" w:w="44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Multiplateforme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Windows, Linux, macOS</w:t>
            </w:r>
          </w:p>
        </w:tc>
      </w:tr>
      <w:tr>
        <w:tc>
          <w:tcPr>
            <w:tcW w:type="dxa" w:w="1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BNF-07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Sécurité</w:t>
            </w:r>
          </w:p>
        </w:tc>
        <w:tc>
          <w:tcPr>
            <w:tcW w:type="dxa" w:w="44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Pas d'authentification obligatoire (réseau local)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Optionnel via GStreamer</w:t>
            </w:r>
          </w:p>
        </w:tc>
      </w:tr>
      <w:tr>
        <w:tc>
          <w:tcPr>
            <w:tcW w:type="dxa" w:w="1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BNF-08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Maintenabilité</w:t>
            </w:r>
          </w:p>
        </w:tc>
        <w:tc>
          <w:tcPr>
            <w:tcW w:type="dxa" w:w="44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Code modulaire et commenté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C++17 + Python 3.10</w:t>
            </w:r>
          </w:p>
        </w:tc>
      </w:tr>
      <w:tr>
        <w:tc>
          <w:tcPr>
            <w:tcW w:type="dxa" w:w="1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BNF-09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Utilisabilité</w:t>
            </w:r>
          </w:p>
        </w:tc>
        <w:tc>
          <w:tcPr>
            <w:tcW w:type="dxa" w:w="44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Interface intuitive sans formation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&lt; 5 min prise en main</w:t>
            </w:r>
          </w:p>
        </w:tc>
      </w:tr>
      <w:tr>
        <w:tc>
          <w:tcPr>
            <w:tcW w:type="dxa" w:w="1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BNF-10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Extensibilité</w:t>
            </w:r>
          </w:p>
        </w:tc>
        <w:tc>
          <w:tcPr>
            <w:tcW w:type="dxa" w:w="44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Ajout de sources vidéo futures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Fichier, caméra, réseau</w:t>
            </w:r>
          </w:p>
        </w:tc>
      </w:tr>
    </w:tbl>
    <w:p>
      <w:pPr>
        <w:pBdr>
          <w:bottom w:val="single" w:color="BBDEFB" w:sz="2" w:space="1"/>
        </w:pBdr>
        <w:spacing w:after="120" w:before="120"/>
      </w:pPr>
    </w:p>
    <w:p>
      <w:pPr>
        <w:pStyle w:val="Heading1"/>
        <w:pBdr>
          <w:bottom w:val="single" w:color="1A237E" w:sz="4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A237E"/>
          <w:sz w:val="32"/>
          <w:szCs w:val="32"/>
        </w:rPr>
        <w:t xml:space="preserve">4. Architecture du Système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4.1 Vue d'ensemble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24242"/>
          <w:sz w:val="22"/>
          <w:szCs w:val="22"/>
        </w:rPr>
        <w:t xml:space="preserve">Le système est composé de trois couches principales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24242"/>
          <w:sz w:val="21"/>
          <w:szCs w:val="21"/>
        </w:rPr>
        <w:t xml:space="preserve">Couche Serveur (C++17) : moteur RTSP, gestion des canaux, watcher de config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24242"/>
          <w:sz w:val="21"/>
          <w:szCs w:val="21"/>
        </w:rPr>
        <w:t xml:space="preserve">Couche Configuration (JSON) : fichier partagé entre serveur et GUI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24242"/>
          <w:sz w:val="21"/>
          <w:szCs w:val="21"/>
        </w:rPr>
        <w:t xml:space="preserve">Couche Interface (Python) : dashboard Tkinter, watcher fichier, lanceur VLC</w:t>
      </w:r>
    </w:p>
    <w:p>
      <w:pPr>
        <w:spacing w:before="12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4.2 Stack technologique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638"/>
      </w:tblGrid>
      <w:tr>
        <w:trPr>
          <w:tblHeader/>
        </w:trPr>
        <w:tc>
          <w:tcPr>
            <w:tcW w:type="dxa" w:w="2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3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36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Serveur RTSP</w:t>
            </w:r>
          </w:p>
        </w:tc>
        <w:tc>
          <w:tcPr>
            <w:tcW w:type="dxa" w:w="3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GStreamer + gst-rtsp-server</w:t>
            </w:r>
          </w:p>
        </w:tc>
        <w:tc>
          <w:tcPr>
            <w:tcW w:type="dxa" w:w="36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Traitement vidéo &amp; diffusion</w:t>
            </w:r>
          </w:p>
        </w:tc>
      </w:tr>
      <w:tr>
        <w:tc>
          <w:tcPr>
            <w:tcW w:type="dxa" w:w="2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Langage serveur</w:t>
            </w:r>
          </w:p>
        </w:tc>
        <w:tc>
          <w:tcPr>
            <w:tcW w:type="dxa" w:w="3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C++17</w:t>
            </w:r>
          </w:p>
        </w:tc>
        <w:tc>
          <w:tcPr>
            <w:tcW w:type="dxa" w:w="36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Performance &amp; contrôle système</w:t>
            </w:r>
          </w:p>
        </w:tc>
      </w:tr>
      <w:tr>
        <w:tc>
          <w:tcPr>
            <w:tcW w:type="dxa" w:w="2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Build système</w:t>
            </w:r>
          </w:p>
        </w:tc>
        <w:tc>
          <w:tcPr>
            <w:tcW w:type="dxa" w:w="3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CMake 3.16+</w:t>
            </w:r>
          </w:p>
        </w:tc>
        <w:tc>
          <w:tcPr>
            <w:tcW w:type="dxa" w:w="36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Compilation multiplateforme</w:t>
            </w:r>
          </w:p>
        </w:tc>
      </w:tr>
      <w:tr>
        <w:tc>
          <w:tcPr>
            <w:tcW w:type="dxa" w:w="2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3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JSON</w:t>
            </w:r>
          </w:p>
        </w:tc>
        <w:tc>
          <w:tcPr>
            <w:tcW w:type="dxa" w:w="36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Format lisible, modifiable à chaud</w:t>
            </w:r>
          </w:p>
        </w:tc>
      </w:tr>
      <w:tr>
        <w:tc>
          <w:tcPr>
            <w:tcW w:type="dxa" w:w="2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Interface graphique</w:t>
            </w:r>
          </w:p>
        </w:tc>
        <w:tc>
          <w:tcPr>
            <w:tcW w:type="dxa" w:w="3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Python + Tkinter</w:t>
            </w:r>
          </w:p>
        </w:tc>
        <w:tc>
          <w:tcPr>
            <w:tcW w:type="dxa" w:w="36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Dashboard de gestion</w:t>
            </w:r>
          </w:p>
        </w:tc>
      </w:tr>
      <w:tr>
        <w:tc>
          <w:tcPr>
            <w:tcW w:type="dxa" w:w="2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File watcher (GUI)</w:t>
            </w:r>
          </w:p>
        </w:tc>
        <w:tc>
          <w:tcPr>
            <w:tcW w:type="dxa" w:w="3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watchdog</w:t>
            </w:r>
          </w:p>
        </w:tc>
        <w:tc>
          <w:tcPr>
            <w:tcW w:type="dxa" w:w="36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Détection modification config</w:t>
            </w:r>
          </w:p>
        </w:tc>
      </w:tr>
      <w:tr>
        <w:tc>
          <w:tcPr>
            <w:tcW w:type="dxa" w:w="2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Codage vidéo</w:t>
            </w:r>
          </w:p>
        </w:tc>
        <w:tc>
          <w:tcPr>
            <w:tcW w:type="dxa" w:w="3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x264enc + H.264</w:t>
            </w:r>
          </w:p>
        </w:tc>
        <w:tc>
          <w:tcPr>
            <w:tcW w:type="dxa" w:w="36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Compression, compatibilité VLC</w:t>
            </w:r>
          </w:p>
        </w:tc>
      </w:tr>
      <w:tr>
        <w:tc>
          <w:tcPr>
            <w:tcW w:type="dxa" w:w="2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Transport</w:t>
            </w:r>
          </w:p>
        </w:tc>
        <w:tc>
          <w:tcPr>
            <w:tcW w:type="dxa" w:w="3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RTP/UDP</w:t>
            </w:r>
          </w:p>
        </w:tc>
        <w:tc>
          <w:tcPr>
            <w:tcW w:type="dxa" w:w="36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Faible latence</w:t>
            </w:r>
          </w:p>
        </w:tc>
      </w:tr>
      <w:tr>
        <w:tc>
          <w:tcPr>
            <w:tcW w:type="dxa" w:w="2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Lecteur cible</w:t>
            </w:r>
          </w:p>
        </w:tc>
        <w:tc>
          <w:tcPr>
            <w:tcW w:type="dxa" w:w="3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VLC, FFplay</w:t>
            </w:r>
          </w:p>
        </w:tc>
        <w:tc>
          <w:tcPr>
            <w:tcW w:type="dxa" w:w="36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Clients RTSP standards</w:t>
            </w:r>
          </w:p>
        </w:tc>
      </w:tr>
    </w:tbl>
    <w:p>
      <w:pPr>
        <w:spacing w:before="12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4.3 Pipeline GStreamer par canal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24242"/>
          <w:sz w:val="22"/>
          <w:szCs w:val="22"/>
        </w:rPr>
        <w:t xml:space="preserve">Chaque canal utilise le pipeline GStreamer suivant :</w:t>
      </w:r>
    </w:p>
    <w:p>
      <w:pPr>
        <w:shd w:fill="0A0D12" w:val="clear"/>
        <w:spacing w:after="80" w:before="80"/>
      </w:pPr>
      <w:r>
        <w:rPr>
          <w:rFonts w:ascii="Courier New" w:cs="Courier New" w:eastAsia="Courier New" w:hAnsi="Courier New"/>
          <w:color w:val="79C0FF"/>
          <w:sz w:val="18"/>
          <w:szCs w:val="18"/>
        </w:rPr>
        <w:t xml:space="preserve">videotestsrc → video/x-raw → clockoverlay → textoverlay → videoconvert → x264enc → rtph264pay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24242"/>
          <w:sz w:val="21"/>
          <w:szCs w:val="21"/>
        </w:rPr>
        <w:t xml:space="preserve">videotestsrc : source de test générant des motifs vidéo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24242"/>
          <w:sz w:val="21"/>
          <w:szCs w:val="21"/>
        </w:rPr>
        <w:t xml:space="preserve">clockoverlay : incrustation horloge temps réel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24242"/>
          <w:sz w:val="21"/>
          <w:szCs w:val="21"/>
        </w:rPr>
        <w:t xml:space="preserve">textoverlay : incrustation texte personnalisé par canal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24242"/>
          <w:sz w:val="21"/>
          <w:szCs w:val="21"/>
        </w:rPr>
        <w:t xml:space="preserve">videoconvert : conversion espace colorimétrique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24242"/>
          <w:sz w:val="21"/>
          <w:szCs w:val="21"/>
        </w:rPr>
        <w:t xml:space="preserve">x264enc : encodage H.264 faible latence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24242"/>
          <w:sz w:val="21"/>
          <w:szCs w:val="21"/>
        </w:rPr>
        <w:t xml:space="preserve">rtph264pay : encapsulation RTP pour transport RTSP</w:t>
      </w:r>
    </w:p>
    <w:p>
      <w:pPr>
        <w:pBdr>
          <w:bottom w:val="single" w:color="BBDEFB" w:sz="2" w:space="1"/>
        </w:pBdr>
        <w:spacing w:after="120" w:before="120"/>
      </w:pPr>
    </w:p>
    <w:p>
      <w:pPr>
        <w:pStyle w:val="Heading1"/>
        <w:pBdr>
          <w:bottom w:val="single" w:color="1A237E" w:sz="4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A237E"/>
          <w:sz w:val="32"/>
          <w:szCs w:val="32"/>
        </w:rPr>
        <w:t xml:space="preserve">5. Diagramme de Cas d'Utilisation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5.1 Acteurs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tcW w:type="dxa" w:w="76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Administrateur</w:t>
            </w:r>
          </w:p>
        </w:tc>
        <w:tc>
          <w:tcPr>
            <w:tcW w:type="dxa" w:w="76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Utilisateur qui gère le serveur via la GUI Python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Spectateur</w:t>
            </w:r>
          </w:p>
        </w:tc>
        <w:tc>
          <w:tcPr>
            <w:tcW w:type="dxa" w:w="76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Utilisateur qui consomme les flux RTSP via VLC ou autre lecteur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Système Fichier</w:t>
            </w:r>
          </w:p>
        </w:tc>
        <w:tc>
          <w:tcPr>
            <w:tcW w:type="dxa" w:w="76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Composant détectant les modifications du fichier de config</w:t>
            </w:r>
          </w:p>
        </w:tc>
      </w:tr>
    </w:tbl>
    <w:p>
      <w:pPr>
        <w:spacing w:before="12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5.2 Cas d'utilisation — Administrateur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424242"/>
          <w:sz w:val="21"/>
          <w:szCs w:val="21"/>
        </w:rPr>
        <w:t xml:space="preserve">UC-01 : Démarrer le serveur RTSP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alibri" w:cs="Calibri" w:eastAsia="Calibri" w:hAnsi="Calibri"/>
          <w:color w:val="424242"/>
          <w:sz w:val="21"/>
          <w:szCs w:val="21"/>
        </w:rPr>
        <w:t xml:space="preserve">Pré-condition : Exécutable compilé, config valide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alibri" w:cs="Calibri" w:eastAsia="Calibri" w:hAnsi="Calibri"/>
          <w:color w:val="424242"/>
          <w:sz w:val="21"/>
          <w:szCs w:val="21"/>
        </w:rPr>
        <w:t xml:space="preserve">Action : Cliquer 'Démarrer serveur' dans la GUI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alibri" w:cs="Calibri" w:eastAsia="Calibri" w:hAnsi="Calibri"/>
          <w:color w:val="424242"/>
          <w:sz w:val="21"/>
          <w:szCs w:val="21"/>
        </w:rPr>
        <w:t xml:space="preserve">Post-condition : Serveur actif, canaux disponibles en RTSP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424242"/>
          <w:sz w:val="21"/>
          <w:szCs w:val="21"/>
        </w:rPr>
        <w:t xml:space="preserve">UC-02 : Ajouter un canal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alibri" w:cs="Calibri" w:eastAsia="Calibri" w:hAnsi="Calibri"/>
          <w:color w:val="424242"/>
          <w:sz w:val="21"/>
          <w:szCs w:val="21"/>
        </w:rPr>
        <w:t xml:space="preserve">Pré-condition : Serveur démarré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alibri" w:cs="Calibri" w:eastAsia="Calibri" w:hAnsi="Calibri"/>
          <w:color w:val="424242"/>
          <w:sz w:val="21"/>
          <w:szCs w:val="21"/>
        </w:rPr>
        <w:t xml:space="preserve">Action : Remplir le formulaire canal (nom, mount, overlay)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alibri" w:cs="Calibri" w:eastAsia="Calibri" w:hAnsi="Calibri"/>
          <w:color w:val="424242"/>
          <w:sz w:val="21"/>
          <w:szCs w:val="21"/>
        </w:rPr>
        <w:t xml:space="preserve">Post-condition : Canal disponible à l'URL rtsp://host:port/mount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424242"/>
          <w:sz w:val="21"/>
          <w:szCs w:val="21"/>
        </w:rPr>
        <w:t xml:space="preserve">UC-03 : Modifier la configuration en direct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alibri" w:cs="Calibri" w:eastAsia="Calibri" w:hAnsi="Calibri"/>
          <w:color w:val="424242"/>
          <w:sz w:val="21"/>
          <w:szCs w:val="21"/>
        </w:rPr>
        <w:t xml:space="preserve">Action : Modifier rtsp_config.json avec un éditeur externe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alibri" w:cs="Calibri" w:eastAsia="Calibri" w:hAnsi="Calibri"/>
          <w:color w:val="424242"/>
          <w:sz w:val="21"/>
          <w:szCs w:val="21"/>
        </w:rPr>
        <w:t xml:space="preserve">Post-condition : Serveur applique les changements en &lt; 3s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424242"/>
          <w:sz w:val="21"/>
          <w:szCs w:val="21"/>
        </w:rPr>
        <w:t xml:space="preserve">UC-04 : Lancer VLC sur un canal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alibri" w:cs="Calibri" w:eastAsia="Calibri" w:hAnsi="Calibri"/>
          <w:color w:val="424242"/>
          <w:sz w:val="21"/>
          <w:szCs w:val="21"/>
        </w:rPr>
        <w:t xml:space="preserve">Action : Cliquer '▶ VLC' sur la carte du canal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alibri" w:cs="Calibri" w:eastAsia="Calibri" w:hAnsi="Calibri"/>
          <w:color w:val="424242"/>
          <w:sz w:val="21"/>
          <w:szCs w:val="21"/>
        </w:rPr>
        <w:t xml:space="preserve">Post-condition : VLC s'ouvre et lit le flux RTSP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424242"/>
          <w:sz w:val="21"/>
          <w:szCs w:val="21"/>
        </w:rPr>
        <w:t xml:space="preserve">UC-05 : Arrêter le serveur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alibri" w:cs="Calibri" w:eastAsia="Calibri" w:hAnsi="Calibri"/>
          <w:color w:val="424242"/>
          <w:sz w:val="21"/>
          <w:szCs w:val="21"/>
        </w:rPr>
        <w:t xml:space="preserve">Action : Cliquer 'Arrêter serveur' dans la GUI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alibri" w:cs="Calibri" w:eastAsia="Calibri" w:hAnsi="Calibri"/>
          <w:color w:val="424242"/>
          <w:sz w:val="21"/>
          <w:szCs w:val="21"/>
        </w:rPr>
        <w:t xml:space="preserve">Post-condition : Tous les flux RTSP sont coupés</w:t>
      </w:r>
    </w:p>
    <w:p>
      <w:pPr>
        <w:spacing w:before="8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5.3 Cas d'utilisation — Spectateur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424242"/>
          <w:sz w:val="21"/>
          <w:szCs w:val="21"/>
        </w:rPr>
        <w:t xml:space="preserve">UC-06 : Visionner un flux RTSP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alibri" w:cs="Calibri" w:eastAsia="Calibri" w:hAnsi="Calibri"/>
          <w:color w:val="424242"/>
          <w:sz w:val="21"/>
          <w:szCs w:val="21"/>
        </w:rPr>
        <w:t xml:space="preserve">Pré-condition : Serveur en cours, URL RTSP connue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alibri" w:cs="Calibri" w:eastAsia="Calibri" w:hAnsi="Calibri"/>
          <w:color w:val="424242"/>
          <w:sz w:val="21"/>
          <w:szCs w:val="21"/>
        </w:rPr>
        <w:t xml:space="preserve">Action : Ouvrir VLC &gt; Médias &gt; Flux réseau &gt; saisir URL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alibri" w:cs="Calibri" w:eastAsia="Calibri" w:hAnsi="Calibri"/>
          <w:color w:val="424242"/>
          <w:sz w:val="21"/>
          <w:szCs w:val="21"/>
        </w:rPr>
        <w:t xml:space="preserve">Post-condition : Flux vidéo affiché avec overlay texte</w:t>
      </w:r>
    </w:p>
    <w:p>
      <w:pPr>
        <w:pBdr>
          <w:bottom w:val="single" w:color="BBDEFB" w:sz="2" w:space="1"/>
        </w:pBdr>
        <w:spacing w:after="120" w:before="120"/>
      </w:pPr>
    </w:p>
    <w:p>
      <w:pPr>
        <w:pStyle w:val="Heading1"/>
        <w:pBdr>
          <w:bottom w:val="single" w:color="1A237E" w:sz="4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A237E"/>
          <w:sz w:val="32"/>
          <w:szCs w:val="32"/>
        </w:rPr>
        <w:t xml:space="preserve">6. Diagramme de Classes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6.1 Classes C++ (Serveur)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638"/>
      </w:tblGrid>
      <w:tr>
        <w:trPr>
          <w:tblHeader/>
        </w:trP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Attributs principaux</w:t>
            </w:r>
          </w:p>
        </w:tc>
        <w:tc>
          <w:tcPr>
            <w:tcW w:type="dxa" w:w="36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Méthodes principales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ChannelConfig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id, name, mount, source, pattern, text_overlay, enabled</w:t>
            </w:r>
          </w:p>
        </w:tc>
        <w:tc>
          <w:tcPr>
            <w:tcW w:type="dxa" w:w="36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— (struct de données)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RTSPServerManager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server_, mounts_, loop_, factories_, port_, host_</w:t>
            </w:r>
          </w:p>
        </w:tc>
        <w:tc>
          <w:tcPr>
            <w:tcW w:type="dxa" w:w="36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init(), add_channel(), remove_channel(), load_channels(), start(), stop()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ConfigWatcher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path_, last_mtime_, running_, on_change_</w:t>
            </w:r>
          </w:p>
        </w:tc>
        <w:tc>
          <w:tcPr>
            <w:tcW w:type="dxa" w:w="36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start(), stop(), get_mtime()</w:t>
            </w:r>
          </w:p>
        </w:tc>
      </w:tr>
    </w:tbl>
    <w:p>
      <w:pPr>
        <w:spacing w:before="12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6.2 Classes Python (GUI)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638"/>
      </w:tblGrid>
      <w:tr>
        <w:trPr>
          <w:tblHeader/>
        </w:trP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Attributs principaux</w:t>
            </w:r>
          </w:p>
        </w:tc>
        <w:tc>
          <w:tcPr>
            <w:tcW w:type="dxa" w:w="36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Méthodes principales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ConfigManager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path, data</w:t>
            </w:r>
          </w:p>
        </w:tc>
        <w:tc>
          <w:tcPr>
            <w:tcW w:type="dxa" w:w="36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load(), save(), add_channel(), remove_channel(), update_channel(), rtsp_url()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ConfigFileHandler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path, callback</w:t>
            </w:r>
          </w:p>
        </w:tc>
        <w:tc>
          <w:tcPr>
            <w:tcW w:type="dxa" w:w="36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on_modified()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LogPanel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text (ScrolledText)</w:t>
            </w:r>
          </w:p>
        </w:tc>
        <w:tc>
          <w:tcPr>
            <w:tcW w:type="dxa" w:w="36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log(), clear()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ChannelCard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channel, idx</w:t>
            </w:r>
          </w:p>
        </w:tc>
        <w:tc>
          <w:tcPr>
            <w:tcW w:type="dxa" w:w="36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_btn()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ChannelDialog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vars, enabled_var, result</w:t>
            </w:r>
          </w:p>
        </w:tc>
        <w:tc>
          <w:tcPr>
            <w:tcW w:type="dxa" w:w="36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_ok()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StatusPanel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cfg, status_lbl, time_lbl</w:t>
            </w:r>
          </w:p>
        </w:tc>
        <w:tc>
          <w:tcPr>
            <w:tcW w:type="dxa" w:w="36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set_running(), _tick()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RTSPManagerApp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cfg, server_proc, log, status_panel</w:t>
            </w:r>
          </w:p>
        </w:tc>
        <w:tc>
          <w:tcPr>
            <w:tcW w:type="dxa" w:w="36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_start_server(), _stop_server(), _new_channel(), _edit_channel(), _delete_channel(), _open_vlc(), _copy_url()</w:t>
            </w:r>
          </w:p>
        </w:tc>
      </w:tr>
    </w:tbl>
    <w:p>
      <w:pPr>
        <w:spacing w:before="12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6.3 Relations entre classes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24242"/>
          <w:sz w:val="21"/>
          <w:szCs w:val="21"/>
        </w:rPr>
        <w:t xml:space="preserve">RTSPManagerApp agrège ConfigManager, LogPanel, StatusPanel, ChannelCard (1..*)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24242"/>
          <w:sz w:val="21"/>
          <w:szCs w:val="21"/>
        </w:rPr>
        <w:t xml:space="preserve">RTSPManagerApp crée des ChannelDialog à la demande (composition temporaire)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24242"/>
          <w:sz w:val="21"/>
          <w:szCs w:val="21"/>
        </w:rPr>
        <w:t xml:space="preserve">ConfigFileHandler observe ConfigManager.path et notifie RTSPManagerApp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24242"/>
          <w:sz w:val="21"/>
          <w:szCs w:val="21"/>
        </w:rPr>
        <w:t xml:space="preserve">RTSPServerManager utilise ChannelConfig (association)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24242"/>
          <w:sz w:val="21"/>
          <w:szCs w:val="21"/>
        </w:rPr>
        <w:t xml:space="preserve">RTSPServerManager compose ConfigWatcher</w:t>
      </w:r>
    </w:p>
    <w:p>
      <w:pPr>
        <w:pBdr>
          <w:bottom w:val="single" w:color="BBDEFB" w:sz="2" w:space="1"/>
        </w:pBdr>
        <w:spacing w:after="120" w:before="120"/>
      </w:pPr>
    </w:p>
    <w:p>
      <w:pPr>
        <w:pStyle w:val="Heading1"/>
        <w:pBdr>
          <w:bottom w:val="single" w:color="1A237E" w:sz="4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A237E"/>
          <w:sz w:val="32"/>
          <w:szCs w:val="32"/>
        </w:rPr>
        <w:t xml:space="preserve">7. Diagramme de Séquence — Rechargement Configuration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24242"/>
          <w:sz w:val="22"/>
          <w:szCs w:val="22"/>
        </w:rPr>
        <w:t xml:space="preserve">Le flux suivant décrit le rechargement automatique lors d'une modification du fichier JSON :</w:t>
      </w:r>
    </w:p>
    <w:p>
      <w:pPr>
        <w:spacing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3000"/>
        <w:gridCol w:w="4138"/>
      </w:tblGrid>
      <w:tr>
        <w:trPr>
          <w:tblHeader/>
        </w:trP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Destinataire</w:t>
            </w:r>
          </w:p>
        </w:tc>
        <w:tc>
          <w:tcPr>
            <w:tcW w:type="dxa" w:w="41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Administrateur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Éditeur texte</w:t>
            </w:r>
          </w:p>
        </w:tc>
        <w:tc>
          <w:tcPr>
            <w:tcW w:type="dxa" w:w="41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Modifie rtsp_config.json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Système Fichier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ConfigWatcher (C++)</w:t>
            </w:r>
          </w:p>
        </w:tc>
        <w:tc>
          <w:tcPr>
            <w:tcW w:type="dxa" w:w="41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Événement modification fichier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ConfigWatcher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RTSPServerManager</w:t>
            </w:r>
          </w:p>
        </w:tc>
        <w:tc>
          <w:tcPr>
            <w:tcW w:type="dxa" w:w="41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Lecture nouveau JSON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RTSPServerManager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GstRTSPMountPoints</w:t>
            </w:r>
          </w:p>
        </w:tc>
        <w:tc>
          <w:tcPr>
            <w:tcW w:type="dxa" w:w="41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remove_factory(anciens mounts)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RTSPServerManager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GstRTSPMountPoints</w:t>
            </w:r>
          </w:p>
        </w:tc>
        <w:tc>
          <w:tcPr>
            <w:tcW w:type="dxa" w:w="41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add_factory(nouveaux mounts)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Système Fichier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ConfigFileHandler (Python)</w:t>
            </w:r>
          </w:p>
        </w:tc>
        <w:tc>
          <w:tcPr>
            <w:tcW w:type="dxa" w:w="41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Événement watchdog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ConfigFileHandler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RTSPManagerApp</w:t>
            </w:r>
          </w:p>
        </w:tc>
        <w:tc>
          <w:tcPr>
            <w:tcW w:type="dxa" w:w="41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Callback on_config_changed()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RTSPManagerApp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ConfigManager</w:t>
            </w:r>
          </w:p>
        </w:tc>
        <w:tc>
          <w:tcPr>
            <w:tcW w:type="dxa" w:w="41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load() — relecture JSON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RTSPManagerApp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LogPanel</w:t>
            </w:r>
          </w:p>
        </w:tc>
        <w:tc>
          <w:tcPr>
            <w:tcW w:type="dxa" w:w="41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log('Config rechargée')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RTSPManagerApp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ChannelCard[]</w:t>
            </w:r>
          </w:p>
        </w:tc>
        <w:tc>
          <w:tcPr>
            <w:tcW w:type="dxa" w:w="41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_refresh_channels() — mise à jour UI</w:t>
            </w:r>
          </w:p>
        </w:tc>
      </w:tr>
    </w:tbl>
    <w:p>
      <w:pPr>
        <w:pBdr>
          <w:bottom w:val="single" w:color="BBDEFB" w:sz="2" w:space="1"/>
        </w:pBdr>
        <w:spacing w:after="120" w:before="120"/>
      </w:pPr>
    </w:p>
    <w:p>
      <w:pPr>
        <w:pStyle w:val="Heading1"/>
        <w:pBdr>
          <w:bottom w:val="single" w:color="1A237E" w:sz="4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A237E"/>
          <w:sz w:val="32"/>
          <w:szCs w:val="32"/>
        </w:rPr>
        <w:t xml:space="preserve">8. Format du Fichier de Configuration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8.1 Structure JSON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24242"/>
          <w:sz w:val="22"/>
          <w:szCs w:val="22"/>
        </w:rPr>
        <w:t xml:space="preserve">Le fichier rtsp_config.json décrit le serveur et la liste des canaux 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{
  "server": { "host": "0.0.0.0", "port": 8554 },
  "channels": [
    {
      "id": 1, "name": "Channel_1",
      "mount": "/stream1",
      "source": "videotestsrc",
      "pattern": 0,
      "text_overlay": "Canal 1 — Live",
      "enabled": true
    }
  ]
}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8.2 Paramètres des canaux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4038"/>
      </w:tblGrid>
      <w:tr>
        <w:trPr>
          <w:tblHeader/>
        </w:trPr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Valeur par défaut</w:t>
            </w:r>
          </w:p>
        </w:tc>
        <w:tc>
          <w:tcPr>
            <w:tcW w:type="dxa" w:w="40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1</w:t>
            </w:r>
          </w:p>
        </w:tc>
        <w:tc>
          <w:tcPr>
            <w:tcW w:type="dxa" w:w="40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Identifiant unique du canal</w:t>
            </w:r>
          </w:p>
        </w:tc>
      </w:tr>
      <w:tr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Channel_1</w:t>
            </w:r>
          </w:p>
        </w:tc>
        <w:tc>
          <w:tcPr>
            <w:tcW w:type="dxa" w:w="40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Nom lisible du canal</w:t>
            </w:r>
          </w:p>
        </w:tc>
      </w:tr>
      <w:tr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mount</w:t>
            </w:r>
          </w:p>
        </w:tc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/stream1</w:t>
            </w:r>
          </w:p>
        </w:tc>
        <w:tc>
          <w:tcPr>
            <w:tcW w:type="dxa" w:w="40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Point de montage RTSP (doit commencer par /)</w:t>
            </w:r>
          </w:p>
        </w:tc>
      </w:tr>
      <w:tr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videotestsrc</w:t>
            </w:r>
          </w:p>
        </w:tc>
        <w:tc>
          <w:tcPr>
            <w:tcW w:type="dxa" w:w="40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Source GStreamer (videotestsrc ou chemin fichier)</w:t>
            </w:r>
          </w:p>
        </w:tc>
      </w:tr>
      <w:tr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pattern</w:t>
            </w:r>
          </w:p>
        </w:tc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0</w:t>
            </w:r>
          </w:p>
        </w:tc>
        <w:tc>
          <w:tcPr>
            <w:tcW w:type="dxa" w:w="40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Motif vidéo de test (0-20, GStreamer patterns)</w:t>
            </w:r>
          </w:p>
        </w:tc>
      </w:tr>
      <w:tr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text_overlay</w:t>
            </w:r>
          </w:p>
        </w:tc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Live</w:t>
            </w:r>
          </w:p>
        </w:tc>
        <w:tc>
          <w:tcPr>
            <w:tcW w:type="dxa" w:w="40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Texte affiché sur le flux vidéo</w:t>
            </w:r>
          </w:p>
        </w:tc>
      </w:tr>
      <w:tr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enabled</w:t>
            </w:r>
          </w:p>
        </w:tc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true</w:t>
            </w:r>
          </w:p>
        </w:tc>
        <w:tc>
          <w:tcPr>
            <w:tcW w:type="dxa" w:w="40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Activer (true) ou désactiver (false) le canal</w:t>
            </w:r>
          </w:p>
        </w:tc>
      </w:tr>
    </w:tbl>
    <w:p>
      <w:pPr>
        <w:pBdr>
          <w:bottom w:val="single" w:color="BBDEFB" w:sz="2" w:space="1"/>
        </w:pBdr>
        <w:spacing w:after="120" w:before="120"/>
      </w:pPr>
    </w:p>
    <w:p>
      <w:pPr>
        <w:pStyle w:val="Heading1"/>
        <w:pBdr>
          <w:bottom w:val="single" w:color="1A237E" w:sz="4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A237E"/>
          <w:sz w:val="32"/>
          <w:szCs w:val="32"/>
        </w:rPr>
        <w:t xml:space="preserve">9. Installation et Déploiement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9.1 Prérequis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D47A1"/>
          <w:sz w:val="22"/>
          <w:szCs w:val="22"/>
        </w:rPr>
        <w:t xml:space="preserve">Windows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24242"/>
          <w:sz w:val="21"/>
          <w:szCs w:val="21"/>
        </w:rPr>
        <w:t xml:space="preserve">GStreamer &gt;= 1.20 MSVC build : https://gstreamer.freedesktop.org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24242"/>
          <w:sz w:val="21"/>
          <w:szCs w:val="21"/>
        </w:rPr>
        <w:t xml:space="preserve">CMake &gt;= 3.16 : https://cmake.org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24242"/>
          <w:sz w:val="21"/>
          <w:szCs w:val="21"/>
        </w:rPr>
        <w:t xml:space="preserve">Visual Studio 2019+ ou MinGW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24242"/>
          <w:sz w:val="21"/>
          <w:szCs w:val="21"/>
        </w:rPr>
        <w:t xml:space="preserve">Python 3.10+ : https://python.org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24242"/>
          <w:sz w:val="21"/>
          <w:szCs w:val="21"/>
        </w:rPr>
        <w:t xml:space="preserve">VLC media player : https://videolan.org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D47A1"/>
          <w:sz w:val="22"/>
          <w:szCs w:val="22"/>
        </w:rPr>
        <w:t xml:space="preserve">Linux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24242"/>
          <w:sz w:val="21"/>
          <w:szCs w:val="21"/>
        </w:rPr>
        <w:t xml:space="preserve">sudo apt install libgstreamer1.0-dev libgstreamer-rtsp-server-1.0-dev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24242"/>
          <w:sz w:val="21"/>
          <w:szCs w:val="21"/>
        </w:rPr>
        <w:t xml:space="preserve">sudo apt install cmake build-essential python3 python3-pip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24242"/>
          <w:sz w:val="21"/>
          <w:szCs w:val="21"/>
        </w:rPr>
        <w:t xml:space="preserve">pip install watchdog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9.2 Compilation C++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D47A1"/>
          <w:sz w:val="22"/>
          <w:szCs w:val="22"/>
        </w:rPr>
        <w:t xml:space="preserve">Windows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cmake -B build -DGST_ROOT="C:/Program Files/gstreamer/1.0/msvc_x86_64"
cmake --build build --config Release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D47A1"/>
          <w:sz w:val="22"/>
          <w:szCs w:val="22"/>
        </w:rPr>
        <w:t xml:space="preserve">Linux / macOS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cmake -B build &amp;&amp; cmake --build build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9.3 Lancement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424242"/>
          <w:sz w:val="21"/>
          <w:szCs w:val="21"/>
        </w:rPr>
        <w:t xml:space="preserve">Démarrer le serveur C++ : ./build/rtsp_server config/rtsp_config.json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424242"/>
          <w:sz w:val="21"/>
          <w:szCs w:val="21"/>
        </w:rPr>
        <w:t xml:space="preserve">Lancer la GUI Python : python rtsp_gui.py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424242"/>
          <w:sz w:val="21"/>
          <w:szCs w:val="21"/>
        </w:rPr>
        <w:t xml:space="preserve">Ouvrir VLC &gt; Médias &gt; Ouvrir un flux réseau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424242"/>
          <w:sz w:val="21"/>
          <w:szCs w:val="21"/>
        </w:rPr>
        <w:t xml:space="preserve">Saisir : rtsp://localhost:8554/stream1 et cliquer Lire</w:t>
      </w:r>
    </w:p>
    <w:p>
      <w:pPr>
        <w:pBdr>
          <w:bottom w:val="single" w:color="BBDEFB" w:sz="2" w:space="1"/>
        </w:pBdr>
        <w:spacing w:after="120" w:before="120"/>
      </w:pPr>
    </w:p>
    <w:p>
      <w:pPr>
        <w:pStyle w:val="Heading1"/>
        <w:pBdr>
          <w:bottom w:val="single" w:color="1A237E" w:sz="4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A237E"/>
          <w:sz w:val="32"/>
          <w:szCs w:val="32"/>
        </w:rPr>
        <w:t xml:space="preserve">10. Plan de Tests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3000"/>
        <w:gridCol w:w="2838"/>
      </w:tblGrid>
      <w:tr>
        <w:trPr>
          <w:tblHeader/>
        </w:trPr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 de test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28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T-01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Démarrer serveur sans config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Message d'erreur approprié</w:t>
            </w:r>
          </w:p>
        </w:tc>
        <w:tc>
          <w:tcPr>
            <w:tcW w:type="dxa" w:w="28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À valider</w:t>
            </w:r>
          </w:p>
        </w:tc>
      </w:tr>
      <w:tr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T-02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Démarrer serveur avec 3 canaux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3 URLs RTSP accessibles</w:t>
            </w:r>
          </w:p>
        </w:tc>
        <w:tc>
          <w:tcPr>
            <w:tcW w:type="dxa" w:w="28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À valider</w:t>
            </w:r>
          </w:p>
        </w:tc>
      </w:tr>
      <w:tr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T-03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Modifier port dans JSON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Serveur redémarre sur nouveau port</w:t>
            </w:r>
          </w:p>
        </w:tc>
        <w:tc>
          <w:tcPr>
            <w:tcW w:type="dxa" w:w="28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À valider</w:t>
            </w:r>
          </w:p>
        </w:tc>
      </w:tr>
      <w:tr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T-04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Ajouter canal via GUI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Nouveau canal visible en RTSP &lt; 3s</w:t>
            </w:r>
          </w:p>
        </w:tc>
        <w:tc>
          <w:tcPr>
            <w:tcW w:type="dxa" w:w="28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À valider</w:t>
            </w:r>
          </w:p>
        </w:tc>
      </w:tr>
      <w:tr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T-05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Désactiver un canal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Canal non accessible en RTSP</w:t>
            </w:r>
          </w:p>
        </w:tc>
        <w:tc>
          <w:tcPr>
            <w:tcW w:type="dxa" w:w="28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À valider</w:t>
            </w:r>
          </w:p>
        </w:tc>
      </w:tr>
      <w:tr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T-06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Modifier texte overlay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Texte mis à jour sur le flux VLC</w:t>
            </w:r>
          </w:p>
        </w:tc>
        <w:tc>
          <w:tcPr>
            <w:tcW w:type="dxa" w:w="28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À valider</w:t>
            </w:r>
          </w:p>
        </w:tc>
      </w:tr>
      <w:tr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T-07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10 canaux simultanés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Tous les flux stables &lt; 200ms</w:t>
            </w:r>
          </w:p>
        </w:tc>
        <w:tc>
          <w:tcPr>
            <w:tcW w:type="dxa" w:w="28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À valider</w:t>
            </w:r>
          </w:p>
        </w:tc>
      </w:tr>
      <w:tr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T-08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Ouvrir VLC depuis GUI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VLC lance et lit le flux</w:t>
            </w:r>
          </w:p>
        </w:tc>
        <w:tc>
          <w:tcPr>
            <w:tcW w:type="dxa" w:w="28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À valider</w:t>
            </w:r>
          </w:p>
        </w:tc>
      </w:tr>
      <w:tr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T-09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Copier URL canal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URL correcte dans presse-papier</w:t>
            </w:r>
          </w:p>
        </w:tc>
        <w:tc>
          <w:tcPr>
            <w:tcW w:type="dxa" w:w="28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À valider</w:t>
            </w:r>
          </w:p>
        </w:tc>
      </w:tr>
      <w:tr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T-10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Arrêt propre serveur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Tous les clients déconnectés</w:t>
            </w:r>
          </w:p>
        </w:tc>
        <w:tc>
          <w:tcPr>
            <w:tcW w:type="dxa" w:w="283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À valider</w:t>
            </w:r>
          </w:p>
        </w:tc>
      </w:tr>
    </w:tbl>
    <w:p>
      <w:pPr>
        <w:pBdr>
          <w:bottom w:val="single" w:color="BBDEFB" w:sz="2" w:space="1"/>
        </w:pBdr>
        <w:spacing w:after="120" w:before="120"/>
      </w:pPr>
    </w:p>
    <w:p>
      <w:pPr>
        <w:pStyle w:val="Heading1"/>
        <w:pBdr>
          <w:bottom w:val="single" w:color="1A237E" w:sz="4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A237E"/>
          <w:sz w:val="32"/>
          <w:szCs w:val="32"/>
        </w:rPr>
        <w:t xml:space="preserve">11. Conclusion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24242"/>
          <w:sz w:val="22"/>
          <w:szCs w:val="22"/>
        </w:rPr>
        <w:t xml:space="preserve">Le système RTSP Multi-Channel Server offre une solution robuste et flexible pour la diffusion vidéo multi-canal. Ses points forts sont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24242"/>
          <w:sz w:val="21"/>
          <w:szCs w:val="21"/>
        </w:rPr>
        <w:t xml:space="preserve">Rechargement à chaud de la configuration sans interruption des flux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24242"/>
          <w:sz w:val="21"/>
          <w:szCs w:val="21"/>
        </w:rPr>
        <w:t xml:space="preserve">Architecture modulaire séparant le moteur C++ et l'interface Python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24242"/>
          <w:sz w:val="21"/>
          <w:szCs w:val="21"/>
        </w:rPr>
        <w:t xml:space="preserve">Compatibilité totale avec les lecteurs RTSP standards (VLC, FFplay, OBS)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24242"/>
          <w:sz w:val="21"/>
          <w:szCs w:val="21"/>
        </w:rPr>
        <w:t xml:space="preserve">Interface graphique intuitive pour la gestion des canaux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24242"/>
          <w:sz w:val="21"/>
          <w:szCs w:val="21"/>
        </w:rPr>
        <w:t xml:space="preserve">Incrustation de texte et d'horodatage sur chaque flux</w:t>
      </w:r>
    </w:p>
    <w:p>
      <w:pPr>
        <w:spacing w:before="120"/>
      </w:pP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24242"/>
          <w:sz w:val="22"/>
          <w:szCs w:val="22"/>
        </w:rPr>
        <w:t xml:space="preserve">Les évolutions prévues incluent : support des sources caméra IP, authentification RTSP, enregistrement des flux, et interface web de monitoring.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NOTE</w:t>
            </w:r>
          </w:p>
        </w:tc>
        <w:tc>
          <w:tcPr>
            <w:tcW w:type="dxa" w:w="78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0"/>
                <w:szCs w:val="20"/>
              </w:rPr>
              <w:t xml:space="preserve">Ce projet nécessite GStreamer installé sur le système cible. La GUI Python fonctionne en mode démo si l'exécutable C++ n'est pas compilé.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DEFB" w:sz="2" w:space="4"/>
      </w:pBdr>
      <w:tabs>
        <w:tab w:val="right" w:pos="9026"/>
      </w:tabs>
    </w:pPr>
    <w:r>
      <w:rPr>
        <w:rFonts w:ascii="Calibri" w:cs="Calibri" w:eastAsia="Calibri" w:hAnsi="Calibri"/>
        <w:color w:val="424242"/>
        <w:sz w:val="16"/>
        <w:szCs w:val="16"/>
      </w:rPr>
      <w:t xml:space="preserve">Confidentiel — Usage interne</w:t>
    </w:r>
    <w:r>
      <w:rPr>
        <w:rFonts w:ascii="Calibri" w:cs="Calibri" w:eastAsia="Calibri" w:hAnsi="Calibri"/>
        <w:color w:val="424242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37E" w:sz="4" w:space="4"/>
      </w:pBdr>
    </w:pPr>
    <w:r>
      <w:rPr>
        <w:rFonts w:ascii="Calibri" w:cs="Calibri" w:eastAsia="Calibri" w:hAnsi="Calibri"/>
        <w:b/>
        <w:bCs/>
        <w:color w:val="1565C0"/>
        <w:sz w:val="18"/>
        <w:szCs w:val="18"/>
      </w:rPr>
      <w:t xml:space="preserve">RTSP Multi-Channel Server — Rapport Technique</w:t>
    </w:r>
    <w:r>
      <w:rPr>
        <w:rFonts w:ascii="Calibri" w:cs="Calibri" w:eastAsia="Calibri" w:hAnsi="Calibri"/>
        <w:color w:val="424242"/>
        <w:sz w:val="18"/>
        <w:szCs w:val="18"/>
      </w:rPr>
      <w:t xml:space="preserve">   |   v1.0   | 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Calibri" w:cs="Calibri" w:eastAsia="Calibri" w:hAnsi="Calibri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0D47A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2026-04-17T10:43:03.533Z</dcterms:created>
  <dcterms:modified xsi:type="dcterms:W3CDTF">2026-04-17T10:43:03.562Z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