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A4" w:rsidRDefault="00F338A4" w:rsidP="000C35F8">
      <w:pPr>
        <w:jc w:val="center"/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color w:val="1F1F1F"/>
          <w:sz w:val="24"/>
          <w:szCs w:val="21"/>
          <w:shd w:val="clear" w:color="auto" w:fill="FFFFFF"/>
        </w:rPr>
        <w:t>Taste</w:t>
      </w:r>
      <w:r w:rsidR="002E09E3" w:rsidRPr="002E09E3"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  <w:t xml:space="preserve"> of Chicago: </w:t>
      </w:r>
    </w:p>
    <w:p w:rsidR="000C35F8" w:rsidRPr="002E09E3" w:rsidRDefault="00F338A4" w:rsidP="000C35F8">
      <w:pPr>
        <w:jc w:val="center"/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  <w:t>A Research into The Taste</w:t>
      </w:r>
      <w:r w:rsidR="002E09E3" w:rsidRPr="002E09E3"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  <w:t xml:space="preserve"> of Different Neighborhoods</w:t>
      </w:r>
    </w:p>
    <w:p w:rsidR="002E09E3" w:rsidRDefault="002E09E3" w:rsidP="000C35F8">
      <w:pPr>
        <w:jc w:val="center"/>
        <w:rPr>
          <w:rStyle w:val="a3"/>
          <w:rFonts w:ascii="Arial" w:hAnsi="Arial" w:cs="Arial"/>
          <w:color w:val="1F1F1F"/>
          <w:szCs w:val="21"/>
          <w:shd w:val="clear" w:color="auto" w:fill="FFFFFF"/>
        </w:rPr>
      </w:pPr>
    </w:p>
    <w:p w:rsidR="00035BC8" w:rsidRPr="003103CE" w:rsidRDefault="000C35F8" w:rsidP="003103CE">
      <w:pPr>
        <w:pStyle w:val="a8"/>
        <w:numPr>
          <w:ilvl w:val="0"/>
          <w:numId w:val="3"/>
        </w:numPr>
        <w:ind w:firstLineChars="0"/>
        <w:rPr>
          <w:rStyle w:val="a3"/>
          <w:rFonts w:ascii="Arial" w:eastAsia="宋体" w:hAnsi="Arial" w:cs="Arial"/>
          <w:b w:val="0"/>
          <w:bCs w:val="0"/>
          <w:color w:val="1F1F1F"/>
          <w:kern w:val="0"/>
          <w:szCs w:val="21"/>
        </w:rPr>
      </w:pPr>
      <w:r w:rsidRPr="002E09E3">
        <w:rPr>
          <w:rStyle w:val="a3"/>
          <w:rFonts w:ascii="Arial" w:hAnsi="Arial" w:cs="Arial"/>
          <w:color w:val="1F1F1F"/>
          <w:szCs w:val="21"/>
          <w:shd w:val="clear" w:color="auto" w:fill="FFFFFF"/>
        </w:rPr>
        <w:t>Introduction</w:t>
      </w:r>
    </w:p>
    <w:p w:rsidR="003103CE" w:rsidRPr="00035BC8" w:rsidRDefault="003103CE" w:rsidP="003103CE">
      <w:pPr>
        <w:pStyle w:val="a8"/>
        <w:ind w:left="420" w:firstLineChars="0" w:firstLine="0"/>
        <w:rPr>
          <w:rFonts w:ascii="Arial" w:eastAsia="宋体" w:hAnsi="Arial" w:cs="Arial"/>
          <w:color w:val="1F1F1F"/>
          <w:kern w:val="0"/>
          <w:szCs w:val="21"/>
        </w:rPr>
      </w:pPr>
    </w:p>
    <w:p w:rsidR="002E09E3" w:rsidRPr="00F338A4" w:rsidRDefault="002E09E3" w:rsidP="00F338A4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F338A4">
        <w:rPr>
          <w:rFonts w:ascii="Arial" w:hAnsi="Arial" w:cs="Arial"/>
          <w:color w:val="1F1F1F"/>
          <w:szCs w:val="21"/>
          <w:shd w:val="clear" w:color="auto" w:fill="FFFFFF"/>
        </w:rPr>
        <w:t>Background</w:t>
      </w:r>
    </w:p>
    <w:p w:rsidR="005134BE" w:rsidRDefault="002E09E3" w:rsidP="00F338A4">
      <w:pPr>
        <w:ind w:left="420"/>
        <w:rPr>
          <w:rFonts w:ascii="Arial" w:hAnsi="Arial" w:cs="Arial"/>
          <w:color w:val="1F1F1F"/>
          <w:szCs w:val="21"/>
          <w:shd w:val="clear" w:color="auto" w:fill="FFFFFF"/>
        </w:rPr>
      </w:pPr>
      <w:r>
        <w:rPr>
          <w:rFonts w:ascii="Arial" w:hAnsi="Arial" w:cs="Arial"/>
          <w:color w:val="1F1F1F"/>
          <w:szCs w:val="21"/>
          <w:shd w:val="clear" w:color="auto" w:fill="FFFFFF"/>
        </w:rPr>
        <w:t>The City of Chicago</w:t>
      </w: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is the </w:t>
      </w:r>
      <w:r>
        <w:rPr>
          <w:rFonts w:ascii="Arial" w:hAnsi="Arial" w:cs="Arial"/>
          <w:color w:val="1F1F1F"/>
          <w:szCs w:val="21"/>
          <w:shd w:val="clear" w:color="auto" w:fill="FFFFFF"/>
        </w:rPr>
        <w:t>3</w:t>
      </w:r>
      <w:r w:rsidRPr="002E09E3">
        <w:rPr>
          <w:rFonts w:ascii="Arial" w:hAnsi="Arial" w:cs="Arial"/>
          <w:color w:val="1F1F1F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 largest</w:t>
      </w: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city in the United States, </w:t>
      </w:r>
      <w:r w:rsidR="00747314"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it is home to 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>about</w:t>
      </w:r>
      <w:r w:rsidR="00747314"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 xml:space="preserve">2.7 </w:t>
      </w:r>
      <w:r w:rsidR="00747314" w:rsidRPr="002E09E3">
        <w:rPr>
          <w:rFonts w:ascii="Arial" w:hAnsi="Arial" w:cs="Arial"/>
          <w:color w:val="1F1F1F"/>
          <w:szCs w:val="21"/>
          <w:shd w:val="clear" w:color="auto" w:fill="FFFFFF"/>
        </w:rPr>
        <w:t>million people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 xml:space="preserve">. I lived there </w:t>
      </w:r>
      <w:r w:rsidR="00F338A4">
        <w:rPr>
          <w:rFonts w:ascii="Arial" w:hAnsi="Arial" w:cs="Arial"/>
          <w:color w:val="1F1F1F"/>
          <w:szCs w:val="21"/>
          <w:shd w:val="clear" w:color="auto" w:fill="FFFFFF"/>
        </w:rPr>
        <w:t>for several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 xml:space="preserve"> years in </w:t>
      </w:r>
      <w:r w:rsidR="005134BE">
        <w:rPr>
          <w:rFonts w:ascii="Arial" w:hAnsi="Arial" w:cs="Arial"/>
          <w:color w:val="1F1F1F"/>
          <w:szCs w:val="21"/>
          <w:shd w:val="clear" w:color="auto" w:fill="FFFFFF"/>
        </w:rPr>
        <w:t>two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 xml:space="preserve"> neighborhoods – from Hyde Park in the southern suburb to West Loop in downtown. I found the types of restaurants so different</w:t>
      </w:r>
      <w:r w:rsidR="005134BE">
        <w:rPr>
          <w:rFonts w:ascii="Arial" w:hAnsi="Arial" w:cs="Arial"/>
          <w:color w:val="1F1F1F"/>
          <w:szCs w:val="21"/>
          <w:shd w:val="clear" w:color="auto" w:fill="FFFFFF"/>
        </w:rPr>
        <w:t xml:space="preserve"> – in Hyde Park there were mostly fast food restaurants while West Loop might be the most condensed neighborhood of fine dining restaurants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 xml:space="preserve">. </w:t>
      </w:r>
      <w:r w:rsidR="00F338A4">
        <w:rPr>
          <w:rFonts w:ascii="Arial" w:hAnsi="Arial" w:cs="Arial"/>
          <w:color w:val="1F1F1F"/>
          <w:szCs w:val="21"/>
          <w:shd w:val="clear" w:color="auto" w:fill="FFFFFF"/>
        </w:rPr>
        <w:t>Therefore, I would like to understand the different taste between neighborhoods using data science techniques.</w:t>
      </w:r>
    </w:p>
    <w:p w:rsidR="00F338A4" w:rsidRDefault="00F338A4" w:rsidP="00F338A4">
      <w:pPr>
        <w:ind w:left="420"/>
        <w:rPr>
          <w:rFonts w:ascii="Arial" w:hAnsi="Arial" w:cs="Arial"/>
          <w:color w:val="1F1F1F"/>
          <w:szCs w:val="21"/>
          <w:shd w:val="clear" w:color="auto" w:fill="FFFFFF"/>
        </w:rPr>
      </w:pPr>
    </w:p>
    <w:p w:rsidR="002E09E3" w:rsidRPr="00F338A4" w:rsidRDefault="00F338A4" w:rsidP="00F338A4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F338A4">
        <w:rPr>
          <w:rFonts w:ascii="Arial" w:hAnsi="Arial" w:cs="Arial"/>
          <w:color w:val="1F1F1F"/>
          <w:szCs w:val="21"/>
          <w:shd w:val="clear" w:color="auto" w:fill="FFFFFF"/>
        </w:rPr>
        <w:t xml:space="preserve">Business </w:t>
      </w:r>
      <w:r w:rsidR="002E09E3" w:rsidRPr="00F338A4">
        <w:rPr>
          <w:rFonts w:ascii="Arial" w:hAnsi="Arial" w:cs="Arial"/>
          <w:color w:val="1F1F1F"/>
          <w:szCs w:val="21"/>
          <w:shd w:val="clear" w:color="auto" w:fill="FFFFFF"/>
        </w:rPr>
        <w:t>Problem</w:t>
      </w:r>
    </w:p>
    <w:p w:rsidR="000E450C" w:rsidRPr="000E450C" w:rsidRDefault="000E450C" w:rsidP="000E450C">
      <w:pPr>
        <w:pStyle w:val="a8"/>
        <w:ind w:left="420" w:firstLineChars="0" w:firstLine="0"/>
        <w:rPr>
          <w:rFonts w:ascii="Arial" w:hAnsi="Arial" w:cs="Arial"/>
          <w:color w:val="1F1F1F"/>
          <w:szCs w:val="21"/>
          <w:shd w:val="clear" w:color="auto" w:fill="FFFFFF"/>
        </w:rPr>
      </w:pPr>
      <w:r>
        <w:rPr>
          <w:rFonts w:ascii="Arial" w:hAnsi="Arial" w:cs="Arial"/>
          <w:color w:val="1F1F1F"/>
          <w:szCs w:val="21"/>
          <w:shd w:val="clear" w:color="auto" w:fill="FFFFFF"/>
        </w:rPr>
        <w:t>The problem I’m trying to analyse is: i</w:t>
      </w:r>
      <w:r w:rsidRPr="000E450C">
        <w:rPr>
          <w:rFonts w:ascii="Arial" w:hAnsi="Arial" w:cs="Arial"/>
          <w:color w:val="1F1F1F"/>
          <w:szCs w:val="21"/>
          <w:shd w:val="clear" w:color="auto" w:fill="FFFFFF"/>
        </w:rPr>
        <w:t>f someone is looking to open a restaurant in Chicago</w:t>
      </w:r>
      <w:r>
        <w:rPr>
          <w:rFonts w:ascii="Arial" w:hAnsi="Arial" w:cs="Arial"/>
          <w:color w:val="1F1F1F"/>
          <w:szCs w:val="21"/>
          <w:shd w:val="clear" w:color="auto" w:fill="FFFFFF"/>
        </w:rPr>
        <w:t>, where would I</w:t>
      </w:r>
      <w:r w:rsidRPr="000E450C">
        <w:rPr>
          <w:rFonts w:ascii="Arial" w:hAnsi="Arial" w:cs="Arial"/>
          <w:color w:val="1F1F1F"/>
          <w:szCs w:val="21"/>
          <w:shd w:val="clear" w:color="auto" w:fill="FFFFFF"/>
        </w:rPr>
        <w:t xml:space="preserve"> recommend that they open it? </w:t>
      </w:r>
    </w:p>
    <w:p w:rsidR="000E450C" w:rsidRDefault="002E09E3" w:rsidP="000E450C">
      <w:pPr>
        <w:ind w:leftChars="200" w:left="420"/>
        <w:rPr>
          <w:rFonts w:ascii="Arial" w:hAnsi="Arial" w:cs="Arial"/>
          <w:color w:val="1F1F1F"/>
          <w:szCs w:val="21"/>
          <w:shd w:val="clear" w:color="auto" w:fill="FFFFFF"/>
        </w:rPr>
      </w:pP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The idea is to categorically segment the neighborhoods of </w:t>
      </w:r>
      <w:r w:rsidR="00F338A4">
        <w:rPr>
          <w:rFonts w:ascii="Arial" w:hAnsi="Arial" w:cs="Arial"/>
          <w:color w:val="1F1F1F"/>
          <w:szCs w:val="21"/>
          <w:shd w:val="clear" w:color="auto" w:fill="FFFFFF"/>
        </w:rPr>
        <w:t>Chicago</w:t>
      </w: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into major clusters </w:t>
      </w:r>
      <w:r w:rsidR="00F338A4">
        <w:rPr>
          <w:rFonts w:ascii="Arial" w:hAnsi="Arial" w:cs="Arial"/>
          <w:color w:val="1F1F1F"/>
          <w:szCs w:val="21"/>
          <w:shd w:val="clear" w:color="auto" w:fill="FFFFFF"/>
        </w:rPr>
        <w:t xml:space="preserve">based on their food </w:t>
      </w:r>
      <w:r w:rsidR="00F338A4" w:rsidRPr="002E09E3">
        <w:rPr>
          <w:rFonts w:ascii="Arial" w:hAnsi="Arial" w:cs="Arial"/>
          <w:color w:val="1F1F1F"/>
          <w:szCs w:val="21"/>
          <w:shd w:val="clear" w:color="auto" w:fill="FFFFFF"/>
        </w:rPr>
        <w:t>taste</w:t>
      </w: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. </w:t>
      </w:r>
      <w:r w:rsidR="000E450C">
        <w:rPr>
          <w:rFonts w:ascii="Arial" w:hAnsi="Arial" w:cs="Arial"/>
          <w:color w:val="1F1F1F"/>
          <w:szCs w:val="21"/>
          <w:shd w:val="clear" w:color="auto" w:fill="FFFFFF"/>
        </w:rPr>
        <w:t xml:space="preserve">I would then compare groups of neighborhoods by demographic statistics such as population density, per capita income and so on. From these two angles, I will get a better understanding of the taste and potential consumers’ profile. After that, I can give specific recommendations to potential stakeholder based on the type and pricings of his restaurant. </w:t>
      </w:r>
    </w:p>
    <w:p w:rsidR="000E450C" w:rsidRDefault="000E450C" w:rsidP="000E450C">
      <w:pPr>
        <w:ind w:leftChars="200" w:left="420"/>
        <w:rPr>
          <w:rFonts w:ascii="Arial" w:hAnsi="Arial" w:cs="Arial"/>
          <w:color w:val="1F1F1F"/>
          <w:szCs w:val="21"/>
          <w:shd w:val="clear" w:color="auto" w:fill="FFFFFF"/>
        </w:rPr>
      </w:pP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How would we define an area’s food taste? For this problem, we would utilize FourSquare API to find top 100 restaurants within each one neighborhood. </w:t>
      </w:r>
      <w:r>
        <w:rPr>
          <w:rFonts w:ascii="Arial" w:hAnsi="Arial" w:cs="Arial"/>
          <w:color w:val="1F1F1F"/>
          <w:szCs w:val="21"/>
          <w:shd w:val="clear" w:color="auto" w:fill="FFFFFF"/>
        </w:rPr>
        <w:t>We would group them by food types and aggregate weights of numbers of each food type.</w:t>
      </w:r>
    </w:p>
    <w:p w:rsidR="00F338A4" w:rsidRPr="000E450C" w:rsidRDefault="00F338A4" w:rsidP="000E450C">
      <w:pPr>
        <w:ind w:leftChars="200" w:left="420"/>
        <w:rPr>
          <w:rFonts w:ascii="Arial" w:hAnsi="Arial" w:cs="Arial"/>
          <w:color w:val="1F1F1F"/>
          <w:szCs w:val="21"/>
          <w:shd w:val="clear" w:color="auto" w:fill="FFFFFF"/>
        </w:rPr>
      </w:pPr>
    </w:p>
    <w:p w:rsidR="00F338A4" w:rsidRPr="002E09E3" w:rsidRDefault="00F338A4" w:rsidP="00F338A4">
      <w:pPr>
        <w:ind w:leftChars="100" w:left="210"/>
        <w:rPr>
          <w:rFonts w:ascii="Arial" w:hAnsi="Arial" w:cs="Arial"/>
          <w:color w:val="1F1F1F"/>
          <w:szCs w:val="21"/>
          <w:shd w:val="clear" w:color="auto" w:fill="FFFFFF"/>
        </w:rPr>
      </w:pPr>
    </w:p>
    <w:p w:rsidR="002E09E3" w:rsidRPr="00F338A4" w:rsidRDefault="002E09E3" w:rsidP="00F338A4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F338A4">
        <w:rPr>
          <w:rFonts w:ascii="Arial" w:hAnsi="Arial" w:cs="Arial"/>
          <w:color w:val="1F1F1F"/>
          <w:szCs w:val="21"/>
          <w:shd w:val="clear" w:color="auto" w:fill="FFFFFF"/>
        </w:rPr>
        <w:t>Stakeholders</w:t>
      </w:r>
    </w:p>
    <w:p w:rsidR="005134BE" w:rsidRPr="002E09E3" w:rsidRDefault="000E450C" w:rsidP="00F338A4">
      <w:pPr>
        <w:ind w:leftChars="200" w:left="420"/>
        <w:rPr>
          <w:rFonts w:ascii="Arial" w:hAnsi="Arial" w:cs="Arial"/>
          <w:color w:val="1F1F1F"/>
          <w:szCs w:val="21"/>
          <w:shd w:val="clear" w:color="auto" w:fill="FFFFFF"/>
        </w:rPr>
      </w:pPr>
      <w:r>
        <w:rPr>
          <w:rFonts w:ascii="Arial" w:hAnsi="Arial" w:cs="Arial"/>
          <w:color w:val="1F1F1F"/>
          <w:szCs w:val="21"/>
          <w:shd w:val="clear" w:color="auto" w:fill="FFFFFF"/>
        </w:rPr>
        <w:t>The resul</w:t>
      </w:r>
      <w:r w:rsidR="005134BE" w:rsidRPr="002E09E3">
        <w:rPr>
          <w:rFonts w:ascii="Arial" w:hAnsi="Arial" w:cs="Arial"/>
          <w:color w:val="1F1F1F"/>
          <w:szCs w:val="21"/>
          <w:shd w:val="clear" w:color="auto" w:fill="FFFFFF"/>
        </w:rPr>
        <w:t>t</w:t>
      </w: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 of this analysis can be utilized by a potential</w:t>
      </w:r>
      <w:r w:rsidR="005134BE"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food vendor </w:t>
      </w:r>
      <w:r>
        <w:rPr>
          <w:rFonts w:ascii="Arial" w:hAnsi="Arial" w:cs="Arial"/>
          <w:color w:val="1F1F1F"/>
          <w:szCs w:val="21"/>
          <w:shd w:val="clear" w:color="auto" w:fill="FFFFFF"/>
        </w:rPr>
        <w:t>hop</w:t>
      </w:r>
      <w:r w:rsidR="005134BE"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ing to open </w:t>
      </w:r>
      <w:r>
        <w:rPr>
          <w:rFonts w:ascii="Arial" w:hAnsi="Arial" w:cs="Arial"/>
          <w:color w:val="1F1F1F"/>
          <w:szCs w:val="21"/>
          <w:shd w:val="clear" w:color="auto" w:fill="FFFFFF"/>
        </w:rPr>
        <w:t>a new</w:t>
      </w:r>
      <w:r w:rsidR="005134BE"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restaurant. </w:t>
      </w:r>
      <w:r>
        <w:rPr>
          <w:rFonts w:ascii="Arial" w:hAnsi="Arial" w:cs="Arial"/>
          <w:color w:val="1F1F1F"/>
          <w:szCs w:val="21"/>
          <w:shd w:val="clear" w:color="auto" w:fill="FFFFFF"/>
        </w:rPr>
        <w:t>Also, it</w:t>
      </w: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can be used to understand the distribution of different cultures and cuisines over </w:t>
      </w:r>
      <w:r>
        <w:rPr>
          <w:rFonts w:ascii="Arial" w:hAnsi="Arial" w:cs="Arial"/>
          <w:color w:val="1F1F1F"/>
          <w:szCs w:val="21"/>
          <w:shd w:val="clear" w:color="auto" w:fill="FFFFFF"/>
        </w:rPr>
        <w:t>Chicago.</w:t>
      </w:r>
    </w:p>
    <w:p w:rsidR="005134BE" w:rsidRPr="005134BE" w:rsidRDefault="005134BE" w:rsidP="002E09E3">
      <w:pPr>
        <w:rPr>
          <w:rFonts w:ascii="Arial" w:hAnsi="Arial" w:cs="Arial"/>
          <w:color w:val="1F1F1F"/>
          <w:szCs w:val="21"/>
          <w:shd w:val="clear" w:color="auto" w:fill="FFFFFF"/>
        </w:rPr>
      </w:pPr>
    </w:p>
    <w:p w:rsidR="000C35F8" w:rsidRDefault="000C35F8">
      <w:pPr>
        <w:rPr>
          <w:rFonts w:ascii="Arial" w:hAnsi="Arial" w:cs="Arial"/>
          <w:color w:val="1F1F1F"/>
          <w:szCs w:val="21"/>
          <w:shd w:val="clear" w:color="auto" w:fill="FFFFFF"/>
        </w:rPr>
      </w:pPr>
    </w:p>
    <w:p w:rsidR="000C35F8" w:rsidRDefault="000C35F8">
      <w:pPr>
        <w:rPr>
          <w:rFonts w:ascii="Arial" w:hAnsi="Arial" w:cs="Arial"/>
          <w:color w:val="1F1F1F"/>
          <w:szCs w:val="21"/>
          <w:shd w:val="clear" w:color="auto" w:fill="FFFFFF"/>
        </w:rPr>
      </w:pPr>
    </w:p>
    <w:p w:rsidR="002D09CC" w:rsidRPr="003103CE" w:rsidRDefault="000C35F8" w:rsidP="003103CE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3103CE">
        <w:rPr>
          <w:rStyle w:val="a3"/>
          <w:rFonts w:ascii="Arial" w:hAnsi="Arial" w:cs="Arial"/>
          <w:color w:val="1F1F1F"/>
          <w:szCs w:val="21"/>
          <w:shd w:val="clear" w:color="auto" w:fill="FFFFFF"/>
        </w:rPr>
        <w:t>Data</w:t>
      </w:r>
      <w:r w:rsidRPr="003103CE">
        <w:rPr>
          <w:rFonts w:ascii="Arial" w:hAnsi="Arial" w:cs="Arial"/>
          <w:color w:val="1F1F1F"/>
          <w:szCs w:val="21"/>
          <w:shd w:val="clear" w:color="auto" w:fill="FFFFFF"/>
        </w:rPr>
        <w:t> </w:t>
      </w:r>
    </w:p>
    <w:p w:rsidR="00F338A4" w:rsidRDefault="00A6194B" w:rsidP="00F338A4">
      <w:pPr>
        <w:rPr>
          <w:rFonts w:ascii="Arial" w:hAnsi="Arial" w:cs="Arial"/>
          <w:color w:val="1F1F1F"/>
          <w:szCs w:val="21"/>
          <w:shd w:val="clear" w:color="auto" w:fill="FFFFFF"/>
        </w:rPr>
      </w:pP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Following </w:t>
      </w:r>
      <w:r w:rsidR="00F338A4" w:rsidRPr="002E09E3">
        <w:rPr>
          <w:rFonts w:ascii="Arial" w:hAnsi="Arial" w:cs="Arial"/>
          <w:color w:val="1F1F1F"/>
          <w:szCs w:val="21"/>
          <w:shd w:val="clear" w:color="auto" w:fill="FFFFFF"/>
        </w:rPr>
        <w:t>sources are used:</w:t>
      </w:r>
    </w:p>
    <w:p w:rsidR="00A17B33" w:rsidRPr="002E09E3" w:rsidRDefault="00A17B33" w:rsidP="00F338A4">
      <w:pPr>
        <w:rPr>
          <w:rFonts w:ascii="Arial" w:hAnsi="Arial" w:cs="Arial"/>
          <w:color w:val="1F1F1F"/>
          <w:szCs w:val="21"/>
          <w:shd w:val="clear" w:color="auto" w:fill="FFFFFF"/>
        </w:rPr>
      </w:pPr>
    </w:p>
    <w:p w:rsidR="00A6194B" w:rsidRPr="00A6194B" w:rsidRDefault="00A6194B" w:rsidP="00A6194B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A6194B">
        <w:rPr>
          <w:rFonts w:ascii="Arial" w:hAnsi="Arial" w:cs="Arial"/>
          <w:color w:val="1F1F1F"/>
          <w:szCs w:val="21"/>
          <w:shd w:val="clear" w:color="auto" w:fill="FFFFFF"/>
        </w:rPr>
        <w:t>Stanford Digital Repository</w:t>
      </w:r>
      <w:r w:rsidR="00A17B33">
        <w:rPr>
          <w:rFonts w:ascii="Arial" w:hAnsi="Arial" w:cs="Arial"/>
          <w:color w:val="1F1F1F"/>
          <w:szCs w:val="21"/>
          <w:shd w:val="clear" w:color="auto" w:fill="FFFFFF"/>
        </w:rPr>
        <w:t xml:space="preserve"> (</w:t>
      </w:r>
      <w:r w:rsidR="00A17B33" w:rsidRPr="00A6194B">
        <w:rPr>
          <w:rFonts w:ascii="Arial" w:hAnsi="Arial" w:cs="Arial"/>
          <w:color w:val="1F1F1F"/>
          <w:szCs w:val="21"/>
          <w:shd w:val="clear" w:color="auto" w:fill="FFFFFF"/>
        </w:rPr>
        <w:t>https://purl.stanford.edu/xq082nw3443)</w:t>
      </w:r>
    </w:p>
    <w:p w:rsidR="00A6194B" w:rsidRPr="00A6194B" w:rsidRDefault="00A6194B" w:rsidP="00A17B33">
      <w:pPr>
        <w:ind w:left="420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Arial" w:hAnsi="Arial" w:cs="Arial"/>
          <w:color w:val="1F1F1F"/>
          <w:szCs w:val="21"/>
          <w:shd w:val="clear" w:color="auto" w:fill="FFFFFF"/>
        </w:rPr>
        <w:t xml:space="preserve">The </w:t>
      </w: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geographic and demographic </w:t>
      </w:r>
      <w:r w:rsidRPr="00A6194B">
        <w:rPr>
          <w:rFonts w:ascii="Arial" w:hAnsi="Arial" w:cs="Arial"/>
          <w:color w:val="1F1F1F"/>
          <w:szCs w:val="21"/>
          <w:shd w:val="clear" w:color="auto" w:fill="FFFFFF"/>
        </w:rPr>
        <w:t xml:space="preserve">data source </w:t>
      </w: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of Chicago </w:t>
      </w:r>
      <w:r w:rsidRPr="00A6194B">
        <w:rPr>
          <w:rFonts w:ascii="Arial" w:hAnsi="Arial" w:cs="Arial"/>
          <w:color w:val="1F1F1F"/>
          <w:szCs w:val="21"/>
          <w:shd w:val="clear" w:color="auto" w:fill="FFFFFF"/>
        </w:rPr>
        <w:t xml:space="preserve">downloaded from 'Stanford Digital Repository'. </w:t>
      </w:r>
      <w:r>
        <w:rPr>
          <w:rFonts w:ascii="Arial" w:hAnsi="Arial" w:cs="Arial"/>
          <w:color w:val="1F1F1F"/>
          <w:szCs w:val="21"/>
          <w:shd w:val="clear" w:color="auto" w:fill="FFFFFF"/>
        </w:rPr>
        <w:t>In the</w:t>
      </w:r>
      <w:r w:rsidRPr="00A6194B">
        <w:rPr>
          <w:rFonts w:ascii="Arial" w:hAnsi="Arial" w:cs="Arial"/>
          <w:color w:val="1F1F1F"/>
          <w:szCs w:val="21"/>
          <w:shd w:val="clear" w:color="auto" w:fill="FFFFFF"/>
        </w:rPr>
        <w:t xml:space="preserve"> file 'hoods3155lite.dbf'</w:t>
      </w:r>
      <w:r>
        <w:rPr>
          <w:rFonts w:ascii="Arial" w:hAnsi="Arial" w:cs="Arial"/>
          <w:color w:val="1F1F1F"/>
          <w:szCs w:val="21"/>
          <w:shd w:val="clear" w:color="auto" w:fill="FFFFFF"/>
        </w:rPr>
        <w:t>, i</w:t>
      </w:r>
      <w:r w:rsidRPr="00A6194B">
        <w:rPr>
          <w:rFonts w:ascii="Arial" w:hAnsi="Arial" w:cs="Arial"/>
          <w:color w:val="1F1F1F"/>
          <w:szCs w:val="21"/>
          <w:shd w:val="clear" w:color="auto" w:fill="FFFFFF"/>
        </w:rPr>
        <w:t>t contains major US cities neighborhoods, latitudes, longitudes, average and medium household income and so on.</w:t>
      </w:r>
      <w:r w:rsidR="00A17B33">
        <w:rPr>
          <w:rFonts w:ascii="Arial" w:hAnsi="Arial" w:cs="Arial"/>
          <w:color w:val="1F1F1F"/>
          <w:szCs w:val="21"/>
          <w:shd w:val="clear" w:color="auto" w:fill="FFFFFF"/>
        </w:rPr>
        <w:t xml:space="preserve"> </w:t>
      </w:r>
      <w:r w:rsidRPr="00A6194B">
        <w:rPr>
          <w:rFonts w:ascii="Helvetica" w:eastAsia="宋体" w:hAnsi="Helvetica" w:cs="Helvetica"/>
          <w:color w:val="000000"/>
          <w:kern w:val="0"/>
          <w:szCs w:val="21"/>
        </w:rPr>
        <w:t>For the purpose of this project, we will focus on the city of Chicago. We will keep and rename relevant features and discard the others. The features to keep are:</w:t>
      </w:r>
    </w:p>
    <w:p w:rsidR="00A6194B" w:rsidRPr="00A6194B" w:rsidRDefault="00514B5E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lastRenderedPageBreak/>
        <w:t>'NAME': name of neighborhood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'X': longitude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'Y': latitude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'POPDENSITY': population density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'DIVERSITY': diversity index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'PC_INCOME': per capita income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'MEDAGE_CY': median age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'UNEMPRT_CY': unemployment pct 2010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'MEDVAL_CY': median home value</w:t>
      </w:r>
    </w:p>
    <w:p w:rsidR="00A17B33" w:rsidRDefault="004A4AFA" w:rsidP="00F338A4">
      <w:pPr>
        <w:rPr>
          <w:rFonts w:ascii="Arial" w:hAnsi="Arial" w:cs="Arial"/>
          <w:color w:val="1F1F1F"/>
          <w:szCs w:val="21"/>
          <w:shd w:val="clear" w:color="auto" w:fill="FFFFFF"/>
        </w:rPr>
      </w:pPr>
      <w:r w:rsidRPr="004A4AFA">
        <w:rPr>
          <w:rFonts w:ascii="Arial" w:hAnsi="Arial" w:cs="Arial"/>
          <w:color w:val="1F1F1F"/>
          <w:szCs w:val="21"/>
          <w:shd w:val="clear" w:color="auto" w:fill="FFFFFF"/>
        </w:rPr>
        <w:drawing>
          <wp:inline distT="0" distB="0" distL="0" distR="0" wp14:anchorId="3DF08F05" wp14:editId="47F26427">
            <wp:extent cx="5274310" cy="1068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B8" w:rsidRDefault="00A823B8" w:rsidP="00F338A4">
      <w:pPr>
        <w:rPr>
          <w:rFonts w:ascii="Arial" w:hAnsi="Arial" w:cs="Arial" w:hint="eastAsia"/>
          <w:color w:val="1F1F1F"/>
          <w:szCs w:val="21"/>
          <w:shd w:val="clear" w:color="auto" w:fill="FFFFFF"/>
        </w:rPr>
      </w:pPr>
    </w:p>
    <w:p w:rsidR="00F338A4" w:rsidRPr="00A17B33" w:rsidRDefault="00F338A4" w:rsidP="00F25A78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A17B33">
        <w:rPr>
          <w:rFonts w:ascii="Arial" w:hAnsi="Arial" w:cs="Arial"/>
          <w:color w:val="1F1F1F"/>
          <w:szCs w:val="21"/>
          <w:shd w:val="clear" w:color="auto" w:fill="FFFFFF"/>
        </w:rPr>
        <w:t>Foursquare API</w:t>
      </w:r>
      <w:r w:rsidR="00A17B33">
        <w:rPr>
          <w:rFonts w:ascii="Arial" w:hAnsi="Arial" w:cs="Arial"/>
          <w:color w:val="1F1F1F"/>
          <w:szCs w:val="21"/>
          <w:shd w:val="clear" w:color="auto" w:fill="FFFFFF"/>
        </w:rPr>
        <w:t xml:space="preserve"> (</w:t>
      </w:r>
      <w:r w:rsidRPr="00A17B33">
        <w:rPr>
          <w:rFonts w:ascii="Arial" w:hAnsi="Arial" w:cs="Arial"/>
          <w:color w:val="1F1F1F"/>
          <w:szCs w:val="21"/>
          <w:shd w:val="clear" w:color="auto" w:fill="FFFFFF"/>
        </w:rPr>
        <w:t>https://developer.foursquare.com/docs</w:t>
      </w:r>
      <w:r w:rsidR="00A17B33">
        <w:rPr>
          <w:rFonts w:ascii="Arial" w:hAnsi="Arial" w:cs="Arial"/>
          <w:color w:val="1F1F1F"/>
          <w:szCs w:val="21"/>
          <w:shd w:val="clear" w:color="auto" w:fill="FFFFFF"/>
        </w:rPr>
        <w:t>)</w:t>
      </w:r>
    </w:p>
    <w:p w:rsidR="00F338A4" w:rsidRDefault="00F338A4" w:rsidP="00514B5E">
      <w:pPr>
        <w:ind w:left="420"/>
        <w:rPr>
          <w:rFonts w:ascii="Arial" w:hAnsi="Arial" w:cs="Arial"/>
          <w:color w:val="1F1F1F"/>
          <w:szCs w:val="21"/>
          <w:shd w:val="clear" w:color="auto" w:fill="FFFFFF"/>
        </w:rPr>
      </w:pPr>
      <w:r w:rsidRPr="002E09E3">
        <w:rPr>
          <w:rFonts w:ascii="Arial" w:hAnsi="Arial" w:cs="Arial"/>
          <w:color w:val="1F1F1F"/>
          <w:szCs w:val="21"/>
          <w:shd w:val="clear" w:color="auto" w:fill="FFFFFF"/>
        </w:rPr>
        <w:t>Foursquare API, a location data provider, will be used to make API calls to retrieve data about venues in different neighborhoods. Venues retrieved from all the neighborhoods are categorized broadly into ‘Arts &amp; Entertainment’, ‘College &amp; University’, ‘Event’, ‘Food’, ‘Nightlife Spot’</w:t>
      </w:r>
      <w:r w:rsidR="00514B5E">
        <w:rPr>
          <w:rFonts w:ascii="Arial" w:hAnsi="Arial" w:cs="Arial"/>
          <w:color w:val="1F1F1F"/>
          <w:szCs w:val="21"/>
          <w:shd w:val="clear" w:color="auto" w:fill="FFFFFF"/>
        </w:rPr>
        <w:t>, ‘Outdoors &amp; Recreation’, etc. Under each category, there are detailed subcategories. For example, ‘Food’ category contains ‘Fast Food’, ‘American Restaurant’, ‘Deli/Bodega’, ‘Pizza Place’ and so on, there are more than 200 food subcategories.</w:t>
      </w:r>
    </w:p>
    <w:p w:rsidR="00F31E6F" w:rsidRPr="002E09E3" w:rsidRDefault="00F31E6F" w:rsidP="00514B5E">
      <w:pPr>
        <w:ind w:left="420"/>
        <w:rPr>
          <w:rFonts w:ascii="Arial" w:hAnsi="Arial" w:cs="Arial"/>
          <w:color w:val="1F1F1F"/>
          <w:szCs w:val="21"/>
          <w:shd w:val="clear" w:color="auto" w:fill="FFFFFF"/>
        </w:rPr>
      </w:pPr>
      <w:bookmarkStart w:id="0" w:name="_GoBack"/>
      <w:r w:rsidRPr="00F31E6F">
        <w:rPr>
          <w:rFonts w:ascii="Arial" w:hAnsi="Arial" w:cs="Arial"/>
          <w:color w:val="1F1F1F"/>
          <w:szCs w:val="21"/>
          <w:shd w:val="clear" w:color="auto" w:fill="FFFFFF"/>
        </w:rPr>
        <w:drawing>
          <wp:inline distT="0" distB="0" distL="0" distR="0" wp14:anchorId="3DE63A97" wp14:editId="69A9228A">
            <wp:extent cx="3577214" cy="1248106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353" cy="12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1E6F" w:rsidRPr="002E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691" w:rsidRDefault="009E2691" w:rsidP="00035BC8">
      <w:r>
        <w:separator/>
      </w:r>
    </w:p>
  </w:endnote>
  <w:endnote w:type="continuationSeparator" w:id="0">
    <w:p w:rsidR="009E2691" w:rsidRDefault="009E2691" w:rsidP="000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691" w:rsidRDefault="009E2691" w:rsidP="00035BC8">
      <w:r>
        <w:separator/>
      </w:r>
    </w:p>
  </w:footnote>
  <w:footnote w:type="continuationSeparator" w:id="0">
    <w:p w:rsidR="009E2691" w:rsidRDefault="009E2691" w:rsidP="00035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A7D"/>
    <w:multiLevelType w:val="multilevel"/>
    <w:tmpl w:val="B14A00E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82647"/>
    <w:multiLevelType w:val="multilevel"/>
    <w:tmpl w:val="692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E72C0D"/>
    <w:multiLevelType w:val="multilevel"/>
    <w:tmpl w:val="6CA2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053686"/>
    <w:multiLevelType w:val="hybridMultilevel"/>
    <w:tmpl w:val="A9746E64"/>
    <w:lvl w:ilvl="0" w:tplc="8F88BC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F8"/>
    <w:rsid w:val="00035BC8"/>
    <w:rsid w:val="000C35F8"/>
    <w:rsid w:val="000E450C"/>
    <w:rsid w:val="002D09CC"/>
    <w:rsid w:val="002E09E3"/>
    <w:rsid w:val="003103CE"/>
    <w:rsid w:val="00466005"/>
    <w:rsid w:val="004A4AFA"/>
    <w:rsid w:val="005134BE"/>
    <w:rsid w:val="00514B5E"/>
    <w:rsid w:val="006E1A37"/>
    <w:rsid w:val="00747314"/>
    <w:rsid w:val="009E2691"/>
    <w:rsid w:val="00A17B33"/>
    <w:rsid w:val="00A6194B"/>
    <w:rsid w:val="00A823B8"/>
    <w:rsid w:val="00F31E6F"/>
    <w:rsid w:val="00F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841FD"/>
  <w15:chartTrackingRefBased/>
  <w15:docId w15:val="{E1AE8ACE-09B7-4380-AB44-C5349B91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5F8"/>
    <w:rPr>
      <w:b/>
      <w:bCs/>
    </w:rPr>
  </w:style>
  <w:style w:type="paragraph" w:styleId="a4">
    <w:name w:val="header"/>
    <w:basedOn w:val="a"/>
    <w:link w:val="a5"/>
    <w:uiPriority w:val="99"/>
    <w:unhideWhenUsed/>
    <w:rsid w:val="00035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5B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5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5BC8"/>
    <w:rPr>
      <w:sz w:val="18"/>
      <w:szCs w:val="18"/>
    </w:rPr>
  </w:style>
  <w:style w:type="paragraph" w:styleId="a8">
    <w:name w:val="List Paragraph"/>
    <w:basedOn w:val="a"/>
    <w:uiPriority w:val="34"/>
    <w:qFormat/>
    <w:rsid w:val="002E09E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A61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2019-12-26T12:24:00Z</dcterms:created>
  <dcterms:modified xsi:type="dcterms:W3CDTF">2019-12-26T12:28:00Z</dcterms:modified>
</cp:coreProperties>
</file>