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58B" w:rsidRPr="00A86CB9" w:rsidRDefault="000D1CF9" w:rsidP="000D1CF9">
      <w:pPr>
        <w:rPr>
          <w:rFonts w:ascii="Consolas" w:hAnsi="Consolas"/>
        </w:rPr>
      </w:pPr>
      <w:r w:rsidRPr="00A86CB9">
        <w:rPr>
          <w:rFonts w:ascii="Consolas" w:hAnsi="Consolas"/>
        </w:rPr>
        <w:t xml:space="preserve">Project03 – </w:t>
      </w:r>
      <w:r w:rsidRPr="00A86CB9">
        <w:rPr>
          <w:rFonts w:ascii="Consolas" w:hAnsi="Consolas"/>
        </w:rPr>
        <w:t>專案報告</w:t>
      </w:r>
    </w:p>
    <w:p w:rsidR="000D1CF9" w:rsidRPr="00A86CB9" w:rsidRDefault="000D1CF9" w:rsidP="000D1CF9">
      <w:pPr>
        <w:rPr>
          <w:rFonts w:ascii="Consolas" w:hAnsi="Consolas"/>
        </w:rPr>
      </w:pPr>
      <w:r w:rsidRPr="00A86CB9">
        <w:rPr>
          <w:rFonts w:ascii="Consolas" w:hAnsi="Consolas"/>
        </w:rPr>
        <w:t>Team: 07</w:t>
      </w:r>
    </w:p>
    <w:p w:rsidR="000D1CF9" w:rsidRPr="00A86CB9" w:rsidRDefault="000D1CF9" w:rsidP="000D1CF9">
      <w:pPr>
        <w:rPr>
          <w:rFonts w:ascii="Consolas" w:hAnsi="Consolas"/>
        </w:rPr>
      </w:pPr>
      <w:r w:rsidRPr="00A86CB9">
        <w:rPr>
          <w:rFonts w:ascii="Consolas" w:hAnsi="Consolas"/>
        </w:rPr>
        <w:t>Team Member</w:t>
      </w:r>
      <w:r w:rsidR="00D20234">
        <w:rPr>
          <w:rFonts w:ascii="Consolas" w:hAnsi="Consolas" w:hint="eastAsia"/>
        </w:rPr>
        <w:t>s</w:t>
      </w:r>
      <w:r w:rsidRPr="00A86CB9">
        <w:rPr>
          <w:rFonts w:ascii="Consolas" w:hAnsi="Consolas"/>
        </w:rPr>
        <w:t>: B11015024</w:t>
      </w:r>
      <w:r w:rsidRPr="00A86CB9">
        <w:rPr>
          <w:rFonts w:ascii="Consolas" w:hAnsi="Consolas"/>
        </w:rPr>
        <w:t>郭鈺晨、</w:t>
      </w:r>
      <w:r w:rsidRPr="00A86CB9">
        <w:rPr>
          <w:rFonts w:ascii="Consolas" w:hAnsi="Consolas"/>
        </w:rPr>
        <w:t>B11015026</w:t>
      </w:r>
      <w:r w:rsidRPr="00A86CB9">
        <w:rPr>
          <w:rFonts w:ascii="Consolas" w:hAnsi="Consolas"/>
        </w:rPr>
        <w:tab/>
      </w:r>
      <w:r w:rsidRPr="00A86CB9">
        <w:rPr>
          <w:rFonts w:ascii="Consolas" w:hAnsi="Consolas"/>
        </w:rPr>
        <w:t>陳谷名、</w:t>
      </w:r>
      <w:r w:rsidRPr="00A86CB9">
        <w:rPr>
          <w:rFonts w:ascii="Consolas" w:hAnsi="Consolas"/>
        </w:rPr>
        <w:t>B10732030</w:t>
      </w:r>
      <w:r w:rsidRPr="00A86CB9">
        <w:rPr>
          <w:rFonts w:ascii="Consolas" w:hAnsi="Consolas"/>
        </w:rPr>
        <w:t>連冠棨</w:t>
      </w:r>
    </w:p>
    <w:p w:rsidR="000D1CF9" w:rsidRPr="00A86CB9" w:rsidRDefault="000D1CF9" w:rsidP="000D1CF9">
      <w:pPr>
        <w:rPr>
          <w:rFonts w:ascii="Consolas" w:hAnsi="Consolas"/>
        </w:rPr>
      </w:pPr>
    </w:p>
    <w:p w:rsidR="000D1CF9" w:rsidRPr="00A86CB9" w:rsidRDefault="000D1CF9" w:rsidP="000D1CF9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畫面顯示</w:t>
      </w:r>
      <w:r w:rsidRPr="00A86CB9">
        <w:rPr>
          <w:rFonts w:ascii="Consolas" w:hAnsi="Consolas"/>
        </w:rPr>
        <w:t>(15%)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618"/>
        <w:gridCol w:w="851"/>
        <w:gridCol w:w="1276"/>
        <w:gridCol w:w="3231"/>
      </w:tblGrid>
      <w:tr w:rsidR="000D1CF9" w:rsidRPr="00A86CB9" w:rsidTr="00433E35">
        <w:tc>
          <w:tcPr>
            <w:tcW w:w="4618" w:type="dxa"/>
            <w:shd w:val="clear" w:color="auto" w:fill="E7E6E6" w:themeFill="background2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評分內容</w:t>
            </w:r>
          </w:p>
        </w:tc>
        <w:tc>
          <w:tcPr>
            <w:tcW w:w="851" w:type="dxa"/>
            <w:shd w:val="clear" w:color="auto" w:fill="E7E6E6" w:themeFill="background2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配分</w:t>
            </w:r>
          </w:p>
        </w:tc>
        <w:tc>
          <w:tcPr>
            <w:tcW w:w="1276" w:type="dxa"/>
            <w:shd w:val="clear" w:color="auto" w:fill="E7E6E6" w:themeFill="background2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是否完成</w:t>
            </w:r>
          </w:p>
        </w:tc>
        <w:tc>
          <w:tcPr>
            <w:tcW w:w="3231" w:type="dxa"/>
            <w:shd w:val="clear" w:color="auto" w:fill="E7E6E6" w:themeFill="background2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備註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在列表中顯示所有建立的函數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新增、刪除函數列表中的物件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修改函數列表中的物件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切換函數是否將顯示在圖表上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13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顯示各函數格式是否合法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9C3466" w:rsidP="000D1CF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9C3466" w:rsidP="000D1C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6/19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利用不同顏色區分圖表上的函數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</w:tbl>
    <w:p w:rsidR="000D1CF9" w:rsidRPr="00A86CB9" w:rsidRDefault="000D1CF9" w:rsidP="000D1CF9">
      <w:pPr>
        <w:pStyle w:val="a3"/>
        <w:ind w:leftChars="0"/>
        <w:rPr>
          <w:rFonts w:ascii="Consolas" w:hAnsi="Consolas"/>
        </w:rPr>
      </w:pPr>
    </w:p>
    <w:p w:rsidR="0064561A" w:rsidRPr="00A86CB9" w:rsidRDefault="0064561A" w:rsidP="0064561A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列表使用</w:t>
      </w:r>
      <w:r w:rsidRPr="00A86CB9">
        <w:rPr>
          <w:rFonts w:ascii="Consolas" w:hAnsi="Consolas"/>
        </w:rPr>
        <w:t>QListWidget + QListWidgetItem</w:t>
      </w:r>
      <w:r w:rsidRPr="00A86CB9">
        <w:rPr>
          <w:rFonts w:ascii="Consolas" w:hAnsi="Consolas"/>
        </w:rPr>
        <w:t>搭配使用，</w:t>
      </w:r>
      <w:r w:rsidR="00CB410B" w:rsidRPr="00A86CB9">
        <w:rPr>
          <w:rFonts w:ascii="Consolas" w:hAnsi="Consolas"/>
        </w:rPr>
        <w:t>利用</w:t>
      </w:r>
      <w:r w:rsidR="0057590A" w:rsidRPr="00A86CB9">
        <w:rPr>
          <w:rFonts w:ascii="Consolas" w:hAnsi="Consolas"/>
        </w:rPr>
        <w:t>相關</w:t>
      </w:r>
      <w:r w:rsidR="00CB410B" w:rsidRPr="00A86CB9">
        <w:rPr>
          <w:rFonts w:ascii="Consolas" w:hAnsi="Consolas"/>
        </w:rPr>
        <w:t>API</w:t>
      </w:r>
      <w:r w:rsidR="0057590A" w:rsidRPr="00A86CB9">
        <w:rPr>
          <w:rFonts w:ascii="Consolas" w:hAnsi="Consolas"/>
        </w:rPr>
        <w:t>的串接，達成新增、修改、刪除的功能</w:t>
      </w:r>
      <w:r w:rsidR="00CB410B" w:rsidRPr="00A86CB9">
        <w:rPr>
          <w:rFonts w:ascii="Consolas" w:hAnsi="Consolas"/>
        </w:rPr>
        <w:t>(</w:t>
      </w:r>
      <w:r w:rsidR="00CB410B" w:rsidRPr="00A86CB9">
        <w:rPr>
          <w:rFonts w:ascii="Consolas" w:hAnsi="Consolas"/>
        </w:rPr>
        <w:t>需先點選欲更動的函數，才可以執行相關操作</w:t>
      </w:r>
      <w:r w:rsidR="00CB410B" w:rsidRPr="00A86CB9">
        <w:rPr>
          <w:rFonts w:ascii="Consolas" w:hAnsi="Consolas"/>
        </w:rPr>
        <w:t>)</w:t>
      </w:r>
      <w:r w:rsidR="0057590A" w:rsidRPr="00A86CB9">
        <w:rPr>
          <w:rFonts w:ascii="Consolas" w:hAnsi="Consolas"/>
        </w:rPr>
        <w:t>。</w:t>
      </w:r>
    </w:p>
    <w:p w:rsidR="0057590A" w:rsidRPr="00A86CB9" w:rsidRDefault="0057590A" w:rsidP="0064561A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透過判別</w:t>
      </w:r>
      <w:r w:rsidRPr="00A86CB9">
        <w:rPr>
          <w:rFonts w:ascii="Consolas" w:hAnsi="Consolas"/>
        </w:rPr>
        <w:t>QListWidgetItem</w:t>
      </w:r>
      <w:r w:rsidRPr="00A86CB9">
        <w:rPr>
          <w:rFonts w:ascii="Consolas" w:hAnsi="Consolas"/>
        </w:rPr>
        <w:t>中，各個項目的底色，來決定是否將其顯示於圖表上</w:t>
      </w:r>
      <w:r w:rsidRPr="00A86CB9">
        <w:rPr>
          <w:rFonts w:ascii="Consolas" w:hAnsi="Consolas"/>
        </w:rPr>
        <w:t>(</w:t>
      </w:r>
      <w:r w:rsidRPr="00A86CB9">
        <w:rPr>
          <w:rFonts w:ascii="Consolas" w:hAnsi="Consolas"/>
        </w:rPr>
        <w:t>底色為灰色表示顯示，為白色表示不顯示，同時會切換</w:t>
      </w:r>
      <w:r w:rsidRPr="00A86CB9">
        <w:rPr>
          <w:rFonts w:ascii="Consolas" w:hAnsi="Consolas"/>
        </w:rPr>
        <w:t>Item</w:t>
      </w:r>
      <w:r w:rsidRPr="00A86CB9">
        <w:rPr>
          <w:rFonts w:ascii="Consolas" w:hAnsi="Consolas"/>
        </w:rPr>
        <w:t>的圖示</w:t>
      </w:r>
      <w:r w:rsidRPr="00A86CB9">
        <w:rPr>
          <w:rFonts w:ascii="Consolas" w:hAnsi="Consolas"/>
        </w:rPr>
        <w:t>)</w:t>
      </w:r>
      <w:r w:rsidRPr="00A86CB9">
        <w:rPr>
          <w:rFonts w:ascii="Consolas" w:hAnsi="Consolas"/>
        </w:rPr>
        <w:t>。</w:t>
      </w:r>
    </w:p>
    <w:p w:rsidR="00CB410B" w:rsidRPr="00A86CB9" w:rsidRDefault="00CB410B" w:rsidP="0064561A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選擇函數</w:t>
      </w:r>
      <w:r w:rsidRPr="00A86CB9">
        <w:rPr>
          <w:rFonts w:ascii="Consolas" w:hAnsi="Consolas"/>
        </w:rPr>
        <w:sym w:font="Wingdings" w:char="F0E0"/>
      </w:r>
      <w:r w:rsidRPr="00A86CB9">
        <w:rPr>
          <w:rFonts w:ascii="Consolas" w:hAnsi="Consolas"/>
        </w:rPr>
        <w:t>按下選擇顏色按鈕，呼叫出</w:t>
      </w:r>
      <w:r w:rsidRPr="00A86CB9">
        <w:rPr>
          <w:rFonts w:ascii="Consolas" w:hAnsi="Consolas"/>
        </w:rPr>
        <w:t>Qt</w:t>
      </w:r>
      <w:r w:rsidRPr="00A86CB9">
        <w:rPr>
          <w:rFonts w:ascii="Consolas" w:hAnsi="Consolas"/>
        </w:rPr>
        <w:t>內建的</w:t>
      </w:r>
      <w:r w:rsidRPr="00A86CB9">
        <w:rPr>
          <w:rFonts w:ascii="Consolas" w:hAnsi="Consolas"/>
        </w:rPr>
        <w:t>Color Picker</w:t>
      </w:r>
      <w:r w:rsidRPr="00A86CB9">
        <w:rPr>
          <w:rFonts w:ascii="Consolas" w:hAnsi="Consolas"/>
        </w:rPr>
        <w:t>，以設定函數圖形的顏色。</w:t>
      </w:r>
    </w:p>
    <w:p w:rsidR="000D1CF9" w:rsidRPr="00A86CB9" w:rsidRDefault="000D1CF9" w:rsidP="000D1CF9">
      <w:pPr>
        <w:pStyle w:val="a3"/>
        <w:ind w:leftChars="0"/>
        <w:rPr>
          <w:rFonts w:ascii="Consolas" w:hAnsi="Consolas"/>
        </w:rPr>
      </w:pPr>
    </w:p>
    <w:p w:rsidR="000D1CF9" w:rsidRPr="00A86CB9" w:rsidRDefault="000D1CF9" w:rsidP="000D1CF9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數學計算</w:t>
      </w:r>
      <w:r w:rsidRPr="00A86CB9">
        <w:rPr>
          <w:rFonts w:ascii="Consolas" w:hAnsi="Consolas"/>
        </w:rPr>
        <w:t>(35%)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618"/>
        <w:gridCol w:w="851"/>
        <w:gridCol w:w="1276"/>
        <w:gridCol w:w="3231"/>
      </w:tblGrid>
      <w:tr w:rsidR="000D1CF9" w:rsidRPr="00A86CB9" w:rsidTr="00433E35">
        <w:tc>
          <w:tcPr>
            <w:tcW w:w="4618" w:type="dxa"/>
            <w:shd w:val="clear" w:color="auto" w:fill="E7E6E6" w:themeFill="background2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評分內容</w:t>
            </w:r>
          </w:p>
        </w:tc>
        <w:tc>
          <w:tcPr>
            <w:tcW w:w="851" w:type="dxa"/>
            <w:shd w:val="clear" w:color="auto" w:fill="E7E6E6" w:themeFill="background2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配分</w:t>
            </w:r>
          </w:p>
        </w:tc>
        <w:tc>
          <w:tcPr>
            <w:tcW w:w="1276" w:type="dxa"/>
            <w:shd w:val="clear" w:color="auto" w:fill="E7E6E6" w:themeFill="background2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是否完成</w:t>
            </w:r>
          </w:p>
        </w:tc>
        <w:tc>
          <w:tcPr>
            <w:tcW w:w="3231" w:type="dxa"/>
            <w:shd w:val="clear" w:color="auto" w:fill="E7E6E6" w:themeFill="background2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備註</w:t>
            </w: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方程式可有多個變數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</w:tcPr>
          <w:p w:rsidR="000D1CF9" w:rsidRPr="00A86CB9" w:rsidRDefault="009C3466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</w:tcPr>
          <w:p w:rsidR="000D1CF9" w:rsidRPr="00A86CB9" w:rsidRDefault="009C3466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6/19</w:t>
            </w: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0D1CF9">
            <w:pPr>
              <w:tabs>
                <w:tab w:val="left" w:pos="3460"/>
              </w:tabs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能辨識輸入是否為合法的數學式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0D1CF9" w:rsidRPr="00A86CB9" w:rsidRDefault="00AA4762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</w:tcPr>
          <w:p w:rsidR="000D1CF9" w:rsidRPr="00A86CB9" w:rsidRDefault="009C3466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三角函數尚未做</w:t>
            </w: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能夠正確按照數學運算順序計算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0D1CF9" w:rsidRPr="00A86CB9" w:rsidRDefault="009C3466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</w:tcPr>
          <w:p w:rsidR="000D1CF9" w:rsidRPr="00A86CB9" w:rsidRDefault="009C3466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6/19</w:t>
            </w: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可辨識負號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</w:tcPr>
          <w:p w:rsidR="000D1CF9" w:rsidRPr="00A86CB9" w:rsidRDefault="00FC0EEE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▲</w:t>
            </w:r>
          </w:p>
        </w:tc>
        <w:tc>
          <w:tcPr>
            <w:tcW w:w="3231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需可計算三角函數</w:t>
            </w:r>
            <w:r w:rsidRPr="00A86CB9">
              <w:rPr>
                <w:rFonts w:ascii="Consolas" w:hAnsi="Consolas" w:cs="Arial Unicode MS"/>
                <w:szCs w:val="24"/>
              </w:rPr>
              <w:t>(sin, cos, tan)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0D1CF9" w:rsidRPr="00A86CB9" w:rsidRDefault="00AA4762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</w:p>
        </w:tc>
      </w:tr>
    </w:tbl>
    <w:p w:rsidR="000D1CF9" w:rsidRPr="00A86CB9" w:rsidRDefault="000D1CF9" w:rsidP="000D1CF9">
      <w:pPr>
        <w:pStyle w:val="a3"/>
        <w:ind w:leftChars="0"/>
        <w:rPr>
          <w:rFonts w:ascii="Consolas" w:hAnsi="Consolas"/>
        </w:rPr>
      </w:pPr>
      <w:bookmarkStart w:id="0" w:name="_GoBack"/>
      <w:bookmarkEnd w:id="0"/>
    </w:p>
    <w:p w:rsidR="000D1CF9" w:rsidRPr="00A86CB9" w:rsidRDefault="000D1CF9" w:rsidP="000D1CF9">
      <w:pPr>
        <w:pStyle w:val="a3"/>
        <w:ind w:leftChars="0"/>
        <w:rPr>
          <w:rFonts w:ascii="Consolas" w:hAnsi="Consolas"/>
        </w:rPr>
      </w:pPr>
    </w:p>
    <w:p w:rsidR="001A03FF" w:rsidRPr="00A86CB9" w:rsidRDefault="001A03FF" w:rsidP="000D1CF9">
      <w:pPr>
        <w:pStyle w:val="a3"/>
        <w:ind w:leftChars="0"/>
        <w:rPr>
          <w:rFonts w:ascii="Consolas" w:hAnsi="Consolas"/>
        </w:rPr>
      </w:pPr>
    </w:p>
    <w:p w:rsidR="000D1CF9" w:rsidRPr="00A86CB9" w:rsidRDefault="00644106" w:rsidP="000D1CF9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繪圖功能</w:t>
      </w:r>
      <w:r w:rsidRPr="00A86CB9">
        <w:rPr>
          <w:rFonts w:ascii="Consolas" w:hAnsi="Consolas"/>
        </w:rPr>
        <w:t>(35%)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618"/>
        <w:gridCol w:w="851"/>
        <w:gridCol w:w="1276"/>
        <w:gridCol w:w="3231"/>
      </w:tblGrid>
      <w:tr w:rsidR="00644106" w:rsidRPr="00A86CB9" w:rsidTr="00433E35">
        <w:tc>
          <w:tcPr>
            <w:tcW w:w="4618" w:type="dxa"/>
            <w:shd w:val="clear" w:color="auto" w:fill="E7E6E6" w:themeFill="background2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評分內容</w:t>
            </w:r>
          </w:p>
        </w:tc>
        <w:tc>
          <w:tcPr>
            <w:tcW w:w="851" w:type="dxa"/>
            <w:shd w:val="clear" w:color="auto" w:fill="E7E6E6" w:themeFill="background2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配分</w:t>
            </w:r>
          </w:p>
        </w:tc>
        <w:tc>
          <w:tcPr>
            <w:tcW w:w="1276" w:type="dxa"/>
            <w:shd w:val="clear" w:color="auto" w:fill="E7E6E6" w:themeFill="background2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是否完成</w:t>
            </w:r>
          </w:p>
        </w:tc>
        <w:tc>
          <w:tcPr>
            <w:tcW w:w="3231" w:type="dxa"/>
            <w:shd w:val="clear" w:color="auto" w:fill="E7E6E6" w:themeFill="background2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備註</w:t>
            </w:r>
          </w:p>
        </w:tc>
      </w:tr>
      <w:tr w:rsidR="00644106" w:rsidRPr="00A86CB9" w:rsidTr="00272EE4">
        <w:tc>
          <w:tcPr>
            <w:tcW w:w="4618" w:type="dxa"/>
            <w:shd w:val="clear" w:color="auto" w:fill="FFFFFF" w:themeFill="background1"/>
          </w:tcPr>
          <w:p w:rsidR="00644106" w:rsidRPr="00A86CB9" w:rsidRDefault="00644106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繪出</w:t>
            </w:r>
            <w:r w:rsidRPr="00A86CB9">
              <w:rPr>
                <w:rFonts w:ascii="Consolas" w:hAnsi="Consolas" w:cs="Arial Unicode MS"/>
                <w:szCs w:val="24"/>
              </w:rPr>
              <w:t>X, Y</w:t>
            </w:r>
            <w:r w:rsidRPr="00A86CB9">
              <w:rPr>
                <w:rFonts w:ascii="Consolas" w:hAnsi="Consolas" w:cs="微軟正黑體"/>
                <w:szCs w:val="24"/>
              </w:rPr>
              <w:t>軸</w:t>
            </w:r>
          </w:p>
        </w:tc>
        <w:tc>
          <w:tcPr>
            <w:tcW w:w="851" w:type="dxa"/>
            <w:shd w:val="clear" w:color="auto" w:fill="FFFFFF" w:themeFill="background1"/>
          </w:tcPr>
          <w:p w:rsidR="00644106" w:rsidRPr="00A86CB9" w:rsidRDefault="00201C71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644106" w:rsidRPr="00A86CB9" w:rsidRDefault="00201C71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644106" w:rsidRPr="00A86CB9" w:rsidRDefault="00201C71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tabs>
                <w:tab w:val="left" w:pos="3460"/>
              </w:tabs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繪出網格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繪出數字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可繪出任意方程式圖像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微軟正黑體"/>
                <w:szCs w:val="24"/>
              </w:rPr>
              <w:t>可繪出</w:t>
            </w:r>
            <w:r w:rsidRPr="00A86CB9">
              <w:rPr>
                <w:rFonts w:ascii="Consolas" w:hAnsi="Consolas" w:cs="微軟正黑體"/>
                <w:color w:val="FF0000"/>
                <w:szCs w:val="24"/>
              </w:rPr>
              <w:t>多組</w:t>
            </w:r>
            <w:r w:rsidRPr="00A86CB9">
              <w:rPr>
                <w:rFonts w:ascii="Consolas" w:hAnsi="Consolas" w:cs="微軟正黑體"/>
                <w:szCs w:val="24"/>
              </w:rPr>
              <w:t>任意方程式圖像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微軟正黑體"/>
                <w:szCs w:val="24"/>
              </w:rPr>
              <w:t>滑鼠拖曳繪圖區域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tabs>
                <w:tab w:val="left" w:pos="1560"/>
              </w:tabs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微軟正黑體"/>
                <w:szCs w:val="24"/>
              </w:rPr>
              <w:t>拖曳距離與鼠標位移距離相同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8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微軟正黑體"/>
                <w:szCs w:val="24"/>
              </w:rPr>
              <w:t>滑鼠滾輪縮放繪圖區域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644106" w:rsidRPr="00A86CB9" w:rsidTr="00272EE4">
        <w:tc>
          <w:tcPr>
            <w:tcW w:w="4618" w:type="dxa"/>
            <w:shd w:val="clear" w:color="auto" w:fill="FFFFFF" w:themeFill="background1"/>
          </w:tcPr>
          <w:p w:rsidR="00644106" w:rsidRPr="00A86CB9" w:rsidRDefault="00644106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以滑鼠位置為縮放中心</w:t>
            </w:r>
          </w:p>
        </w:tc>
        <w:tc>
          <w:tcPr>
            <w:tcW w:w="851" w:type="dxa"/>
            <w:shd w:val="clear" w:color="auto" w:fill="FFFFFF" w:themeFill="background1"/>
          </w:tcPr>
          <w:p w:rsidR="00644106" w:rsidRPr="00A86CB9" w:rsidRDefault="00201C71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8</w:t>
            </w:r>
          </w:p>
        </w:tc>
        <w:tc>
          <w:tcPr>
            <w:tcW w:w="1276" w:type="dxa"/>
            <w:shd w:val="clear" w:color="auto" w:fill="FFFFFF" w:themeFill="background1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3231" w:type="dxa"/>
            <w:shd w:val="clear" w:color="auto" w:fill="FFFFFF" w:themeFill="background1"/>
          </w:tcPr>
          <w:p w:rsidR="00644106" w:rsidRPr="00A86CB9" w:rsidRDefault="00153FD8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放棄</w:t>
            </w:r>
          </w:p>
        </w:tc>
      </w:tr>
    </w:tbl>
    <w:p w:rsidR="001A03FF" w:rsidRPr="00A86CB9" w:rsidRDefault="001A03FF" w:rsidP="00644106">
      <w:pPr>
        <w:pStyle w:val="a3"/>
        <w:ind w:leftChars="0"/>
        <w:rPr>
          <w:rFonts w:ascii="Consolas" w:hAnsi="Consolas"/>
        </w:rPr>
      </w:pPr>
    </w:p>
    <w:p w:rsidR="00EA73D4" w:rsidRPr="00EA73D4" w:rsidRDefault="00A86CB9" w:rsidP="00EA73D4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使用</w:t>
      </w:r>
      <w:r>
        <w:rPr>
          <w:rFonts w:ascii="Consolas" w:hAnsi="Consolas" w:hint="eastAsia"/>
        </w:rPr>
        <w:t>Q</w:t>
      </w:r>
      <w:r>
        <w:rPr>
          <w:rFonts w:ascii="Consolas" w:hAnsi="Consolas"/>
        </w:rPr>
        <w:t>Painter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translate</w:t>
      </w:r>
      <w:r>
        <w:rPr>
          <w:rFonts w:ascii="Consolas" w:hAnsi="Consolas" w:hint="eastAsia"/>
        </w:rPr>
        <w:t>功能，將坐標軸</w:t>
      </w:r>
      <w:r w:rsidR="00EA73D4">
        <w:rPr>
          <w:rFonts w:ascii="Consolas" w:hAnsi="Consolas" w:hint="eastAsia"/>
        </w:rPr>
        <w:t>中心移至</w:t>
      </w:r>
      <w:r>
        <w:rPr>
          <w:rFonts w:ascii="Consolas" w:hAnsi="Consolas" w:hint="eastAsia"/>
        </w:rPr>
        <w:t>圖表中央。</w:t>
      </w:r>
    </w:p>
    <w:p w:rsidR="00A86CB9" w:rsidRDefault="00A86CB9" w:rsidP="00A86CB9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以預設倍率</w:t>
      </w:r>
      <w:r>
        <w:rPr>
          <w:rFonts w:ascii="Consolas" w:hAnsi="Consolas" w:hint="eastAsia"/>
        </w:rPr>
        <w:t>(4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像素點</w:t>
      </w:r>
      <w:r>
        <w:rPr>
          <w:rFonts w:ascii="Consolas" w:hAnsi="Consolas" w:hint="eastAsia"/>
        </w:rPr>
        <w:t>*1</w:t>
      </w:r>
      <w:r>
        <w:rPr>
          <w:rFonts w:ascii="Consolas" w:hAnsi="Consolas" w:hint="eastAsia"/>
        </w:rPr>
        <w:t>倍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繪製格線與數字。</w:t>
      </w:r>
    </w:p>
    <w:p w:rsidR="00A86CB9" w:rsidRDefault="00A86CB9" w:rsidP="00A86CB9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aintEvent</w:t>
      </w:r>
      <w:r>
        <w:rPr>
          <w:rFonts w:ascii="Consolas" w:hAnsi="Consolas" w:hint="eastAsia"/>
        </w:rPr>
        <w:t>中，取的在</w:t>
      </w:r>
      <w:r>
        <w:rPr>
          <w:rFonts w:ascii="Consolas" w:hAnsi="Consolas" w:hint="eastAsia"/>
        </w:rPr>
        <w:t>QListWidget</w:t>
      </w:r>
      <w:r>
        <w:rPr>
          <w:rFonts w:ascii="Consolas" w:hAnsi="Consolas" w:hint="eastAsia"/>
        </w:rPr>
        <w:t>中的所有函數，進行判斷是否要顯示、解析方程式，最後</w:t>
      </w:r>
      <w:r w:rsidR="004F180E">
        <w:rPr>
          <w:rFonts w:ascii="Consolas" w:hAnsi="Consolas" w:hint="eastAsia"/>
        </w:rPr>
        <w:t>分別</w:t>
      </w:r>
      <w:r>
        <w:rPr>
          <w:rFonts w:ascii="Consolas" w:hAnsi="Consolas" w:hint="eastAsia"/>
        </w:rPr>
        <w:t>繪製於圖表上。</w:t>
      </w:r>
    </w:p>
    <w:p w:rsidR="00A86CB9" w:rsidRDefault="00A86CB9" w:rsidP="00A86CB9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將圖表</w:t>
      </w:r>
      <w:r>
        <w:rPr>
          <w:rFonts w:ascii="Consolas" w:hAnsi="Consolas" w:hint="eastAsia"/>
        </w:rPr>
        <w:t>(Q</w:t>
      </w:r>
      <w:r>
        <w:rPr>
          <w:rFonts w:ascii="Consolas" w:hAnsi="Consolas"/>
        </w:rPr>
        <w:t>p</w:t>
      </w:r>
      <w:r>
        <w:rPr>
          <w:rFonts w:ascii="Consolas" w:hAnsi="Consolas" w:hint="eastAsia"/>
        </w:rPr>
        <w:t>ixmap</w:t>
      </w:r>
      <w:r>
        <w:rPr>
          <w:rFonts w:ascii="Consolas" w:hAnsi="Consolas" w:hint="eastAsia"/>
        </w:rPr>
        <w:t>類別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繪製到畫面上</w:t>
      </w:r>
      <w:r>
        <w:rPr>
          <w:rFonts w:ascii="Consolas" w:hAnsi="Consolas" w:hint="eastAsia"/>
        </w:rPr>
        <w:t>(QW</w:t>
      </w:r>
      <w:r>
        <w:rPr>
          <w:rFonts w:ascii="Consolas" w:hAnsi="Consolas"/>
        </w:rPr>
        <w:t>idget</w:t>
      </w:r>
      <w:r>
        <w:rPr>
          <w:rFonts w:ascii="Consolas" w:hAnsi="Consolas" w:hint="eastAsia"/>
        </w:rPr>
        <w:t>類別</w:t>
      </w:r>
      <w:r>
        <w:rPr>
          <w:rFonts w:ascii="Consolas" w:hAnsi="Consolas" w:hint="eastAsia"/>
        </w:rPr>
        <w:t>)</w:t>
      </w:r>
      <w:r w:rsidR="004F180E">
        <w:rPr>
          <w:rFonts w:ascii="Consolas" w:hAnsi="Consolas" w:hint="eastAsia"/>
        </w:rPr>
        <w:t>。</w:t>
      </w:r>
    </w:p>
    <w:p w:rsidR="004F180E" w:rsidRDefault="004F180E" w:rsidP="00A86CB9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當滑鼠拖曳時</w:t>
      </w:r>
      <w:r w:rsidR="0049473A">
        <w:rPr>
          <w:rFonts w:ascii="Consolas" w:hAnsi="Consolas" w:hint="eastAsia"/>
        </w:rPr>
        <w:t>，會先記錄</w:t>
      </w:r>
      <w:r w:rsidR="00EA73D4">
        <w:rPr>
          <w:rFonts w:ascii="Consolas" w:hAnsi="Consolas" w:hint="eastAsia"/>
        </w:rPr>
        <w:t>拖曳初始點座標，並與拖曳後的座標計算差值，再透過</w:t>
      </w:r>
      <w:r w:rsidR="00EA73D4">
        <w:rPr>
          <w:rFonts w:ascii="Consolas" w:hAnsi="Consolas" w:hint="eastAsia"/>
        </w:rPr>
        <w:t>translate</w:t>
      </w:r>
      <w:r w:rsidR="00EA73D4">
        <w:rPr>
          <w:rFonts w:ascii="Consolas" w:hAnsi="Consolas" w:hint="eastAsia"/>
        </w:rPr>
        <w:t>功能來轉換中心點位置，當滑鼠被釋放時，將所有移動的數值紀錄至</w:t>
      </w:r>
      <w:r w:rsidR="00EA73D4">
        <w:rPr>
          <w:rFonts w:ascii="Consolas" w:hAnsi="Consolas" w:hint="eastAsia"/>
        </w:rPr>
        <w:t>m</w:t>
      </w:r>
      <w:r w:rsidR="00EA73D4">
        <w:rPr>
          <w:rFonts w:ascii="Consolas" w:hAnsi="Consolas"/>
        </w:rPr>
        <w:t>id</w:t>
      </w:r>
      <w:r w:rsidR="00EA73D4">
        <w:rPr>
          <w:rFonts w:ascii="Consolas" w:hAnsi="Consolas" w:hint="eastAsia"/>
        </w:rPr>
        <w:t>中</w:t>
      </w:r>
      <w:r w:rsidR="00EA73D4">
        <w:rPr>
          <w:rFonts w:ascii="Consolas" w:hAnsi="Consolas" w:hint="eastAsia"/>
        </w:rPr>
        <w:t>(Q</w:t>
      </w:r>
      <w:r w:rsidR="00EA73D4">
        <w:rPr>
          <w:rFonts w:ascii="Consolas" w:hAnsi="Consolas"/>
        </w:rPr>
        <w:t>p</w:t>
      </w:r>
      <w:r w:rsidR="00EA73D4">
        <w:rPr>
          <w:rFonts w:ascii="Consolas" w:hAnsi="Consolas" w:hint="eastAsia"/>
        </w:rPr>
        <w:t>o</w:t>
      </w:r>
      <w:r w:rsidR="00EA73D4">
        <w:rPr>
          <w:rFonts w:ascii="Consolas" w:hAnsi="Consolas"/>
        </w:rPr>
        <w:t>intF</w:t>
      </w:r>
      <w:r w:rsidR="00EA73D4">
        <w:rPr>
          <w:rFonts w:ascii="Consolas" w:hAnsi="Consolas" w:hint="eastAsia"/>
        </w:rPr>
        <w:t>類別</w:t>
      </w:r>
      <w:r w:rsidR="00EA73D4">
        <w:rPr>
          <w:rFonts w:ascii="Consolas" w:hAnsi="Consolas" w:hint="eastAsia"/>
        </w:rPr>
        <w:t>)</w:t>
      </w:r>
      <w:r w:rsidR="00EA73D4">
        <w:rPr>
          <w:rFonts w:ascii="Consolas" w:hAnsi="Consolas" w:hint="eastAsia"/>
        </w:rPr>
        <w:t>，以達成保持移動後的位置。</w:t>
      </w:r>
    </w:p>
    <w:p w:rsidR="00EA73D4" w:rsidRDefault="00EA73D4" w:rsidP="00EA73D4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滑鼠滾輪滾動時，依據其是放大或縮小，改變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croll</w:t>
      </w:r>
      <w:r>
        <w:rPr>
          <w:rFonts w:ascii="Consolas" w:hAnsi="Consolas" w:hint="eastAsia"/>
        </w:rPr>
        <w:t>變數數值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放大</w:t>
      </w:r>
      <w:r>
        <w:rPr>
          <w:rFonts w:ascii="Consolas" w:hAnsi="Consolas" w:hint="eastAsia"/>
        </w:rPr>
        <w:t>+0.5</w:t>
      </w:r>
      <w:r>
        <w:rPr>
          <w:rFonts w:ascii="Consolas" w:hAnsi="Consolas" w:hint="eastAsia"/>
        </w:rPr>
        <w:t>、縮小</w:t>
      </w:r>
      <w:r>
        <w:rPr>
          <w:rFonts w:ascii="Consolas" w:hAnsi="Consolas" w:hint="eastAsia"/>
        </w:rPr>
        <w:t>-0.5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，直到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croll</w:t>
      </w:r>
      <w:r>
        <w:rPr>
          <w:rFonts w:ascii="Consolas" w:hAnsi="Consolas" w:hint="eastAsia"/>
        </w:rPr>
        <w:t>==0</w:t>
      </w:r>
      <w:r>
        <w:rPr>
          <w:rFonts w:ascii="Consolas" w:hAnsi="Consolas"/>
        </w:rPr>
        <w:t>.5</w:t>
      </w:r>
      <w:r>
        <w:rPr>
          <w:rFonts w:ascii="Consolas" w:hAnsi="Consolas" w:hint="eastAsia"/>
        </w:rPr>
        <w:t>後，開始調整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croll2</w:t>
      </w:r>
      <w:r>
        <w:rPr>
          <w:rFonts w:ascii="Consolas" w:hAnsi="Consolas" w:hint="eastAsia"/>
        </w:rPr>
        <w:t>變數數值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放大</w:t>
      </w:r>
      <w:r>
        <w:rPr>
          <w:rFonts w:ascii="Consolas" w:hAnsi="Consolas" w:hint="eastAsia"/>
        </w:rPr>
        <w:t>-0.5</w:t>
      </w:r>
      <w:r>
        <w:rPr>
          <w:rFonts w:ascii="Consolas" w:hAnsi="Consolas" w:hint="eastAsia"/>
        </w:rPr>
        <w:t>、縮小</w:t>
      </w:r>
      <w:r>
        <w:rPr>
          <w:rFonts w:ascii="Consolas" w:hAnsi="Consolas"/>
        </w:rPr>
        <w:t>+</w:t>
      </w:r>
      <w:r>
        <w:rPr>
          <w:rFonts w:ascii="Consolas" w:hAnsi="Consolas" w:hint="eastAsia"/>
        </w:rPr>
        <w:t>0.5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，以達成可繼續縮小。</w:t>
      </w:r>
    </w:p>
    <w:p w:rsidR="00EA73D4" w:rsidRDefault="00EA73D4" w:rsidP="00EA73D4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格線的放大縮小，透過計算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基本間距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tep</w:t>
      </w:r>
      <w:r>
        <w:rPr>
          <w:rFonts w:ascii="Consolas" w:hAnsi="Consolas" w:hint="eastAsia"/>
        </w:rPr>
        <w:t>=</w:t>
      </w:r>
      <w:r>
        <w:rPr>
          <w:rFonts w:ascii="Consolas" w:hAnsi="Consolas"/>
        </w:rPr>
        <w:t>40*scroll</w:t>
      </w:r>
      <w:r>
        <w:rPr>
          <w:rFonts w:ascii="Consolas" w:hAnsi="Consolas" w:hint="eastAsia"/>
        </w:rPr>
        <w:t>、縮小間距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當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croll==0.5</w:t>
      </w:r>
      <w:r>
        <w:rPr>
          <w:rFonts w:ascii="Consolas" w:hAnsi="Consolas" w:hint="eastAsia"/>
        </w:rPr>
        <w:t>時</w:t>
      </w:r>
      <w:r>
        <w:rPr>
          <w:rFonts w:ascii="Consolas" w:hAnsi="Consolas" w:hint="eastAsia"/>
        </w:rPr>
        <w:t>)=</w:t>
      </w:r>
      <w:r>
        <w:rPr>
          <w:rFonts w:ascii="Consolas" w:hAnsi="Consolas" w:hint="eastAsia"/>
        </w:rPr>
        <w:t>基本間距</w:t>
      </w:r>
      <w:r>
        <w:rPr>
          <w:rFonts w:ascii="Consolas" w:hAnsi="Consolas" w:hint="eastAsia"/>
        </w:rPr>
        <w:t>*4)</w:t>
      </w:r>
      <w:r>
        <w:rPr>
          <w:rFonts w:ascii="Consolas" w:hAnsi="Consolas" w:hint="eastAsia"/>
        </w:rPr>
        <w:t>，且當</w:t>
      </w:r>
      <w:r>
        <w:rPr>
          <w:rFonts w:ascii="Consolas" w:hAnsi="Consolas" w:hint="eastAsia"/>
        </w:rPr>
        <w:t>step</w:t>
      </w:r>
      <w:r>
        <w:rPr>
          <w:rFonts w:ascii="Consolas" w:hAnsi="Consolas"/>
        </w:rPr>
        <w:t>&gt;=100</w:t>
      </w:r>
      <w:r>
        <w:rPr>
          <w:rFonts w:ascii="Consolas" w:hAnsi="Consolas" w:hint="eastAsia"/>
        </w:rPr>
        <w:t>時，會在兩條線之間多繪製一條線。</w:t>
      </w:r>
    </w:p>
    <w:p w:rsidR="00B5180E" w:rsidRDefault="00EA73D4" w:rsidP="00B5180E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繪製函數，</w:t>
      </w:r>
      <w:r w:rsidR="005A1D1B">
        <w:rPr>
          <w:rFonts w:ascii="Consolas" w:hAnsi="Consolas" w:hint="eastAsia"/>
        </w:rPr>
        <w:t>取得</w:t>
      </w:r>
      <w:r w:rsidR="005A1D1B">
        <w:rPr>
          <w:rFonts w:ascii="Consolas" w:hAnsi="Consolas" w:hint="eastAsia"/>
        </w:rPr>
        <w:t>list</w:t>
      </w:r>
      <w:r w:rsidR="005A1D1B">
        <w:rPr>
          <w:rFonts w:ascii="Consolas" w:hAnsi="Consolas" w:hint="eastAsia"/>
        </w:rPr>
        <w:t>中的相鄰兩點，第一點當作</w:t>
      </w:r>
      <w:r w:rsidR="005A1D1B">
        <w:rPr>
          <w:rFonts w:ascii="Consolas" w:hAnsi="Consolas" w:hint="eastAsia"/>
        </w:rPr>
        <w:t>s</w:t>
      </w:r>
      <w:r w:rsidR="005A1D1B">
        <w:rPr>
          <w:rFonts w:ascii="Consolas" w:hAnsi="Consolas"/>
        </w:rPr>
        <w:t>tart point(sp)</w:t>
      </w:r>
      <w:r w:rsidR="005A1D1B">
        <w:rPr>
          <w:rFonts w:ascii="Consolas" w:hAnsi="Consolas" w:hint="eastAsia"/>
        </w:rPr>
        <w:t>，另一點當作</w:t>
      </w:r>
      <w:r w:rsidR="005A1D1B">
        <w:rPr>
          <w:rFonts w:ascii="Consolas" w:hAnsi="Consolas" w:hint="eastAsia"/>
        </w:rPr>
        <w:t>e</w:t>
      </w:r>
      <w:r w:rsidR="005A1D1B">
        <w:rPr>
          <w:rFonts w:ascii="Consolas" w:hAnsi="Consolas"/>
        </w:rPr>
        <w:t>nd point(ep)</w:t>
      </w:r>
      <w:r w:rsidR="005A1D1B">
        <w:rPr>
          <w:rFonts w:ascii="Consolas" w:hAnsi="Consolas" w:hint="eastAsia"/>
        </w:rPr>
        <w:t>，並計算出兩點的中間值</w:t>
      </w:r>
      <w:r w:rsidR="005A1D1B">
        <w:rPr>
          <w:rFonts w:ascii="Consolas" w:hAnsi="Consolas" w:hint="eastAsia"/>
        </w:rPr>
        <w:t>(c</w:t>
      </w:r>
      <w:r w:rsidR="005A1D1B">
        <w:rPr>
          <w:rFonts w:ascii="Consolas" w:hAnsi="Consolas"/>
        </w:rPr>
        <w:t>1)</w:t>
      </w:r>
      <w:r w:rsidR="005A1D1B">
        <w:rPr>
          <w:rFonts w:ascii="Consolas" w:hAnsi="Consolas" w:hint="eastAsia"/>
        </w:rPr>
        <w:t>放如</w:t>
      </w:r>
      <w:r w:rsidR="005A1D1B">
        <w:rPr>
          <w:rFonts w:ascii="Consolas" w:hAnsi="Consolas" w:hint="eastAsia"/>
        </w:rPr>
        <w:t>c</w:t>
      </w:r>
      <w:r w:rsidR="001C56DE">
        <w:rPr>
          <w:rFonts w:ascii="Consolas" w:hAnsi="Consolas"/>
        </w:rPr>
        <w:t>ubicTo</w:t>
      </w:r>
      <w:r w:rsidR="001C56DE">
        <w:rPr>
          <w:rFonts w:ascii="Consolas" w:hAnsi="Consolas" w:hint="eastAsia"/>
        </w:rPr>
        <w:t>功能中，繪製出曲線，並</w:t>
      </w:r>
      <w:r>
        <w:rPr>
          <w:rFonts w:ascii="Consolas" w:hAnsi="Consolas" w:hint="eastAsia"/>
        </w:rPr>
        <w:t>依照倍率放大縮小</w:t>
      </w:r>
      <w:r w:rsidR="00B5180E">
        <w:rPr>
          <w:rFonts w:ascii="Consolas" w:hAnsi="Consolas" w:hint="eastAsia"/>
        </w:rPr>
        <w:t>(</w:t>
      </w:r>
      <w:r w:rsidR="00B5180E">
        <w:rPr>
          <w:rFonts w:ascii="Consolas" w:hAnsi="Consolas" w:hint="eastAsia"/>
        </w:rPr>
        <w:t>基本倍率</w:t>
      </w:r>
      <w:r w:rsidR="00B5180E">
        <w:rPr>
          <w:rFonts w:ascii="Consolas" w:hAnsi="Consolas" w:hint="eastAsia"/>
        </w:rPr>
        <w:t>m</w:t>
      </w:r>
      <w:r w:rsidR="00B5180E" w:rsidRPr="00B5180E">
        <w:rPr>
          <w:rFonts w:ascii="Consolas" w:hAnsi="Consolas"/>
        </w:rPr>
        <w:t>ult = 40 * scroll</w:t>
      </w:r>
      <w:r w:rsidR="00B5180E">
        <w:rPr>
          <w:rFonts w:ascii="Consolas" w:hAnsi="Consolas" w:hint="eastAsia"/>
        </w:rPr>
        <w:t>，縮小倍率</w:t>
      </w:r>
      <w:r w:rsidR="00B5180E">
        <w:rPr>
          <w:rFonts w:ascii="Consolas" w:hAnsi="Consolas" w:hint="eastAsia"/>
        </w:rPr>
        <w:t>(</w:t>
      </w:r>
      <w:r w:rsidR="00B5180E">
        <w:rPr>
          <w:rFonts w:ascii="Consolas" w:hAnsi="Consolas" w:hint="eastAsia"/>
        </w:rPr>
        <w:t>當</w:t>
      </w:r>
      <w:r w:rsidR="00B5180E">
        <w:rPr>
          <w:rFonts w:ascii="Consolas" w:hAnsi="Consolas" w:hint="eastAsia"/>
        </w:rPr>
        <w:t>s</w:t>
      </w:r>
      <w:r w:rsidR="00B5180E">
        <w:rPr>
          <w:rFonts w:ascii="Consolas" w:hAnsi="Consolas"/>
        </w:rPr>
        <w:t>croll==0.5</w:t>
      </w:r>
      <w:r w:rsidR="00B5180E">
        <w:rPr>
          <w:rFonts w:ascii="Consolas" w:hAnsi="Consolas" w:hint="eastAsia"/>
        </w:rPr>
        <w:t>時</w:t>
      </w:r>
      <w:r w:rsidR="00B5180E">
        <w:rPr>
          <w:rFonts w:ascii="Consolas" w:hAnsi="Consolas" w:hint="eastAsia"/>
        </w:rPr>
        <w:t>)</w:t>
      </w:r>
      <w:r w:rsidR="00B5180E" w:rsidRPr="00B5180E">
        <w:t xml:space="preserve"> </w:t>
      </w:r>
      <w:r w:rsidR="00B5180E" w:rsidRPr="00B5180E">
        <w:rPr>
          <w:rFonts w:ascii="Consolas" w:hAnsi="Consolas"/>
        </w:rPr>
        <w:t>mult =  80 / scroll2</w:t>
      </w:r>
      <w:r w:rsidR="00B5180E">
        <w:rPr>
          <w:rFonts w:ascii="Consolas" w:hAnsi="Consolas" w:hint="eastAsia"/>
        </w:rPr>
        <w:t>)</w:t>
      </w:r>
      <w:r w:rsidR="00B5180E">
        <w:rPr>
          <w:rFonts w:ascii="Consolas" w:hAnsi="Consolas" w:hint="eastAsia"/>
        </w:rPr>
        <w:t>，以此進行放大縮小。</w:t>
      </w:r>
    </w:p>
    <w:p w:rsidR="009C29E5" w:rsidRPr="00B5180E" w:rsidRDefault="009C29E5" w:rsidP="00B5180E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透過</w:t>
      </w:r>
      <w:r>
        <w:rPr>
          <w:rFonts w:ascii="Consolas" w:hAnsi="Consolas" w:hint="eastAsia"/>
        </w:rPr>
        <w:t>isnan</w:t>
      </w:r>
      <w:r w:rsidR="00B75DAE">
        <w:rPr>
          <w:rFonts w:ascii="Consolas" w:hAnsi="Consolas" w:hint="eastAsia"/>
        </w:rPr>
        <w:t>/</w:t>
      </w:r>
      <w:r w:rsidR="00B75DAE">
        <w:rPr>
          <w:rFonts w:ascii="Consolas" w:hAnsi="Consolas"/>
        </w:rPr>
        <w:t>isinf</w:t>
      </w:r>
      <w:r>
        <w:rPr>
          <w:rFonts w:ascii="Consolas" w:hAnsi="Consolas" w:hint="eastAsia"/>
        </w:rPr>
        <w:t>功能辨別，若兩點之間出現計算時出現</w:t>
      </w:r>
      <w:r>
        <w:rPr>
          <w:rFonts w:ascii="Consolas" w:hAnsi="Consolas" w:hint="eastAsia"/>
        </w:rPr>
        <w:t>nan</w:t>
      </w:r>
      <w:r w:rsidR="00B75DAE">
        <w:rPr>
          <w:rFonts w:ascii="Consolas" w:hAnsi="Consolas"/>
        </w:rPr>
        <w:t>/inf</w:t>
      </w:r>
      <w:r>
        <w:rPr>
          <w:rFonts w:ascii="Consolas" w:hAnsi="Consolas" w:hint="eastAsia"/>
        </w:rPr>
        <w:t>時，先將舊圖形繪製上圖表，再繼續繪製剩下的圖形。</w:t>
      </w:r>
    </w:p>
    <w:p w:rsidR="001A03FF" w:rsidRPr="00A86CB9" w:rsidRDefault="001A03FF" w:rsidP="00644106">
      <w:pPr>
        <w:pStyle w:val="a3"/>
        <w:ind w:leftChars="0"/>
        <w:rPr>
          <w:rFonts w:ascii="Consolas" w:hAnsi="Consolas"/>
        </w:rPr>
      </w:pPr>
    </w:p>
    <w:p w:rsidR="001A03FF" w:rsidRPr="00A86CB9" w:rsidRDefault="001A03FF" w:rsidP="001A03FF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專案報告</w:t>
      </w:r>
      <w:r w:rsidRPr="00A86CB9">
        <w:rPr>
          <w:rFonts w:ascii="Consolas" w:hAnsi="Consolas"/>
        </w:rPr>
        <w:t>(15%)</w:t>
      </w:r>
    </w:p>
    <w:p w:rsidR="008C40E3" w:rsidRPr="008C40E3" w:rsidRDefault="008C40E3" w:rsidP="008C40E3">
      <w:pPr>
        <w:pStyle w:val="a3"/>
        <w:rPr>
          <w:rFonts w:ascii="Consolas" w:hAnsi="Consolas"/>
        </w:rPr>
      </w:pPr>
      <w:r w:rsidRPr="008C40E3">
        <w:rPr>
          <w:rFonts w:ascii="Consolas" w:hAnsi="Consolas"/>
        </w:rPr>
        <w:t>if (!((tmp &gt;= "A" &amp;&amp; tmp &lt;= "Z") || (tmp &gt;= "a" &amp;&amp; tmp &lt;= "z")))</w:t>
      </w:r>
    </w:p>
    <w:p w:rsidR="008C40E3" w:rsidRPr="008C40E3" w:rsidRDefault="008C40E3" w:rsidP="008C40E3">
      <w:pPr>
        <w:pStyle w:val="a3"/>
        <w:rPr>
          <w:rFonts w:ascii="Consolas" w:hAnsi="Consolas"/>
        </w:rPr>
      </w:pPr>
      <w:r w:rsidRPr="008C40E3">
        <w:rPr>
          <w:rFonts w:ascii="Consolas" w:hAnsi="Consolas"/>
        </w:rPr>
        <w:tab/>
      </w:r>
      <w:r w:rsidRPr="008C40E3">
        <w:rPr>
          <w:rFonts w:ascii="Consolas" w:hAnsi="Consolas"/>
        </w:rPr>
        <w:tab/>
        <w:t>{</w:t>
      </w:r>
    </w:p>
    <w:p w:rsidR="008C40E3" w:rsidRPr="008C40E3" w:rsidRDefault="008C40E3" w:rsidP="008C40E3">
      <w:pPr>
        <w:pStyle w:val="a3"/>
        <w:rPr>
          <w:rFonts w:ascii="Consolas" w:hAnsi="Consolas"/>
        </w:rPr>
      </w:pPr>
      <w:r w:rsidRPr="008C40E3">
        <w:rPr>
          <w:rFonts w:ascii="Consolas" w:hAnsi="Consolas"/>
        </w:rPr>
        <w:tab/>
      </w:r>
      <w:r w:rsidRPr="008C40E3">
        <w:rPr>
          <w:rFonts w:ascii="Consolas" w:hAnsi="Consolas"/>
        </w:rPr>
        <w:tab/>
      </w:r>
      <w:r w:rsidRPr="008C40E3">
        <w:rPr>
          <w:rFonts w:ascii="Consolas" w:hAnsi="Consolas"/>
        </w:rPr>
        <w:tab/>
        <w:t>errorCode = 1;</w:t>
      </w:r>
    </w:p>
    <w:p w:rsidR="008C40E3" w:rsidRPr="008C40E3" w:rsidRDefault="008C40E3" w:rsidP="008C40E3">
      <w:pPr>
        <w:pStyle w:val="a3"/>
        <w:rPr>
          <w:rFonts w:ascii="Consolas" w:hAnsi="Consolas" w:hint="eastAsia"/>
        </w:rPr>
      </w:pPr>
      <w:r w:rsidRPr="008C40E3">
        <w:rPr>
          <w:rFonts w:ascii="Consolas" w:hAnsi="Consolas" w:hint="eastAsia"/>
        </w:rPr>
        <w:tab/>
      </w:r>
      <w:r w:rsidRPr="008C40E3">
        <w:rPr>
          <w:rFonts w:ascii="Consolas" w:hAnsi="Consolas" w:hint="eastAsia"/>
        </w:rPr>
        <w:tab/>
      </w:r>
      <w:r w:rsidRPr="008C40E3">
        <w:rPr>
          <w:rFonts w:ascii="Consolas" w:hAnsi="Consolas" w:hint="eastAsia"/>
        </w:rPr>
        <w:tab/>
        <w:t>ERROR("</w:t>
      </w:r>
      <w:r w:rsidRPr="008C40E3">
        <w:rPr>
          <w:rFonts w:ascii="Consolas" w:hAnsi="Consolas" w:hint="eastAsia"/>
        </w:rPr>
        <w:t>非法的變數名稱</w:t>
      </w:r>
      <w:r w:rsidRPr="008C40E3">
        <w:rPr>
          <w:rFonts w:ascii="Consolas" w:hAnsi="Consolas" w:hint="eastAsia"/>
        </w:rPr>
        <w:t>");</w:t>
      </w:r>
    </w:p>
    <w:p w:rsidR="001A03FF" w:rsidRPr="00A86CB9" w:rsidRDefault="008C40E3" w:rsidP="008C40E3">
      <w:pPr>
        <w:pStyle w:val="a3"/>
        <w:ind w:leftChars="0"/>
        <w:rPr>
          <w:rFonts w:ascii="Consolas" w:hAnsi="Consolas"/>
        </w:rPr>
      </w:pPr>
      <w:r w:rsidRPr="008C40E3">
        <w:rPr>
          <w:rFonts w:ascii="Consolas" w:hAnsi="Consolas"/>
        </w:rPr>
        <w:tab/>
      </w:r>
      <w:r w:rsidRPr="008C40E3">
        <w:rPr>
          <w:rFonts w:ascii="Consolas" w:hAnsi="Consolas"/>
        </w:rPr>
        <w:tab/>
        <w:t>}</w:t>
      </w:r>
    </w:p>
    <w:p w:rsidR="001A03FF" w:rsidRPr="00A86CB9" w:rsidRDefault="001A03FF" w:rsidP="001A03FF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加分項目</w:t>
      </w:r>
      <w:r w:rsidRPr="00A86CB9">
        <w:rPr>
          <w:rFonts w:ascii="Consolas" w:hAnsi="Consolas"/>
        </w:rPr>
        <w:t>(45%)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618"/>
        <w:gridCol w:w="851"/>
        <w:gridCol w:w="1276"/>
        <w:gridCol w:w="3231"/>
      </w:tblGrid>
      <w:tr w:rsidR="001A03FF" w:rsidRPr="00A86CB9" w:rsidTr="00433E35">
        <w:tc>
          <w:tcPr>
            <w:tcW w:w="4618" w:type="dxa"/>
            <w:shd w:val="clear" w:color="auto" w:fill="E7E6E6" w:themeFill="background2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評分內容</w:t>
            </w:r>
          </w:p>
        </w:tc>
        <w:tc>
          <w:tcPr>
            <w:tcW w:w="851" w:type="dxa"/>
            <w:shd w:val="clear" w:color="auto" w:fill="E7E6E6" w:themeFill="background2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配分</w:t>
            </w:r>
          </w:p>
        </w:tc>
        <w:tc>
          <w:tcPr>
            <w:tcW w:w="1276" w:type="dxa"/>
            <w:shd w:val="clear" w:color="auto" w:fill="E7E6E6" w:themeFill="background2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是否完成</w:t>
            </w:r>
          </w:p>
        </w:tc>
        <w:tc>
          <w:tcPr>
            <w:tcW w:w="3231" w:type="dxa"/>
            <w:shd w:val="clear" w:color="auto" w:fill="E7E6E6" w:themeFill="background2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備註</w:t>
            </w: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tan</w:t>
            </w:r>
            <w:r w:rsidRPr="00A86CB9">
              <w:rPr>
                <w:rFonts w:ascii="Consolas" w:hAnsi="Consolas"/>
              </w:rPr>
              <w:t>函數極值正確顯示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1A03FF" w:rsidRPr="00A86CB9" w:rsidRDefault="00B5180E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</w:tcPr>
          <w:p w:rsidR="001A03FF" w:rsidRPr="00A86CB9" w:rsidRDefault="00B5180E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6/15</w:t>
            </w:r>
            <w:r w:rsidR="009652B1">
              <w:rPr>
                <w:rFonts w:ascii="Consolas" w:hAnsi="Consolas"/>
              </w:rPr>
              <w:t xml:space="preserve"> by yuchen.</w:t>
            </w: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tabs>
                <w:tab w:val="left" w:pos="3460"/>
              </w:tabs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parse</w:t>
            </w:r>
            <w:r w:rsidRPr="00A86CB9">
              <w:rPr>
                <w:rFonts w:ascii="Consolas" w:hAnsi="Consolas"/>
              </w:rPr>
              <w:t>方程式不用分隔符號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5</w:t>
            </w:r>
          </w:p>
        </w:tc>
        <w:tc>
          <w:tcPr>
            <w:tcW w:w="1276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3231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重根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1A03FF" w:rsidRPr="00A86CB9" w:rsidRDefault="009652B1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V)</w:t>
            </w:r>
          </w:p>
        </w:tc>
        <w:tc>
          <w:tcPr>
            <w:tcW w:w="3231" w:type="dxa"/>
          </w:tcPr>
          <w:p w:rsidR="001A03FF" w:rsidRPr="00A86CB9" w:rsidRDefault="009652B1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 xml:space="preserve"> = y ^ 4</w:t>
            </w: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x</w:t>
            </w:r>
            <w:r w:rsidRPr="00A86CB9">
              <w:rPr>
                <w:rFonts w:ascii="Consolas" w:hAnsi="Consolas"/>
              </w:rPr>
              <w:t>在左式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1A03FF" w:rsidRPr="00A86CB9" w:rsidRDefault="009652B1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</w:tcPr>
          <w:p w:rsidR="001A03FF" w:rsidRPr="00A86CB9" w:rsidRDefault="009652B1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</w:t>
            </w:r>
            <w:r w:rsidR="009C3466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 xml:space="preserve"> by yuchen.</w:t>
            </w: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新細明體"/>
                <w:szCs w:val="24"/>
              </w:rPr>
              <w:t>左式為數學式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3231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</w:p>
        </w:tc>
      </w:tr>
    </w:tbl>
    <w:p w:rsidR="001A03FF" w:rsidRDefault="001A03FF" w:rsidP="001A03FF">
      <w:pPr>
        <w:pStyle w:val="a3"/>
        <w:ind w:leftChars="0"/>
        <w:rPr>
          <w:rFonts w:ascii="Consolas" w:hAnsi="Consolas"/>
        </w:rPr>
      </w:pPr>
    </w:p>
    <w:p w:rsidR="007C7E33" w:rsidRPr="007C7E33" w:rsidRDefault="00B5180E" w:rsidP="00764C2A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透過判別，若當計算出的相鄰兩點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值分別為一正一負，且相減值大於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，則代表出現逼近的狀況，若出現此狀況，則中斷圖形連線，先將舊的線段繪製到圖表上，再重新開始下一次的繪製。</w:t>
      </w:r>
    </w:p>
    <w:sectPr w:rsidR="007C7E33" w:rsidRPr="007C7E33" w:rsidSect="000D1C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3DA" w:rsidRDefault="00D043DA" w:rsidP="009C29E5">
      <w:r>
        <w:separator/>
      </w:r>
    </w:p>
  </w:endnote>
  <w:endnote w:type="continuationSeparator" w:id="0">
    <w:p w:rsidR="00D043DA" w:rsidRDefault="00D043DA" w:rsidP="009C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3DA" w:rsidRDefault="00D043DA" w:rsidP="009C29E5">
      <w:r>
        <w:separator/>
      </w:r>
    </w:p>
  </w:footnote>
  <w:footnote w:type="continuationSeparator" w:id="0">
    <w:p w:rsidR="00D043DA" w:rsidRDefault="00D043DA" w:rsidP="009C2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774"/>
    <w:multiLevelType w:val="hybridMultilevel"/>
    <w:tmpl w:val="D31A0FD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CF4F3F"/>
    <w:multiLevelType w:val="hybridMultilevel"/>
    <w:tmpl w:val="43D6C61E"/>
    <w:lvl w:ilvl="0" w:tplc="B9A68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3C56E17"/>
    <w:multiLevelType w:val="hybridMultilevel"/>
    <w:tmpl w:val="721E4B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962351"/>
    <w:multiLevelType w:val="hybridMultilevel"/>
    <w:tmpl w:val="29503E3A"/>
    <w:lvl w:ilvl="0" w:tplc="5C049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F801C3F"/>
    <w:multiLevelType w:val="hybridMultilevel"/>
    <w:tmpl w:val="751E5B18"/>
    <w:lvl w:ilvl="0" w:tplc="0A48CE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F9"/>
    <w:rsid w:val="000D1CF9"/>
    <w:rsid w:val="00153FD8"/>
    <w:rsid w:val="0015747E"/>
    <w:rsid w:val="001A03FF"/>
    <w:rsid w:val="001C00B5"/>
    <w:rsid w:val="001C56DE"/>
    <w:rsid w:val="00201C71"/>
    <w:rsid w:val="00262051"/>
    <w:rsid w:val="00272EE4"/>
    <w:rsid w:val="00423A85"/>
    <w:rsid w:val="00433E35"/>
    <w:rsid w:val="0049473A"/>
    <w:rsid w:val="004D0B1A"/>
    <w:rsid w:val="004F180E"/>
    <w:rsid w:val="0057590A"/>
    <w:rsid w:val="005A1D1B"/>
    <w:rsid w:val="00644106"/>
    <w:rsid w:val="0064561A"/>
    <w:rsid w:val="0064765C"/>
    <w:rsid w:val="00764C2A"/>
    <w:rsid w:val="007C7E33"/>
    <w:rsid w:val="008A33FF"/>
    <w:rsid w:val="008B705D"/>
    <w:rsid w:val="008C40E3"/>
    <w:rsid w:val="009652B1"/>
    <w:rsid w:val="009C29E5"/>
    <w:rsid w:val="009C3466"/>
    <w:rsid w:val="00A63306"/>
    <w:rsid w:val="00A86CB9"/>
    <w:rsid w:val="00A90FD3"/>
    <w:rsid w:val="00AA4762"/>
    <w:rsid w:val="00AD14F7"/>
    <w:rsid w:val="00B5180E"/>
    <w:rsid w:val="00B75DAE"/>
    <w:rsid w:val="00B84030"/>
    <w:rsid w:val="00C11BA4"/>
    <w:rsid w:val="00CA1E3E"/>
    <w:rsid w:val="00CB410B"/>
    <w:rsid w:val="00D043DA"/>
    <w:rsid w:val="00D20234"/>
    <w:rsid w:val="00DB1F6F"/>
    <w:rsid w:val="00EA73D4"/>
    <w:rsid w:val="00F4658B"/>
    <w:rsid w:val="00FB1DBE"/>
    <w:rsid w:val="00FB1EBD"/>
    <w:rsid w:val="00F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1C2D"/>
  <w15:chartTrackingRefBased/>
  <w15:docId w15:val="{C2984645-36FD-4101-BDFB-E88B260C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3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CF9"/>
    <w:pPr>
      <w:ind w:leftChars="200" w:left="480"/>
    </w:pPr>
  </w:style>
  <w:style w:type="table" w:styleId="a4">
    <w:name w:val="Table Grid"/>
    <w:basedOn w:val="a1"/>
    <w:uiPriority w:val="39"/>
    <w:rsid w:val="000D1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C2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C29E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C2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C29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29</cp:revision>
  <dcterms:created xsi:type="dcterms:W3CDTF">2022-06-16T02:47:00Z</dcterms:created>
  <dcterms:modified xsi:type="dcterms:W3CDTF">2022-06-19T07:48:00Z</dcterms:modified>
</cp:coreProperties>
</file>