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aa"/>
        <w:tblW w:w="8336" w:type="dxa"/>
        <w:tblInd w:w="-40" w:type="dxa"/>
        <w:tblLook w:val="04A0" w:firstRow="1" w:lastRow="0" w:firstColumn="1" w:lastColumn="0" w:noHBand="0" w:noVBand="1"/>
      </w:tblPr>
      <w:tblGrid>
        <w:gridCol w:w="39"/>
        <w:gridCol w:w="807"/>
        <w:gridCol w:w="606"/>
        <w:gridCol w:w="1256"/>
        <w:gridCol w:w="1863"/>
        <w:gridCol w:w="102"/>
        <w:gridCol w:w="1418"/>
        <w:gridCol w:w="2205"/>
        <w:gridCol w:w="40"/>
      </w:tblGrid>
      <w:tr w:rsidR="00F115D5" w14:paraId="294EC9E6" w14:textId="48397C00" w:rsidTr="006A6410">
        <w:trPr>
          <w:gridBefore w:val="1"/>
          <w:wBefore w:w="39" w:type="dxa"/>
          <w:trHeight w:val="1522"/>
        </w:trPr>
        <w:tc>
          <w:tcPr>
            <w:tcW w:w="1413" w:type="dxa"/>
            <w:gridSpan w:val="2"/>
            <w:vMerge w:val="restart"/>
            <w:tcBorders>
              <w:top w:val="thinThickSmallGap" w:sz="24" w:space="0" w:color="auto"/>
              <w:left w:val="thinThickSmallGap" w:sz="24" w:space="0" w:color="auto"/>
              <w:right w:val="single" w:sz="8" w:space="0" w:color="auto"/>
            </w:tcBorders>
          </w:tcPr>
          <w:p w14:paraId="2A889861" w14:textId="77777777" w:rsidR="00F115D5" w:rsidRDefault="00F115D5" w:rsidP="00D601DA">
            <w:pPr>
              <w:ind w:firstLine="480"/>
              <w:jc w:val="distribute"/>
            </w:pPr>
          </w:p>
        </w:tc>
        <w:tc>
          <w:tcPr>
            <w:tcW w:w="3221" w:type="dxa"/>
            <w:gridSpan w:val="3"/>
            <w:tcBorders>
              <w:top w:val="thinThickSmallGap" w:sz="24" w:space="0" w:color="auto"/>
              <w:left w:val="single" w:sz="8" w:space="0" w:color="auto"/>
              <w:bottom w:val="nil"/>
              <w:right w:val="nil"/>
            </w:tcBorders>
            <w:vAlign w:val="center"/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275"/>
              <w:gridCol w:w="1730"/>
            </w:tblGrid>
            <w:tr w:rsidR="00F115D5" w:rsidRPr="00D601DA" w14:paraId="3F2B571B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459CAFF5" w14:textId="0D3E7F54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档号</w:t>
                  </w:r>
                </w:p>
              </w:tc>
              <w:tc>
                <w:tcPr>
                  <w:tcW w:w="1730" w:type="dxa"/>
                  <w:tcBorders>
                    <w:bottom w:val="single" w:sz="4" w:space="0" w:color="auto"/>
                  </w:tcBorders>
                </w:tcPr>
                <w:p w14:paraId="27172D23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  <w:tr w:rsidR="00F115D5" w:rsidRPr="00D601DA" w14:paraId="368CCBCC" w14:textId="77777777" w:rsidTr="005105FB">
              <w:trPr>
                <w:trHeight w:val="420"/>
              </w:trPr>
              <w:tc>
                <w:tcPr>
                  <w:tcW w:w="1275" w:type="dxa"/>
                </w:tcPr>
                <w:p w14:paraId="7CB973E8" w14:textId="40928EDB" w:rsidR="00F115D5" w:rsidRPr="00D601DA" w:rsidRDefault="00F115D5" w:rsidP="005105FB">
                  <w:pPr>
                    <w:ind w:firstLineChars="0" w:firstLine="0"/>
                    <w:jc w:val="distribute"/>
                  </w:pPr>
                  <w:r w:rsidRPr="00D601DA">
                    <w:rPr>
                      <w:rFonts w:hint="eastAsia"/>
                    </w:rPr>
                    <w:t>保管期限</w:t>
                  </w:r>
                </w:p>
              </w:tc>
              <w:tc>
                <w:tcPr>
                  <w:tcW w:w="173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1A087F6" w14:textId="77777777" w:rsidR="00F115D5" w:rsidRPr="00D601DA" w:rsidRDefault="00F115D5" w:rsidP="005105FB">
                  <w:pPr>
                    <w:ind w:firstLine="480"/>
                    <w:jc w:val="distribute"/>
                  </w:pPr>
                </w:p>
              </w:tc>
            </w:tr>
          </w:tbl>
          <w:p w14:paraId="554A954F" w14:textId="77777777" w:rsidR="00F115D5" w:rsidRPr="00D601DA" w:rsidRDefault="00F115D5" w:rsidP="00D601DA">
            <w:pPr>
              <w:ind w:firstLine="480"/>
              <w:jc w:val="distribute"/>
              <w:rPr>
                <w:rFonts w:ascii="宋体" w:hAnsi="宋体"/>
              </w:rPr>
            </w:pPr>
          </w:p>
        </w:tc>
        <w:tc>
          <w:tcPr>
            <w:tcW w:w="3663" w:type="dxa"/>
            <w:gridSpan w:val="3"/>
            <w:tcBorders>
              <w:top w:val="thinThickSmallGap" w:sz="24" w:space="0" w:color="auto"/>
              <w:left w:val="nil"/>
              <w:bottom w:val="nil"/>
              <w:right w:val="thickThinSmallGap" w:sz="24" w:space="0" w:color="auto"/>
            </w:tcBorders>
          </w:tcPr>
          <w:tbl>
            <w:tblPr>
              <w:tblStyle w:val="aa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310"/>
              <w:gridCol w:w="1832"/>
            </w:tblGrid>
            <w:tr w:rsidR="00F115D5" w:rsidRPr="00D601DA" w14:paraId="7D192EAC" w14:textId="77777777" w:rsidTr="005105FB">
              <w:trPr>
                <w:trHeight w:val="459"/>
              </w:trPr>
              <w:tc>
                <w:tcPr>
                  <w:tcW w:w="1310" w:type="dxa"/>
                </w:tcPr>
                <w:p w14:paraId="3195CC29" w14:textId="651B6B0A" w:rsidR="00F115D5" w:rsidRPr="00D601DA" w:rsidRDefault="00F115D5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D601DA">
                    <w:rPr>
                      <w:rFonts w:ascii="宋体" w:hAnsi="宋体" w:hint="eastAsia"/>
                    </w:rPr>
                    <w:t>编号</w:t>
                  </w:r>
                </w:p>
              </w:tc>
              <w:tc>
                <w:tcPr>
                  <w:tcW w:w="1832" w:type="dxa"/>
                  <w:tcBorders>
                    <w:bottom w:val="single" w:sz="4" w:space="0" w:color="auto"/>
                  </w:tcBorders>
                </w:tcPr>
                <w:p w14:paraId="5AC61B7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089D0FBF" w14:textId="77777777" w:rsidTr="005105FB">
              <w:trPr>
                <w:trHeight w:val="422"/>
              </w:trPr>
              <w:tc>
                <w:tcPr>
                  <w:tcW w:w="1310" w:type="dxa"/>
                </w:tcPr>
                <w:p w14:paraId="4A207964" w14:textId="3F93F7A7" w:rsidR="00F115D5" w:rsidRPr="00D601DA" w:rsidRDefault="00D601DA" w:rsidP="009D1F49">
                  <w:pPr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>
                    <w:rPr>
                      <w:rFonts w:ascii="宋体" w:hAnsi="宋体" w:hint="eastAsia"/>
                    </w:rPr>
                    <w:t>密</w:t>
                  </w:r>
                  <w:r w:rsidR="00F115D5" w:rsidRPr="00D601DA">
                    <w:rPr>
                      <w:rFonts w:ascii="宋体" w:hAnsi="宋体" w:hint="eastAsia"/>
                    </w:rPr>
                    <w:t>级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ADDC360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  <w:tr w:rsidR="00F115D5" w:rsidRPr="00D601DA" w14:paraId="5DADFB6D" w14:textId="77777777" w:rsidTr="005105FB">
              <w:trPr>
                <w:trHeight w:val="416"/>
              </w:trPr>
              <w:tc>
                <w:tcPr>
                  <w:tcW w:w="1310" w:type="dxa"/>
                </w:tcPr>
                <w:p w14:paraId="0C71CC03" w14:textId="3E8F487C" w:rsidR="00F115D5" w:rsidRPr="00D601DA" w:rsidRDefault="005105FB" w:rsidP="009D1F49">
                  <w:pPr>
                    <w:spacing w:line="240" w:lineRule="auto"/>
                    <w:ind w:firstLineChars="0" w:firstLine="0"/>
                    <w:jc w:val="distribute"/>
                    <w:rPr>
                      <w:rFonts w:ascii="宋体" w:hAnsi="宋体"/>
                    </w:rPr>
                  </w:pPr>
                  <w:r w:rsidRPr="005105FB">
                    <w:rPr>
                      <w:rFonts w:ascii="宋体" w:hAnsi="宋体" w:hint="eastAsia"/>
                      <w:kern w:val="0"/>
                    </w:rPr>
                    <w:t>阶段标记</w:t>
                  </w:r>
                </w:p>
              </w:tc>
              <w:tc>
                <w:tcPr>
                  <w:tcW w:w="1832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04AC365B" w14:textId="77777777" w:rsidR="00F115D5" w:rsidRPr="00D601DA" w:rsidRDefault="00F115D5" w:rsidP="005105FB">
                  <w:pPr>
                    <w:ind w:firstLine="480"/>
                    <w:jc w:val="distribute"/>
                    <w:rPr>
                      <w:rFonts w:ascii="宋体" w:hAnsi="宋体"/>
                    </w:rPr>
                  </w:pPr>
                </w:p>
              </w:tc>
            </w:tr>
          </w:tbl>
          <w:p w14:paraId="6056E0D1" w14:textId="77777777" w:rsidR="00F115D5" w:rsidRPr="00D601DA" w:rsidRDefault="00F115D5">
            <w:pPr>
              <w:ind w:firstLine="480"/>
              <w:rPr>
                <w:rFonts w:ascii="宋体" w:hAnsi="宋体"/>
              </w:rPr>
            </w:pPr>
          </w:p>
        </w:tc>
      </w:tr>
      <w:tr w:rsidR="00F115D5" w14:paraId="4A561420" w14:textId="77777777" w:rsidTr="00915737">
        <w:trPr>
          <w:gridBefore w:val="1"/>
          <w:wBefore w:w="39" w:type="dxa"/>
          <w:trHeight w:val="3133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right w:val="single" w:sz="8" w:space="0" w:color="auto"/>
            </w:tcBorders>
          </w:tcPr>
          <w:p w14:paraId="4ABBF71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 w:val="restart"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0F295CB" w14:textId="77777777" w:rsidR="00F115D5" w:rsidRDefault="00F115D5" w:rsidP="00F115D5">
            <w:pPr>
              <w:ind w:firstLine="480"/>
            </w:pPr>
          </w:p>
          <w:p w14:paraId="2E0C7335" w14:textId="77777777" w:rsidR="00F115D5" w:rsidRDefault="00F115D5" w:rsidP="00F115D5">
            <w:pPr>
              <w:ind w:firstLine="480"/>
            </w:pPr>
          </w:p>
          <w:p w14:paraId="2A616BF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right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6053"/>
            </w:tblGrid>
            <w:tr w:rsidR="00F115D5" w14:paraId="46BD91DE" w14:textId="77777777" w:rsidTr="00F115D5">
              <w:trPr>
                <w:trHeight w:val="732"/>
                <w:jc w:val="center"/>
              </w:trPr>
              <w:tc>
                <w:tcPr>
                  <w:tcW w:w="6053" w:type="dxa"/>
                </w:tcPr>
                <w:p w14:paraId="3DA03928" w14:textId="2A470E83" w:rsidR="00F115D5" w:rsidRPr="005105FB" w:rsidRDefault="00F115D5" w:rsidP="004246FE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{{</w:t>
                  </w:r>
                  <w:r w:rsidR="004246FE" w:rsidRP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发动机型号</w:t>
                  </w:r>
                  <w:r w:rsidR="004246FE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}}</w:t>
                  </w:r>
                </w:p>
              </w:tc>
            </w:tr>
            <w:tr w:rsidR="00F115D5" w14:paraId="7F6980E6" w14:textId="77777777" w:rsidTr="00F115D5">
              <w:trPr>
                <w:trHeight w:val="717"/>
                <w:jc w:val="center"/>
              </w:trPr>
              <w:tc>
                <w:tcPr>
                  <w:tcW w:w="6053" w:type="dxa"/>
                </w:tcPr>
                <w:p w14:paraId="7191BF6C" w14:textId="56F81658" w:rsidR="00F115D5" w:rsidRPr="005105FB" w:rsidRDefault="00F115D5" w:rsidP="00F115D5">
                  <w:pPr>
                    <w:ind w:firstLine="562"/>
                    <w:jc w:val="center"/>
                    <w:rPr>
                      <w:rFonts w:ascii="宋体" w:hAnsi="宋体"/>
                      <w:b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b/>
                      <w:sz w:val="28"/>
                      <w:szCs w:val="28"/>
                    </w:rPr>
                    <w:t>安全性分析报告</w:t>
                  </w:r>
                </w:p>
              </w:tc>
            </w:tr>
          </w:tbl>
          <w:p w14:paraId="69C657FE" w14:textId="77777777" w:rsidR="00F115D5" w:rsidRDefault="00F115D5" w:rsidP="00F115D5">
            <w:pPr>
              <w:ind w:firstLine="480"/>
            </w:pPr>
          </w:p>
          <w:p w14:paraId="6FCB74FF" w14:textId="77777777" w:rsidR="00F115D5" w:rsidRDefault="00F115D5" w:rsidP="00F115D5">
            <w:pPr>
              <w:ind w:firstLine="480"/>
            </w:pPr>
          </w:p>
          <w:p w14:paraId="1D3C46B8" w14:textId="77777777" w:rsidR="00F115D5" w:rsidRDefault="00F115D5" w:rsidP="00F115D5">
            <w:pPr>
              <w:ind w:firstLine="480"/>
            </w:pPr>
          </w:p>
          <w:tbl>
            <w:tblPr>
              <w:tblStyle w:val="aa"/>
              <w:tblW w:w="0" w:type="auto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96"/>
              <w:gridCol w:w="3647"/>
            </w:tblGrid>
            <w:tr w:rsidR="00F115D5" w:rsidRPr="00F115D5" w14:paraId="7E34933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BDF0EA0" w14:textId="67F24B93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部门</w:t>
                  </w:r>
                </w:p>
              </w:tc>
              <w:tc>
                <w:tcPr>
                  <w:tcW w:w="3647" w:type="dxa"/>
                  <w:tcBorders>
                    <w:bottom w:val="single" w:sz="4" w:space="0" w:color="auto"/>
                  </w:tcBorders>
                </w:tcPr>
                <w:p w14:paraId="2740DB94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4370B60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42012FCD" w14:textId="012B9B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编写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42939E91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5FD5BDCD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3EBC2E87" w14:textId="1988B282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校对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451C3EA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48DA1E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25DF3A7D" w14:textId="77FE6AF6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审核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7FD39F27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3D1F71D3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8887214" w14:textId="307DAF68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(</w:t>
                  </w:r>
                  <w:proofErr w:type="gramStart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标审</w:t>
                  </w:r>
                  <w:proofErr w:type="gramEnd"/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)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258D69C5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  <w:tr w:rsidR="00F115D5" w:rsidRPr="00F115D5" w14:paraId="77065F6B" w14:textId="77777777" w:rsidTr="00F115D5">
              <w:trPr>
                <w:trHeight w:val="680"/>
                <w:jc w:val="center"/>
              </w:trPr>
              <w:tc>
                <w:tcPr>
                  <w:tcW w:w="1196" w:type="dxa"/>
                </w:tcPr>
                <w:p w14:paraId="7A5E7B86" w14:textId="70C7B27D" w:rsidR="00F115D5" w:rsidRPr="005105FB" w:rsidRDefault="00F115D5" w:rsidP="009D1F49">
                  <w:pPr>
                    <w:ind w:firstLineChars="0" w:firstLine="0"/>
                    <w:rPr>
                      <w:rFonts w:ascii="宋体" w:hAnsi="宋体"/>
                      <w:sz w:val="28"/>
                      <w:szCs w:val="28"/>
                    </w:rPr>
                  </w:pPr>
                  <w:r w:rsidRPr="005105FB">
                    <w:rPr>
                      <w:rFonts w:ascii="宋体" w:hAnsi="宋体" w:hint="eastAsia"/>
                      <w:sz w:val="28"/>
                      <w:szCs w:val="28"/>
                    </w:rPr>
                    <w:t>批准</w:t>
                  </w:r>
                </w:p>
              </w:tc>
              <w:tc>
                <w:tcPr>
                  <w:tcW w:w="3647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5B5B5A6" w14:textId="77777777" w:rsidR="00F115D5" w:rsidRPr="00F115D5" w:rsidRDefault="00F115D5" w:rsidP="00F115D5">
                  <w:pPr>
                    <w:ind w:firstLine="560"/>
                    <w:rPr>
                      <w:sz w:val="28"/>
                      <w:szCs w:val="28"/>
                    </w:rPr>
                  </w:pPr>
                </w:p>
              </w:tc>
            </w:tr>
          </w:tbl>
          <w:p w14:paraId="3E8D35CF" w14:textId="4CDD4382" w:rsidR="00F115D5" w:rsidRPr="00F115D5" w:rsidRDefault="00F115D5" w:rsidP="00F115D5">
            <w:pPr>
              <w:tabs>
                <w:tab w:val="left" w:pos="5907"/>
              </w:tabs>
              <w:ind w:firstLine="480"/>
            </w:pPr>
          </w:p>
        </w:tc>
      </w:tr>
      <w:tr w:rsidR="00F115D5" w14:paraId="14C12E9E" w14:textId="7FFBA370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  <w:vAlign w:val="center"/>
          </w:tcPr>
          <w:p w14:paraId="4EA439FF" w14:textId="58E6F62B" w:rsidR="00F115D5" w:rsidRDefault="00F115D5" w:rsidP="002B5013">
            <w:pPr>
              <w:ind w:firstLine="480"/>
              <w:jc w:val="center"/>
            </w:pPr>
            <w:r>
              <w:rPr>
                <w:rFonts w:hint="eastAsia"/>
              </w:rPr>
              <w:t>会签</w:t>
            </w: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3BA0701" w14:textId="77777777" w:rsidR="00F115D5" w:rsidRDefault="00F115D5" w:rsidP="002B5013">
            <w:pPr>
              <w:ind w:firstLine="480"/>
            </w:pPr>
          </w:p>
        </w:tc>
      </w:tr>
      <w:tr w:rsidR="00F115D5" w14:paraId="09330EF9" w14:textId="42ABB35D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22616B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00CD651" w14:textId="77777777" w:rsidR="00F115D5" w:rsidRDefault="00F115D5" w:rsidP="002B5013">
            <w:pPr>
              <w:ind w:firstLine="480"/>
            </w:pPr>
          </w:p>
        </w:tc>
      </w:tr>
      <w:tr w:rsidR="00F115D5" w14:paraId="0F7CDFFA" w14:textId="1786D1F9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05E792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A31EA31" w14:textId="77777777" w:rsidR="00F115D5" w:rsidRDefault="00F115D5" w:rsidP="002B5013">
            <w:pPr>
              <w:ind w:firstLine="480"/>
            </w:pPr>
          </w:p>
        </w:tc>
      </w:tr>
      <w:tr w:rsidR="00F115D5" w14:paraId="2A96A8F9" w14:textId="57F21E22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5EDA7A2E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7E7AF15D" w14:textId="77777777" w:rsidR="00F115D5" w:rsidRDefault="00F115D5" w:rsidP="002B5013">
            <w:pPr>
              <w:ind w:firstLine="480"/>
            </w:pPr>
          </w:p>
        </w:tc>
      </w:tr>
      <w:tr w:rsidR="00F115D5" w14:paraId="06608937" w14:textId="4D8A7605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E04B88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53DE73C2" w14:textId="77777777" w:rsidR="00F115D5" w:rsidRDefault="00F115D5" w:rsidP="002B5013">
            <w:pPr>
              <w:ind w:firstLine="480"/>
            </w:pPr>
          </w:p>
        </w:tc>
      </w:tr>
      <w:tr w:rsidR="00F115D5" w14:paraId="6AE28E76" w14:textId="180BC06E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656CB3FB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15E20578" w14:textId="77777777" w:rsidR="00F115D5" w:rsidRDefault="00F115D5" w:rsidP="002B5013">
            <w:pPr>
              <w:ind w:firstLine="480"/>
            </w:pPr>
          </w:p>
        </w:tc>
      </w:tr>
      <w:tr w:rsidR="00F115D5" w14:paraId="13E42A98" w14:textId="1AF8875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08E98CAD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4B6CD7AA" w14:textId="77777777" w:rsidR="00F115D5" w:rsidRDefault="00F115D5" w:rsidP="002B5013">
            <w:pPr>
              <w:ind w:firstLine="480"/>
            </w:pPr>
          </w:p>
        </w:tc>
      </w:tr>
      <w:tr w:rsidR="00F115D5" w14:paraId="2D1BD9C2" w14:textId="299A8467" w:rsidTr="00915737">
        <w:trPr>
          <w:gridBefore w:val="1"/>
          <w:wBefore w:w="39" w:type="dxa"/>
          <w:trHeight w:val="709"/>
        </w:trPr>
        <w:tc>
          <w:tcPr>
            <w:tcW w:w="1413" w:type="dxa"/>
            <w:gridSpan w:val="2"/>
            <w:tcBorders>
              <w:left w:val="thinThickSmallGap" w:sz="24" w:space="0" w:color="auto"/>
              <w:right w:val="single" w:sz="8" w:space="0" w:color="auto"/>
            </w:tcBorders>
          </w:tcPr>
          <w:p w14:paraId="1C081579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27D62F9F" w14:textId="77777777" w:rsidR="00F115D5" w:rsidRDefault="00F115D5" w:rsidP="002B5013">
            <w:pPr>
              <w:ind w:firstLine="480"/>
            </w:pPr>
          </w:p>
        </w:tc>
      </w:tr>
      <w:tr w:rsidR="00F115D5" w14:paraId="3EDF1C91" w14:textId="5EEDB62F" w:rsidTr="00915737">
        <w:trPr>
          <w:gridBefore w:val="1"/>
          <w:wBefore w:w="39" w:type="dxa"/>
          <w:trHeight w:val="667"/>
        </w:trPr>
        <w:tc>
          <w:tcPr>
            <w:tcW w:w="1413" w:type="dxa"/>
            <w:gridSpan w:val="2"/>
            <w:vMerge w:val="restart"/>
            <w:tcBorders>
              <w:left w:val="thinThickSmallGap" w:sz="24" w:space="0" w:color="auto"/>
              <w:right w:val="single" w:sz="8" w:space="0" w:color="auto"/>
            </w:tcBorders>
          </w:tcPr>
          <w:p w14:paraId="06D20D93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vMerge/>
            <w:tcBorders>
              <w:top w:val="nil"/>
              <w:left w:val="single" w:sz="8" w:space="0" w:color="auto"/>
              <w:bottom w:val="nil"/>
              <w:right w:val="thickThinSmallGap" w:sz="24" w:space="0" w:color="auto"/>
            </w:tcBorders>
          </w:tcPr>
          <w:p w14:paraId="60731797" w14:textId="77777777" w:rsidR="00F115D5" w:rsidRDefault="00F115D5" w:rsidP="002B5013">
            <w:pPr>
              <w:ind w:firstLine="480"/>
            </w:pPr>
          </w:p>
        </w:tc>
      </w:tr>
      <w:tr w:rsidR="00F115D5" w14:paraId="5A219A58" w14:textId="77777777" w:rsidTr="00915737">
        <w:trPr>
          <w:gridBefore w:val="1"/>
          <w:wBefore w:w="39" w:type="dxa"/>
          <w:trHeight w:val="2117"/>
        </w:trPr>
        <w:tc>
          <w:tcPr>
            <w:tcW w:w="1413" w:type="dxa"/>
            <w:gridSpan w:val="2"/>
            <w:vMerge/>
            <w:tcBorders>
              <w:left w:val="thinThickSmallGap" w:sz="24" w:space="0" w:color="auto"/>
              <w:bottom w:val="thickThinSmallGap" w:sz="24" w:space="0" w:color="auto"/>
              <w:right w:val="single" w:sz="8" w:space="0" w:color="auto"/>
            </w:tcBorders>
          </w:tcPr>
          <w:p w14:paraId="22765656" w14:textId="77777777" w:rsidR="00F115D5" w:rsidRDefault="00F115D5" w:rsidP="002B5013">
            <w:pPr>
              <w:ind w:firstLine="480"/>
            </w:pPr>
          </w:p>
        </w:tc>
        <w:tc>
          <w:tcPr>
            <w:tcW w:w="6884" w:type="dxa"/>
            <w:gridSpan w:val="6"/>
            <w:tcBorders>
              <w:top w:val="nil"/>
              <w:left w:val="single" w:sz="8" w:space="0" w:color="auto"/>
              <w:bottom w:val="thickThinSmallGap" w:sz="24" w:space="0" w:color="auto"/>
              <w:right w:val="thickThinSmallGap" w:sz="24" w:space="0" w:color="auto"/>
            </w:tcBorders>
            <w:vAlign w:val="bottom"/>
          </w:tcPr>
          <w:p w14:paraId="43599225" w14:textId="5E485E92" w:rsidR="00F115D5" w:rsidRDefault="00F115D5" w:rsidP="00D923FF">
            <w:pPr>
              <w:ind w:firstLineChars="0" w:firstLine="0"/>
              <w:jc w:val="center"/>
              <w:rPr>
                <w:b/>
                <w:bCs/>
                <w:sz w:val="44"/>
                <w:szCs w:val="44"/>
              </w:rPr>
            </w:pPr>
            <w:r w:rsidRPr="00F115D5">
              <w:rPr>
                <w:b/>
                <w:bCs/>
                <w:sz w:val="44"/>
                <w:szCs w:val="44"/>
              </w:rPr>
              <w:t>内蒙动力机械研究所</w:t>
            </w:r>
          </w:p>
          <w:p w14:paraId="30DAEF78" w14:textId="4383C728" w:rsidR="00F115D5" w:rsidRPr="00F115D5" w:rsidRDefault="00F115D5" w:rsidP="00F115D5">
            <w:pPr>
              <w:ind w:firstLine="883"/>
              <w:jc w:val="center"/>
              <w:rPr>
                <w:b/>
                <w:bCs/>
                <w:sz w:val="44"/>
                <w:szCs w:val="44"/>
              </w:rPr>
            </w:pPr>
          </w:p>
        </w:tc>
      </w:tr>
      <w:tr w:rsidR="00915737" w14:paraId="057F3A8A" w14:textId="77777777" w:rsidTr="005105FB">
        <w:trPr>
          <w:gridAfter w:val="1"/>
          <w:wAfter w:w="40" w:type="dxa"/>
          <w:trHeight w:val="8416"/>
        </w:trPr>
        <w:tc>
          <w:tcPr>
            <w:tcW w:w="8296" w:type="dxa"/>
            <w:gridSpan w:val="8"/>
          </w:tcPr>
          <w:p w14:paraId="08130D6F" w14:textId="51003BA5" w:rsidR="00AF5DE5" w:rsidRDefault="00AF5DE5" w:rsidP="005105FB">
            <w:pPr>
              <w:ind w:firstLineChars="0" w:firstLine="0"/>
            </w:pPr>
            <w:r w:rsidRPr="005105FB">
              <w:rPr>
                <w:rFonts w:hint="eastAsia"/>
                <w:sz w:val="28"/>
              </w:rPr>
              <w:lastRenderedPageBreak/>
              <w:t>内容摘要</w:t>
            </w:r>
            <w:r>
              <w:rPr>
                <w:rFonts w:hint="eastAsia"/>
              </w:rPr>
              <w:t>:</w:t>
            </w:r>
          </w:p>
          <w:p w14:paraId="2C8AF9B0" w14:textId="70206327" w:rsidR="00915737" w:rsidRDefault="00AF5DE5" w:rsidP="005105FB">
            <w:pPr>
              <w:ind w:firstLine="480"/>
            </w:pPr>
            <w:r>
              <w:rPr>
                <w:rFonts w:hint="eastAsia"/>
              </w:rPr>
              <w:t>针</w:t>
            </w:r>
            <w:r w:rsidRPr="00A2550E">
              <w:rPr>
                <w:rFonts w:hint="eastAsia"/>
              </w:rPr>
              <w:t>对</w:t>
            </w:r>
            <w:r w:rsidR="00950C1E" w:rsidRPr="00A2550E">
              <w:t>{{</w:t>
            </w:r>
            <w:r w:rsidR="00950C1E" w:rsidRPr="00A2550E">
              <w:rPr>
                <w:rFonts w:hint="eastAsia"/>
              </w:rPr>
              <w:t>发动机型号</w:t>
            </w:r>
            <w:r w:rsidR="00950C1E" w:rsidRPr="00A2550E">
              <w:t>}}</w:t>
            </w:r>
            <w:r w:rsidRPr="00A2550E">
              <w:rPr>
                <w:rFonts w:hint="eastAsia"/>
              </w:rPr>
              <w:t>发</w:t>
            </w:r>
            <w:r w:rsidRPr="003C5AF3">
              <w:rPr>
                <w:rFonts w:hint="eastAsia"/>
              </w:rPr>
              <w:t>动机，</w:t>
            </w:r>
            <w:r w:rsidR="00950C1E" w:rsidRPr="003C5AF3">
              <w:rPr>
                <w:rFonts w:hint="eastAsia"/>
              </w:rPr>
              <w:t>跌</w:t>
            </w:r>
            <w:r w:rsidR="00950C1E">
              <w:rPr>
                <w:rFonts w:hint="eastAsia"/>
              </w:rPr>
              <w:t>落</w:t>
            </w:r>
            <w:r>
              <w:rPr>
                <w:rFonts w:hint="eastAsia"/>
              </w:rPr>
              <w:t>工况，对发动机燃、</w:t>
            </w:r>
            <w:proofErr w:type="gramStart"/>
            <w:r>
              <w:rPr>
                <w:rFonts w:hint="eastAsia"/>
              </w:rPr>
              <w:t>爆特征</w:t>
            </w:r>
            <w:proofErr w:type="gramEnd"/>
            <w:r>
              <w:rPr>
                <w:rFonts w:hint="eastAsia"/>
              </w:rPr>
              <w:t>进行安全性评价分析，给出评估结果。</w:t>
            </w:r>
          </w:p>
          <w:p w14:paraId="035C42E7" w14:textId="03E107C0" w:rsidR="00FE5D9F" w:rsidRDefault="00FE5D9F" w:rsidP="005105FB">
            <w:pPr>
              <w:ind w:firstLine="480"/>
            </w:pPr>
            <w:r w:rsidRPr="00A2550E">
              <w:t>{{</w:t>
            </w:r>
            <w:r w:rsidR="004613D4" w:rsidRPr="00A2550E">
              <w:rPr>
                <w:rFonts w:hint="eastAsia"/>
              </w:rPr>
              <w:t>内容</w:t>
            </w:r>
            <w:r w:rsidR="000F3BB7" w:rsidRPr="00A2550E">
              <w:rPr>
                <w:rFonts w:hint="eastAsia"/>
              </w:rPr>
              <w:t>摘要</w:t>
            </w:r>
            <w:r w:rsidRPr="00A2550E">
              <w:t>}}</w:t>
            </w:r>
          </w:p>
        </w:tc>
      </w:tr>
      <w:tr w:rsidR="00915737" w14:paraId="0B05FC40" w14:textId="77777777" w:rsidTr="006A6410">
        <w:trPr>
          <w:gridAfter w:val="1"/>
          <w:wAfter w:w="40" w:type="dxa"/>
          <w:cantSplit/>
          <w:trHeight w:val="2189"/>
        </w:trPr>
        <w:tc>
          <w:tcPr>
            <w:tcW w:w="846" w:type="dxa"/>
            <w:gridSpan w:val="2"/>
            <w:textDirection w:val="tbRlV"/>
            <w:vAlign w:val="center"/>
          </w:tcPr>
          <w:p w14:paraId="7CF57075" w14:textId="72160B0C" w:rsidR="00915737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主题词</w:t>
            </w:r>
          </w:p>
        </w:tc>
        <w:tc>
          <w:tcPr>
            <w:tcW w:w="7450" w:type="dxa"/>
            <w:gridSpan w:val="6"/>
          </w:tcPr>
          <w:p w14:paraId="315AFF6E" w14:textId="77777777" w:rsidR="00915737" w:rsidRPr="005105FB" w:rsidRDefault="00915737" w:rsidP="005105FB">
            <w:pPr>
              <w:ind w:firstLine="560"/>
              <w:jc w:val="distribute"/>
              <w:rPr>
                <w:sz w:val="28"/>
                <w:szCs w:val="28"/>
              </w:rPr>
            </w:pPr>
          </w:p>
        </w:tc>
      </w:tr>
      <w:tr w:rsidR="006A6410" w14:paraId="591C7B63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 w:val="restart"/>
            <w:textDirection w:val="tbRlV"/>
            <w:vAlign w:val="center"/>
          </w:tcPr>
          <w:p w14:paraId="7FAADC31" w14:textId="77D12F7B" w:rsidR="006A6410" w:rsidRPr="005105FB" w:rsidRDefault="006A6410" w:rsidP="005105FB">
            <w:pPr>
              <w:ind w:left="113" w:right="113" w:firstLine="560"/>
              <w:jc w:val="center"/>
              <w:rPr>
                <w:sz w:val="28"/>
                <w:szCs w:val="28"/>
              </w:rPr>
            </w:pPr>
            <w:r w:rsidRPr="005105FB">
              <w:rPr>
                <w:rFonts w:hint="eastAsia"/>
                <w:sz w:val="28"/>
                <w:szCs w:val="28"/>
              </w:rPr>
              <w:t>更改栏</w:t>
            </w:r>
          </w:p>
        </w:tc>
        <w:tc>
          <w:tcPr>
            <w:tcW w:w="1862" w:type="dxa"/>
            <w:gridSpan w:val="2"/>
            <w:vAlign w:val="center"/>
          </w:tcPr>
          <w:p w14:paraId="58CE45CD" w14:textId="6A0A5AC7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更改单编号</w:t>
            </w:r>
          </w:p>
        </w:tc>
        <w:tc>
          <w:tcPr>
            <w:tcW w:w="1863" w:type="dxa"/>
            <w:vAlign w:val="center"/>
          </w:tcPr>
          <w:p w14:paraId="7C58A901" w14:textId="6DB10AEA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更改日期</w:t>
            </w:r>
          </w:p>
        </w:tc>
        <w:tc>
          <w:tcPr>
            <w:tcW w:w="1520" w:type="dxa"/>
            <w:gridSpan w:val="2"/>
            <w:vAlign w:val="center"/>
          </w:tcPr>
          <w:p w14:paraId="70587BE7" w14:textId="60D012AC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更改人</w:t>
            </w:r>
          </w:p>
        </w:tc>
        <w:tc>
          <w:tcPr>
            <w:tcW w:w="2205" w:type="dxa"/>
            <w:vAlign w:val="center"/>
          </w:tcPr>
          <w:p w14:paraId="0D964688" w14:textId="0C52AC3F" w:rsidR="006A6410" w:rsidRPr="005105FB" w:rsidRDefault="007138C2" w:rsidP="005105FB">
            <w:pPr>
              <w:ind w:firstLineChars="0" w:firstLine="0"/>
              <w:jc w:val="center"/>
              <w:rPr>
                <w:sz w:val="28"/>
                <w:szCs w:val="28"/>
              </w:rPr>
            </w:pPr>
            <w:r w:rsidRPr="005105FB">
              <w:rPr>
                <w:sz w:val="28"/>
                <w:szCs w:val="28"/>
              </w:rPr>
              <w:t>更改情况及标记</w:t>
            </w:r>
          </w:p>
        </w:tc>
      </w:tr>
      <w:tr w:rsidR="006A6410" w14:paraId="0D4260E0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34B676B5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6F4CD40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087305B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FAFF64E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5C88F596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470554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68B1BA2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61B000C6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381A8D7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DB2BAEA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7CB9A049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F2BFD1B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57A46E9C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5A3443B1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2215C228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37C63EB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4B61BA11" w14:textId="77777777" w:rsidR="006A6410" w:rsidRDefault="006A6410" w:rsidP="00E04288">
            <w:pPr>
              <w:ind w:firstLine="480"/>
              <w:jc w:val="center"/>
            </w:pPr>
          </w:p>
        </w:tc>
      </w:tr>
      <w:tr w:rsidR="006A6410" w14:paraId="78624A5A" w14:textId="77777777" w:rsidTr="005105FB">
        <w:trPr>
          <w:gridAfter w:val="1"/>
          <w:wAfter w:w="40" w:type="dxa"/>
          <w:cantSplit/>
          <w:trHeight w:val="567"/>
        </w:trPr>
        <w:tc>
          <w:tcPr>
            <w:tcW w:w="846" w:type="dxa"/>
            <w:gridSpan w:val="2"/>
            <w:vMerge/>
          </w:tcPr>
          <w:p w14:paraId="41C3CF2A" w14:textId="77777777" w:rsidR="006A6410" w:rsidRDefault="006A6410" w:rsidP="002B5013">
            <w:pPr>
              <w:ind w:firstLine="480"/>
            </w:pPr>
          </w:p>
        </w:tc>
        <w:tc>
          <w:tcPr>
            <w:tcW w:w="1862" w:type="dxa"/>
            <w:gridSpan w:val="2"/>
            <w:vAlign w:val="center"/>
          </w:tcPr>
          <w:p w14:paraId="0FEF5CD2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863" w:type="dxa"/>
            <w:vAlign w:val="center"/>
          </w:tcPr>
          <w:p w14:paraId="6CC8A09B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1520" w:type="dxa"/>
            <w:gridSpan w:val="2"/>
            <w:vAlign w:val="center"/>
          </w:tcPr>
          <w:p w14:paraId="67C63C9D" w14:textId="77777777" w:rsidR="006A6410" w:rsidRDefault="006A6410" w:rsidP="00E04288">
            <w:pPr>
              <w:ind w:firstLine="480"/>
              <w:jc w:val="center"/>
            </w:pPr>
          </w:p>
        </w:tc>
        <w:tc>
          <w:tcPr>
            <w:tcW w:w="2205" w:type="dxa"/>
            <w:vAlign w:val="center"/>
          </w:tcPr>
          <w:p w14:paraId="3B1038DD" w14:textId="77777777" w:rsidR="006A6410" w:rsidRDefault="006A6410" w:rsidP="00E04288">
            <w:pPr>
              <w:ind w:firstLine="480"/>
              <w:jc w:val="center"/>
            </w:pPr>
          </w:p>
        </w:tc>
      </w:tr>
    </w:tbl>
    <w:p w14:paraId="51486DD9" w14:textId="4C3A9538" w:rsidR="00D74E05" w:rsidRPr="009D1F49" w:rsidRDefault="00E04288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1.</w:t>
      </w:r>
      <w:r w:rsidR="00D74E05" w:rsidRPr="009D1F49">
        <w:rPr>
          <w:rFonts w:ascii="黑体" w:eastAsia="黑体" w:hAnsi="黑体" w:hint="eastAsia"/>
          <w:b/>
        </w:rPr>
        <w:t xml:space="preserve"> 计算目的</w:t>
      </w:r>
    </w:p>
    <w:p w14:paraId="62AAF02D" w14:textId="485F13CA" w:rsidR="00D74E05" w:rsidRDefault="00D74E05" w:rsidP="00D74E05">
      <w:pPr>
        <w:ind w:firstLine="480"/>
      </w:pPr>
      <w:r>
        <w:rPr>
          <w:rFonts w:hint="eastAsia"/>
        </w:rPr>
        <w:t>针对</w:t>
      </w:r>
      <w:r w:rsidR="00FE5D9F">
        <w:rPr>
          <w:rFonts w:eastAsia="仿宋"/>
          <w:kern w:val="0"/>
        </w:rPr>
        <w:t>{{</w:t>
      </w:r>
      <w:r w:rsidR="00FE5D9F">
        <w:rPr>
          <w:rFonts w:eastAsia="仿宋" w:hint="eastAsia"/>
          <w:b/>
          <w:bCs/>
          <w:kern w:val="0"/>
        </w:rPr>
        <w:t>发动机型号</w:t>
      </w:r>
      <w:r w:rsidR="00FE5D9F">
        <w:rPr>
          <w:rFonts w:eastAsia="仿宋"/>
          <w:kern w:val="0"/>
        </w:rPr>
        <w:t>}}</w:t>
      </w:r>
      <w:r>
        <w:rPr>
          <w:rFonts w:hint="eastAsia"/>
        </w:rPr>
        <w:t>发动机，对</w:t>
      </w:r>
      <w:r w:rsidR="00CE3C03">
        <w:rPr>
          <w:rFonts w:hint="eastAsia"/>
        </w:rPr>
        <w:t>跌落</w:t>
      </w:r>
      <w:r>
        <w:rPr>
          <w:rFonts w:hint="eastAsia"/>
        </w:rPr>
        <w:t>场景发动机安全性进行评估，给出评估结果。</w:t>
      </w:r>
    </w:p>
    <w:p w14:paraId="52CCE017" w14:textId="77777777" w:rsidR="00D74E05" w:rsidRPr="009D1F49" w:rsidRDefault="00D74E05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2 计算模型</w:t>
      </w:r>
    </w:p>
    <w:p w14:paraId="42291ED4" w14:textId="77777777" w:rsidR="00FE11D7" w:rsidRPr="00FE11D7" w:rsidRDefault="00FE11D7" w:rsidP="00FE11D7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r w:rsidRPr="00FE11D7">
        <w:rPr>
          <w:rFonts w:ascii="黑体" w:eastAsia="黑体" w:hAnsi="黑体"/>
          <w:b/>
        </w:rPr>
        <w:t>2.1 弹塑性</w:t>
      </w:r>
      <w:proofErr w:type="gramStart"/>
      <w:r w:rsidRPr="00FE11D7">
        <w:rPr>
          <w:rFonts w:ascii="黑体" w:eastAsia="黑体" w:hAnsi="黑体"/>
          <w:b/>
        </w:rPr>
        <w:t>本构与热本构</w:t>
      </w:r>
      <w:proofErr w:type="gramEnd"/>
      <w:r w:rsidRPr="00FE11D7">
        <w:rPr>
          <w:rFonts w:ascii="黑体" w:eastAsia="黑体" w:hAnsi="黑体"/>
          <w:b/>
        </w:rPr>
        <w:t>耦合计算模型</w:t>
      </w:r>
    </w:p>
    <w:p w14:paraId="3E907951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bookmarkStart w:id="0" w:name="heading_0"/>
      <w:r w:rsidRPr="008D5A9B">
        <w:rPr>
          <w:rFonts w:ascii="Times New Roman" w:hAnsi="Times New Roman" w:cs="Times New Roman"/>
        </w:rPr>
        <w:t>本文所用代理模型</w:t>
      </w:r>
      <w:r w:rsidRPr="00EA19C9">
        <w:rPr>
          <w:rFonts w:ascii="Times New Roman" w:hAnsi="Times New Roman" w:cs="Times New Roman"/>
        </w:rPr>
        <w:t>是</w:t>
      </w:r>
      <w:r w:rsidRPr="008D5A9B">
        <w:rPr>
          <w:rFonts w:ascii="Times New Roman" w:hAnsi="Times New Roman" w:cs="Times New Roman"/>
        </w:rPr>
        <w:t>基于有限元仿真数据训练得到，样本数据集</w:t>
      </w:r>
      <w:r w:rsidRPr="00EA19C9">
        <w:rPr>
          <w:rFonts w:ascii="Times New Roman" w:hAnsi="Times New Roman" w:cs="Times New Roman"/>
        </w:rPr>
        <w:t>基于</w:t>
      </w:r>
      <w:r w:rsidRPr="008D5A9B">
        <w:rPr>
          <w:rFonts w:ascii="Times New Roman" w:hAnsi="Times New Roman" w:cs="Times New Roman"/>
        </w:rPr>
        <w:t>有限元软件构建的双线性随动强化（</w:t>
      </w:r>
      <w:r w:rsidRPr="008D5A9B">
        <w:rPr>
          <w:rFonts w:ascii="Times New Roman" w:hAnsi="Times New Roman" w:cs="Times New Roman"/>
        </w:rPr>
        <w:t>BK</w:t>
      </w:r>
      <w:r w:rsidRPr="008D5A9B">
        <w:rPr>
          <w:rFonts w:ascii="Times New Roman" w:hAnsi="Times New Roman" w:cs="Times New Roman"/>
        </w:rPr>
        <w:t>）弹</w:t>
      </w:r>
      <w:proofErr w:type="gramStart"/>
      <w:r w:rsidRPr="008D5A9B">
        <w:rPr>
          <w:rFonts w:ascii="Times New Roman" w:hAnsi="Times New Roman" w:cs="Times New Roman"/>
        </w:rPr>
        <w:t>塑性本构模型</w:t>
      </w:r>
      <w:proofErr w:type="gramEnd"/>
      <w:r w:rsidRPr="008D5A9B">
        <w:rPr>
          <w:rFonts w:ascii="Times New Roman" w:hAnsi="Times New Roman" w:cs="Times New Roman"/>
        </w:rPr>
        <w:t>与瞬态</w:t>
      </w:r>
      <w:proofErr w:type="gramStart"/>
      <w:r w:rsidRPr="008D5A9B">
        <w:rPr>
          <w:rFonts w:ascii="Times New Roman" w:hAnsi="Times New Roman" w:cs="Times New Roman"/>
        </w:rPr>
        <w:t>热传导本构模型</w:t>
      </w:r>
      <w:proofErr w:type="gramEnd"/>
      <w:r w:rsidRPr="008D5A9B">
        <w:rPr>
          <w:rFonts w:ascii="Times New Roman" w:hAnsi="Times New Roman" w:cs="Times New Roman"/>
        </w:rPr>
        <w:t>计算生成。模型通过力学</w:t>
      </w:r>
      <w:r w:rsidRPr="008D5A9B">
        <w:rPr>
          <w:rFonts w:ascii="Times New Roman" w:hAnsi="Times New Roman" w:cs="Times New Roman"/>
        </w:rPr>
        <w:t>–</w:t>
      </w:r>
      <w:r w:rsidRPr="008D5A9B">
        <w:rPr>
          <w:rFonts w:ascii="Times New Roman" w:hAnsi="Times New Roman" w:cs="Times New Roman"/>
        </w:rPr>
        <w:t>热单向耦合仿真，以结构塑性耗散功为内生热源</w:t>
      </w:r>
      <w:r w:rsidRPr="00EA19C9">
        <w:rPr>
          <w:rFonts w:ascii="Times New Roman" w:hAnsi="Times New Roman" w:cs="Times New Roman"/>
        </w:rPr>
        <w:t>模拟</w:t>
      </w:r>
      <w:r w:rsidRPr="008D5A9B">
        <w:rPr>
          <w:rFonts w:ascii="Times New Roman" w:hAnsi="Times New Roman" w:cs="Times New Roman"/>
        </w:rPr>
        <w:t>温升特性，可表征</w:t>
      </w:r>
      <w:r w:rsidRPr="00EA19C9">
        <w:rPr>
          <w:rFonts w:ascii="Times New Roman" w:hAnsi="Times New Roman" w:cs="Times New Roman"/>
        </w:rPr>
        <w:t>低易损</w:t>
      </w:r>
      <w:r w:rsidRPr="008D5A9B">
        <w:rPr>
          <w:rFonts w:ascii="Times New Roman" w:hAnsi="Times New Roman" w:cs="Times New Roman"/>
        </w:rPr>
        <w:t>载荷下材料</w:t>
      </w:r>
      <w:r w:rsidRPr="00EA19C9">
        <w:rPr>
          <w:rFonts w:ascii="Times New Roman" w:hAnsi="Times New Roman" w:cs="Times New Roman"/>
        </w:rPr>
        <w:t>弹塑性</w:t>
      </w:r>
      <w:r w:rsidRPr="008D5A9B">
        <w:rPr>
          <w:rFonts w:ascii="Times New Roman" w:hAnsi="Times New Roman" w:cs="Times New Roman"/>
        </w:rPr>
        <w:t>效应，适用于固体发动机低易损性力学与温度响应预测分析。</w:t>
      </w:r>
    </w:p>
    <w:p w14:paraId="478AEB25" w14:textId="77777777" w:rsidR="00FE11D7" w:rsidRPr="008D5A9B" w:rsidRDefault="00FE11D7" w:rsidP="00FE11D7">
      <w:pPr>
        <w:spacing w:line="360" w:lineRule="auto"/>
        <w:ind w:firstLine="482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  <w:b/>
        </w:rPr>
        <w:t>（</w:t>
      </w:r>
      <w:r w:rsidRPr="00EA19C9">
        <w:rPr>
          <w:rFonts w:ascii="Times New Roman" w:hAnsi="Times New Roman" w:cs="Times New Roman"/>
          <w:b/>
        </w:rPr>
        <w:t>1</w:t>
      </w:r>
      <w:r w:rsidRPr="00EA19C9">
        <w:rPr>
          <w:rFonts w:ascii="Times New Roman" w:hAnsi="Times New Roman" w:cs="Times New Roman"/>
          <w:b/>
        </w:rPr>
        <w:t>）</w:t>
      </w:r>
      <w:r w:rsidRPr="008D5A9B">
        <w:rPr>
          <w:rFonts w:ascii="Times New Roman" w:hAnsi="Times New Roman" w:cs="Times New Roman"/>
          <w:b/>
        </w:rPr>
        <w:t>双线性随动强化弹塑性</w:t>
      </w:r>
      <w:proofErr w:type="gramStart"/>
      <w:r w:rsidRPr="008D5A9B">
        <w:rPr>
          <w:rFonts w:ascii="Times New Roman" w:hAnsi="Times New Roman" w:cs="Times New Roman"/>
          <w:b/>
        </w:rPr>
        <w:t>本构控制</w:t>
      </w:r>
      <w:proofErr w:type="gramEnd"/>
      <w:r w:rsidRPr="008D5A9B">
        <w:rPr>
          <w:rFonts w:ascii="Times New Roman" w:hAnsi="Times New Roman" w:cs="Times New Roman"/>
          <w:b/>
        </w:rPr>
        <w:t>方程</w:t>
      </w:r>
      <w:bookmarkEnd w:id="0"/>
    </w:p>
    <w:p w14:paraId="376BD8A9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本模型基于</w:t>
      </w:r>
      <w:r w:rsidRPr="008D5A9B">
        <w:rPr>
          <w:rFonts w:ascii="Times New Roman" w:hAnsi="Times New Roman" w:cs="Times New Roman"/>
        </w:rPr>
        <w:t>von-Mises</w:t>
      </w:r>
      <w:r w:rsidRPr="008D5A9B">
        <w:rPr>
          <w:rFonts w:ascii="Times New Roman" w:hAnsi="Times New Roman" w:cs="Times New Roman"/>
        </w:rPr>
        <w:t>屈服准则，包含应变分解、弹性本构、屈服准则、随动强化演化方程，完整控制方程组如下：</w:t>
      </w:r>
    </w:p>
    <w:p w14:paraId="3F63ACA7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应变分解方程：</w:t>
      </w:r>
      <m:oMath>
        <m:r>
          <m:rPr>
            <m:sty m:val="bi"/>
          </m:rPr>
          <w:rPr>
            <w:rFonts w:ascii="Cambria Math" w:hAnsi="Cambria Math" w:cs="Times New Roman"/>
          </w:rPr>
          <m:t>ε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+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6DE353AA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弹性胡克本构方程：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=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</w:p>
    <w:p w14:paraId="450D8829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von-Mises</w:t>
      </w:r>
      <w:r w:rsidRPr="008D5A9B">
        <w:rPr>
          <w:rFonts w:ascii="Times New Roman" w:hAnsi="Times New Roman" w:cs="Times New Roman"/>
        </w:rPr>
        <w:t>等效应力求解方程：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=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s</m:t>
            </m:r>
          </m:e>
        </m:rad>
      </m:oMath>
    </w:p>
    <w:p w14:paraId="332D59D9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随动强化屈服判定方程：</w:t>
      </w:r>
      <m:oMath>
        <m:r>
          <w:rPr>
            <w:rFonts w:ascii="Cambria Math" w:hAnsi="Cambria Math" w:cs="Times New Roman"/>
          </w:rPr>
          <m:t>f=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  <m:r>
          <w:rPr>
            <w:rFonts w:ascii="Cambria Math" w:hAnsi="Cambria Math" w:cs="Times New Roman"/>
          </w:rPr>
          <m:t>-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  <m:r>
          <w:rPr>
            <w:rFonts w:ascii="Cambria Math" w:hAnsi="Cambria Math" w:cs="Times New Roman"/>
          </w:rPr>
          <m:t>-</m:t>
        </m:r>
        <m:rad>
          <m:radPr>
            <m:degHide m:val="1"/>
            <m:ctrlPr>
              <w:rPr>
                <w:rFonts w:ascii="Cambria Math" w:hAnsi="Cambria Math" w:cs="Times New Roman"/>
              </w:rPr>
            </m:ctrlPr>
          </m:radPr>
          <m:deg/>
          <m:e>
            <m:f>
              <m:fPr>
                <m:ctrlPr>
                  <w:rPr>
                    <w:rFonts w:ascii="Cambria Math" w:hAnsi="Cambria Math" w:cs="Times New Roman"/>
                  </w:rPr>
                </m:ctrlPr>
              </m:fPr>
              <m:num>
                <m:r>
                  <w:rPr>
                    <w:rFonts w:ascii="Cambria Math" w:hAnsi="Cambria Math" w:cs="Times New Roman"/>
                  </w:rPr>
                  <m:t>3</m:t>
                </m:r>
              </m:num>
              <m:den>
                <m:r>
                  <w:rPr>
                    <w:rFonts w:ascii="Cambria Math" w:hAnsi="Cambria Math" w:cs="Times New Roman"/>
                  </w:rPr>
                  <m:t>2</m:t>
                </m:r>
              </m:den>
            </m:f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  <m:r>
              <w:rPr>
                <w:rFonts w:ascii="Cambria Math" w:hAnsi="Cambria Math" w:cs="Times New Roman"/>
              </w:rPr>
              <m:t>:</m:t>
            </m:r>
            <m:r>
              <m:rPr>
                <m:sty m:val="bi"/>
              </m:rPr>
              <w:rPr>
                <w:rFonts w:ascii="Cambria Math" w:hAnsi="Cambria Math" w:cs="Times New Roman"/>
              </w:rPr>
              <m:t>α</m:t>
            </m:r>
          </m:e>
        </m:rad>
        <m:r>
          <w:rPr>
            <w:rFonts w:ascii="Cambria Math" w:hAnsi="Cambria Math" w:cs="Times New Roman"/>
          </w:rPr>
          <m:t>=0</m:t>
        </m:r>
      </m:oMath>
    </w:p>
    <w:p w14:paraId="6DDCA236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背应力增量演化方程：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r>
          <m:rPr>
            <m:sty m:val="bi"/>
          </m:rPr>
          <w:rPr>
            <w:rFonts w:ascii="Cambria Math" w:hAnsi="Cambria Math" w:cs="Times New Roman"/>
          </w:rPr>
          <m:t>α</m:t>
        </m:r>
        <m:r>
          <w:rPr>
            <w:rFonts w:ascii="Cambria Math" w:hAnsi="Cambria Math" w:cs="Times New Roman"/>
          </w:rPr>
          <m:t>=</m:t>
        </m:r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2</m:t>
            </m:r>
          </m:num>
          <m:den>
            <m:r>
              <w:rPr>
                <w:rFonts w:ascii="Cambria Math" w:hAnsi="Cambria Math" w:cs="Times New Roman"/>
              </w:rPr>
              <m:t>3</m:t>
            </m:r>
          </m:den>
        </m:f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4447DD4A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塑性功率密度方程（热力耦合热源输入）：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r>
          <w:rPr>
            <w:rFonts w:ascii="Cambria Math" w:hAnsi="Cambria Math" w:cs="Times New Roman"/>
          </w:rPr>
          <m:t>=</m:t>
        </m:r>
        <m:r>
          <m:rPr>
            <m:sty m:val="bi"/>
          </m:rPr>
          <w:rPr>
            <w:rFonts w:ascii="Cambria Math" w:hAnsi="Cambria Math" w:cs="Times New Roman"/>
          </w:rPr>
          <m:t>σ</m:t>
        </m:r>
        <m:r>
          <w:rPr>
            <w:rFonts w:ascii="Cambria Math" w:hAnsi="Cambria Math" w:cs="Times New Roman"/>
          </w:rPr>
          <m:t>: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</w:p>
    <w:p w14:paraId="14013A79" w14:textId="77777777" w:rsidR="00FE11D7" w:rsidRDefault="00FE11D7" w:rsidP="00FE11D7">
      <w:pPr>
        <w:spacing w:line="360" w:lineRule="auto"/>
        <w:ind w:firstLine="482"/>
        <w:rPr>
          <w:rFonts w:ascii="Times New Roman" w:hAnsi="Times New Roman" w:cs="Times New Roman"/>
        </w:rPr>
      </w:pPr>
      <m:oMath>
        <m:r>
          <m:rPr>
            <m:sty m:val="bi"/>
          </m:rPr>
          <w:rPr>
            <w:rFonts w:ascii="Cambria Math" w:hAnsi="Cambria Math" w:cs="Times New Roman"/>
          </w:rPr>
          <m:t>ε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为总应变张量；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为弹性应变张量；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为塑性应变张量；</w:t>
      </w:r>
      <m:oMath>
        <m:r>
          <m:rPr>
            <m:sty m:val="bi"/>
          </m:rPr>
          <w:rPr>
            <w:rFonts w:ascii="Cambria Math" w:hAnsi="Cambria Math" w:cs="Times New Roman"/>
          </w:rPr>
          <m:t>σ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为应力张量；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D</m:t>
            </m:r>
          </m:e>
          <m:sup>
            <m:r>
              <w:rPr>
                <w:rFonts w:ascii="Cambria Math" w:hAnsi="Cambria Math" w:cs="Times New Roman"/>
              </w:rPr>
              <m:t>e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为弹性刚度张量；</w:t>
      </w:r>
      <m:oMath>
        <m:r>
          <m:rPr>
            <m:sty m:val="bi"/>
          </m:rPr>
          <w:rPr>
            <w:rFonts w:ascii="Cambria Math" w:hAnsi="Cambria Math" w:cs="Times New Roman"/>
          </w:rPr>
          <m:t>s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为偏应力张量；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e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为等效应力；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σ</m:t>
            </m:r>
          </m:e>
          <m:sub>
            <m:r>
              <w:rPr>
                <w:rFonts w:ascii="Cambria Math" w:hAnsi="Cambria Math" w:cs="Times New Roman"/>
              </w:rPr>
              <m:t>y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为材料初始屈服强度；</w:t>
      </w:r>
      <m:oMath>
        <m:r>
          <m:rPr>
            <m:sty m:val="bi"/>
          </m:rPr>
          <w:rPr>
            <w:rFonts w:ascii="Cambria Math" w:hAnsi="Cambria Math" w:cs="Times New Roman"/>
          </w:rPr>
          <m:t>α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为背应力张量，表征屈服面平移与随动强化特性；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E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为塑性强化模量；</w:t>
      </w:r>
      <m:oMath>
        <m:r>
          <m:rPr>
            <m:sty m:val="p"/>
          </m:rPr>
          <w:rPr>
            <w:rFonts w:ascii="Cambria Math" w:hAnsi="Cambria Math" w:cs="Times New Roman"/>
          </w:rPr>
          <m:t>d</m:t>
        </m:r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</w:rPr>
              <m:t>ε</m:t>
            </m:r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为塑性应变增量；</w:t>
      </w:r>
      <m:oMath>
        <m:sSup>
          <m:sSupPr>
            <m:ctrlPr>
              <w:rPr>
                <w:rFonts w:ascii="Cambria Math" w:hAnsi="Cambria Math" w:cs="Times New Roman"/>
              </w:rPr>
            </m:ctrlPr>
          </m:sSup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m:rPr>
                    <m:sty m:val="bi"/>
                  </m:rPr>
                  <w:rPr>
                    <w:rFonts w:ascii="Cambria Math" w:hAnsi="Cambria Math" w:cs="Times New Roman"/>
                  </w:rPr>
                  <m:t>ε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p>
            <m:r>
              <w:rPr>
                <w:rFonts w:ascii="Cambria Math" w:hAnsi="Cambria Math" w:cs="Times New Roman"/>
              </w:rPr>
              <m:t>p</m:t>
            </m:r>
          </m:sup>
        </m:sSu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为塑性应变率；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为单位体积塑性耗散功率密度。</w:t>
      </w:r>
    </w:p>
    <w:p w14:paraId="108929D6" w14:textId="77777777" w:rsidR="00FE11D7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7916AA71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</w:p>
    <w:p w14:paraId="0E2CFE97" w14:textId="77777777" w:rsidR="00FE11D7" w:rsidRPr="008D5A9B" w:rsidRDefault="00FE11D7" w:rsidP="00FE11D7">
      <w:pPr>
        <w:ind w:firstLine="480"/>
        <w:jc w:val="center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</w:rPr>
        <w:lastRenderedPageBreak/>
        <w:t>表</w:t>
      </w:r>
      <w:r w:rsidRPr="00EA19C9">
        <w:rPr>
          <w:rFonts w:ascii="Times New Roman" w:hAnsi="Times New Roman" w:cs="Times New Roman"/>
        </w:rPr>
        <w:t xml:space="preserve">1 </w:t>
      </w:r>
      <w:r w:rsidRPr="008D5A9B">
        <w:rPr>
          <w:rFonts w:ascii="Times New Roman" w:hAnsi="Times New Roman" w:cs="Times New Roman"/>
        </w:rPr>
        <w:t>双线性随动强化弹</w:t>
      </w:r>
      <w:proofErr w:type="gramStart"/>
      <w:r w:rsidRPr="008D5A9B">
        <w:rPr>
          <w:rFonts w:ascii="Times New Roman" w:hAnsi="Times New Roman" w:cs="Times New Roman"/>
        </w:rPr>
        <w:t>塑性本构</w:t>
      </w:r>
      <w:r w:rsidRPr="00EA19C9">
        <w:rPr>
          <w:rFonts w:ascii="Times New Roman" w:hAnsi="Times New Roman" w:cs="Times New Roman"/>
        </w:rPr>
        <w:t>模型参数</w:t>
      </w:r>
      <w:proofErr w:type="gramEnd"/>
    </w:p>
    <w:tbl>
      <w:tblPr>
        <w:tblW w:w="0" w:type="auto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0"/>
        <w:gridCol w:w="2070"/>
        <w:gridCol w:w="2070"/>
        <w:gridCol w:w="2070"/>
      </w:tblGrid>
      <w:tr w:rsidR="00FE11D7" w:rsidRPr="008D5A9B" w14:paraId="335150A4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2F9708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参数符号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FC2063F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物理含义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1764793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数值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A49E14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单位</w:t>
            </w:r>
          </w:p>
        </w:tc>
      </w:tr>
      <w:tr w:rsidR="00FE11D7" w:rsidRPr="008D5A9B" w14:paraId="76BE5D1B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18F6238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ρ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4B7D27E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壳体材料密度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12DE94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DF18D16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FE11D7" w:rsidRPr="008D5A9B" w14:paraId="272BA204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006C608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E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EE7BFB4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弹性模量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BB228F8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206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DA8BA2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GPa</m:t>
                </m:r>
              </m:oMath>
            </m:oMathPara>
          </w:p>
        </w:tc>
      </w:tr>
      <w:tr w:rsidR="00FE11D7" w:rsidRPr="008D5A9B" w14:paraId="69B4E21D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FF336F6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ν</m:t>
                </m:r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0906E75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泊松比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FEA5857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0.29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C4BF9A4" w14:textId="77777777" w:rsidR="00FE11D7" w:rsidRPr="008D5A9B" w:rsidRDefault="00FE11D7" w:rsidP="002608AE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—</w:t>
            </w:r>
          </w:p>
        </w:tc>
      </w:tr>
      <w:tr w:rsidR="00FE11D7" w:rsidRPr="008D5A9B" w14:paraId="7E391A6F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B53750F" w14:textId="77777777" w:rsidR="00FE11D7" w:rsidRPr="008D5A9B" w:rsidRDefault="0011428C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y</m:t>
                    </m:r>
                  </m:sub>
                </m:sSub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BEAA53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初始屈服强度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C98FEE1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350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76D794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  <w:tr w:rsidR="00FE11D7" w:rsidRPr="008D5A9B" w14:paraId="2C0D0FCB" w14:textId="77777777" w:rsidTr="002608AE">
        <w:trPr>
          <w:jc w:val="center"/>
        </w:trPr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B81413" w14:textId="77777777" w:rsidR="00FE11D7" w:rsidRPr="008D5A9B" w:rsidRDefault="0011428C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E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3E71192" w14:textId="77777777" w:rsidR="00FE11D7" w:rsidRPr="008D5A9B" w:rsidRDefault="00FE11D7" w:rsidP="002608AE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塑性强化模量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299BA79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1200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E9382C7" w14:textId="77777777" w:rsidR="00FE11D7" w:rsidRPr="008D5A9B" w:rsidRDefault="00FE11D7" w:rsidP="002608AE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MPa</m:t>
                </m:r>
              </m:oMath>
            </m:oMathPara>
          </w:p>
        </w:tc>
      </w:tr>
    </w:tbl>
    <w:p w14:paraId="0C23B032" w14:textId="77777777" w:rsidR="00FE11D7" w:rsidRPr="008D5A9B" w:rsidRDefault="00FE11D7" w:rsidP="00FE11D7">
      <w:pPr>
        <w:spacing w:line="360" w:lineRule="auto"/>
        <w:ind w:firstLine="482"/>
        <w:rPr>
          <w:rFonts w:ascii="Times New Roman" w:hAnsi="Times New Roman" w:cs="Times New Roman"/>
        </w:rPr>
      </w:pPr>
      <w:bookmarkStart w:id="1" w:name="heading_3"/>
      <w:r w:rsidRPr="00EA19C9">
        <w:rPr>
          <w:rFonts w:ascii="Times New Roman" w:hAnsi="Times New Roman" w:cs="Times New Roman"/>
          <w:b/>
        </w:rPr>
        <w:t>（</w:t>
      </w:r>
      <w:r w:rsidRPr="00EA19C9">
        <w:rPr>
          <w:rFonts w:ascii="Times New Roman" w:hAnsi="Times New Roman" w:cs="Times New Roman"/>
          <w:b/>
        </w:rPr>
        <w:t>2</w:t>
      </w:r>
      <w:r w:rsidRPr="00EA19C9">
        <w:rPr>
          <w:rFonts w:ascii="Times New Roman" w:hAnsi="Times New Roman" w:cs="Times New Roman"/>
          <w:b/>
        </w:rPr>
        <w:t>）</w:t>
      </w:r>
      <w:proofErr w:type="gramStart"/>
      <w:r w:rsidRPr="008D5A9B">
        <w:rPr>
          <w:rFonts w:ascii="Times New Roman" w:hAnsi="Times New Roman" w:cs="Times New Roman"/>
          <w:b/>
        </w:rPr>
        <w:t>热本构控制</w:t>
      </w:r>
      <w:proofErr w:type="gramEnd"/>
      <w:r w:rsidRPr="008D5A9B">
        <w:rPr>
          <w:rFonts w:ascii="Times New Roman" w:hAnsi="Times New Roman" w:cs="Times New Roman"/>
          <w:b/>
        </w:rPr>
        <w:t>方程</w:t>
      </w:r>
      <w:bookmarkEnd w:id="1"/>
    </w:p>
    <w:p w14:paraId="502B32A6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热场采用瞬态热传导方程，基于力学</w:t>
      </w:r>
      <w:r w:rsidRPr="008D5A9B">
        <w:rPr>
          <w:rFonts w:ascii="Times New Roman" w:hAnsi="Times New Roman" w:cs="Times New Roman"/>
        </w:rPr>
        <w:t>-</w:t>
      </w:r>
      <w:r w:rsidRPr="008D5A9B">
        <w:rPr>
          <w:rFonts w:ascii="Times New Roman" w:hAnsi="Times New Roman" w:cs="Times New Roman"/>
        </w:rPr>
        <w:t>热单向耦合原理，将结构塑性耗散功转化为内生热源，跌落瞬时工况忽略对流、辐射散热，热物性参数取常温恒定值。完整控制方程组如下：</w:t>
      </w:r>
    </w:p>
    <w:p w14:paraId="2442E4E5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r w:rsidRPr="008D5A9B">
        <w:rPr>
          <w:rFonts w:ascii="Times New Roman" w:hAnsi="Times New Roman" w:cs="Times New Roman"/>
        </w:rPr>
        <w:t>瞬态热传导控制方程：</w:t>
      </w:r>
      <m:oMath>
        <m:r>
          <w:rPr>
            <w:rFonts w:ascii="Cambria Math" w:hAnsi="Cambria Math" w:cs="Times New Roman"/>
          </w:rPr>
          <m:t>ρ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  <m:f>
          <m:fPr>
            <m:ctrlPr>
              <w:rPr>
                <w:rFonts w:ascii="Cambria Math" w:hAnsi="Cambria Math" w:cs="Times New Roman"/>
              </w:rPr>
            </m:ctrlPr>
          </m:fPr>
          <m:num>
            <m:r>
              <w:rPr>
                <w:rFonts w:ascii="Cambria Math" w:hAnsi="Cambria Math" w:cs="Times New Roman"/>
              </w:rPr>
              <m:t>∂T</m:t>
            </m:r>
          </m:num>
          <m:den>
            <m:r>
              <w:rPr>
                <w:rFonts w:ascii="Cambria Math" w:hAnsi="Cambria Math" w:cs="Times New Roman"/>
              </w:rPr>
              <m:t>∂t</m:t>
            </m:r>
          </m:den>
        </m:f>
        <m:r>
          <w:rPr>
            <w:rFonts w:ascii="Cambria Math" w:hAnsi="Cambria Math" w:cs="Times New Roman"/>
          </w:rPr>
          <m:t>=</m:t>
        </m:r>
        <m:r>
          <m:rPr>
            <m:sty m:val="p"/>
          </m:rPr>
          <w:rPr>
            <w:rFonts w:ascii="Cambria Math" w:hAnsi="Cambria Math" w:cs="Times New Roman"/>
          </w:rPr>
          <m:t>∇</m:t>
        </m:r>
        <m:r>
          <w:rPr>
            <w:rFonts w:ascii="Cambria Math" w:hAnsi="Cambria Math" w:cs="Times New Roman"/>
          </w:rPr>
          <m:t>⋅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λ∇T</m:t>
            </m:r>
          </m:e>
        </m:d>
        <m:r>
          <w:rPr>
            <w:rFonts w:ascii="Cambria Math" w:hAnsi="Cambria Math" w:cs="Times New Roman"/>
          </w:rPr>
          <m:t>+</m:t>
        </m:r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</w:p>
    <w:p w14:paraId="3553EFD2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w:proofErr w:type="gramStart"/>
      <w:r w:rsidRPr="008D5A9B">
        <w:rPr>
          <w:rFonts w:ascii="Times New Roman" w:hAnsi="Times New Roman" w:cs="Times New Roman"/>
        </w:rPr>
        <w:t>塑性功内生</w:t>
      </w:r>
      <w:proofErr w:type="gramEnd"/>
      <w:r w:rsidRPr="008D5A9B">
        <w:rPr>
          <w:rFonts w:ascii="Times New Roman" w:hAnsi="Times New Roman" w:cs="Times New Roman"/>
        </w:rPr>
        <w:t>热源转化方程：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  <m:r>
          <w:rPr>
            <w:rFonts w:ascii="Cambria Math" w:hAnsi="Cambria Math" w:cs="Times New Roman"/>
          </w:rPr>
          <m:t>=β</m:t>
        </m:r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</w:p>
    <w:p w14:paraId="702421D4" w14:textId="77777777" w:rsidR="00FE11D7" w:rsidRPr="008D5A9B" w:rsidRDefault="00FE11D7" w:rsidP="00FE11D7">
      <w:pPr>
        <w:spacing w:line="360" w:lineRule="auto"/>
        <w:ind w:firstLine="480"/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ρ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为材料密度；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c</m:t>
            </m:r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为定压比热容；</w:t>
      </w:r>
      <m:oMath>
        <m:r>
          <w:rPr>
            <w:rFonts w:ascii="Cambria Math" w:hAnsi="Cambria Math" w:cs="Times New Roman"/>
          </w:rPr>
          <m:t>T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为瞬时温度；</w:t>
      </w:r>
      <m:oMath>
        <m:r>
          <w:rPr>
            <w:rFonts w:ascii="Cambria Math" w:hAnsi="Cambria Math" w:cs="Times New Roman"/>
          </w:rPr>
          <m:t>t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为求解时间；</w:t>
      </w:r>
      <m:oMath>
        <m:r>
          <w:rPr>
            <w:rFonts w:ascii="Cambria Math" w:hAnsi="Cambria Math" w:cs="Times New Roman"/>
          </w:rPr>
          <m:t>λ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为材料导热系数；</w:t>
      </w:r>
      <m:oMath>
        <m:r>
          <m:rPr>
            <m:sty m:val="p"/>
          </m:rPr>
          <w:rPr>
            <w:rFonts w:ascii="Cambria Math" w:hAnsi="Cambria Math" w:cs="Times New Roman"/>
          </w:rPr>
          <m:t>∇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为哈密顿微分算子；</w:t>
      </w:r>
      <m:oMath>
        <m:limUpp>
          <m:limUppPr>
            <m:ctrlPr>
              <w:rPr>
                <w:rFonts w:ascii="Cambria Math" w:hAnsi="Cambria Math" w:cs="Times New Roman"/>
              </w:rPr>
            </m:ctrlPr>
          </m:limUppPr>
          <m:e>
            <m:r>
              <w:rPr>
                <w:rFonts w:ascii="Cambria Math" w:hAnsi="Cambria Math" w:cs="Times New Roman"/>
              </w:rPr>
              <m:t>Q</m:t>
            </m:r>
          </m:e>
          <m:lim>
            <m:r>
              <w:rPr>
                <w:rFonts w:ascii="Cambria Math" w:hAnsi="Cambria Math" w:cs="Times New Roman"/>
              </w:rPr>
              <m:t>˙</m:t>
            </m:r>
          </m:lim>
        </m:limUpp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为体积内生热源密度；</w:t>
      </w:r>
      <m:oMath>
        <m:r>
          <w:rPr>
            <w:rFonts w:ascii="Cambria Math" w:hAnsi="Cambria Math" w:cs="Times New Roman"/>
          </w:rPr>
          <m:t>β</m:t>
        </m:r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为塑性功</w:t>
      </w:r>
      <w:r w:rsidRPr="008D5A9B">
        <w:rPr>
          <w:rFonts w:ascii="Times New Roman" w:hAnsi="Times New Roman" w:cs="Times New Roman"/>
        </w:rPr>
        <w:t>-</w:t>
      </w:r>
      <w:r w:rsidRPr="008D5A9B">
        <w:rPr>
          <w:rFonts w:ascii="Times New Roman" w:hAnsi="Times New Roman" w:cs="Times New Roman"/>
        </w:rPr>
        <w:t>热转化系数；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limUpp>
              <m:limUppPr>
                <m:ctrlPr>
                  <w:rPr>
                    <w:rFonts w:ascii="Cambria Math" w:hAnsi="Cambria Math" w:cs="Times New Roman"/>
                  </w:rPr>
                </m:ctrlPr>
              </m:limUppPr>
              <m:e>
                <m:r>
                  <w:rPr>
                    <w:rFonts w:ascii="Cambria Math" w:hAnsi="Cambria Math" w:cs="Times New Roman"/>
                  </w:rPr>
                  <m:t>W</m:t>
                </m:r>
              </m:e>
              <m:lim>
                <m:r>
                  <w:rPr>
                    <w:rFonts w:ascii="Cambria Math" w:hAnsi="Cambria Math" w:cs="Times New Roman"/>
                  </w:rPr>
                  <m:t>˙</m:t>
                </m:r>
              </m:lim>
            </m:limUpp>
          </m:e>
          <m:sub>
            <m:r>
              <w:rPr>
                <w:rFonts w:ascii="Cambria Math" w:hAnsi="Cambria Math" w:cs="Times New Roman"/>
              </w:rPr>
              <m:t>p</m:t>
            </m:r>
          </m:sub>
        </m:sSub>
      </m:oMath>
      <w:r w:rsidRPr="008D5A9B">
        <w:rPr>
          <w:rFonts w:ascii="Times New Roman" w:hAnsi="Times New Roman" w:cs="Times New Roman"/>
        </w:rPr>
        <w:t xml:space="preserve"> </w:t>
      </w:r>
      <w:r w:rsidRPr="008D5A9B">
        <w:rPr>
          <w:rFonts w:ascii="Times New Roman" w:hAnsi="Times New Roman" w:cs="Times New Roman"/>
        </w:rPr>
        <w:t>为塑性功率密度，由弹</w:t>
      </w:r>
      <w:proofErr w:type="gramStart"/>
      <w:r w:rsidRPr="008D5A9B">
        <w:rPr>
          <w:rFonts w:ascii="Times New Roman" w:hAnsi="Times New Roman" w:cs="Times New Roman"/>
        </w:rPr>
        <w:t>塑性本构求解</w:t>
      </w:r>
      <w:proofErr w:type="gramEnd"/>
      <w:r w:rsidRPr="008D5A9B">
        <w:rPr>
          <w:rFonts w:ascii="Times New Roman" w:hAnsi="Times New Roman" w:cs="Times New Roman"/>
        </w:rPr>
        <w:t>实时输出。模型仅实现</w:t>
      </w:r>
      <w:proofErr w:type="gramStart"/>
      <w:r w:rsidRPr="008D5A9B">
        <w:rPr>
          <w:rFonts w:ascii="Times New Roman" w:hAnsi="Times New Roman" w:cs="Times New Roman"/>
        </w:rPr>
        <w:t>力学场</w:t>
      </w:r>
      <w:proofErr w:type="gramEnd"/>
      <w:r w:rsidRPr="008D5A9B">
        <w:rPr>
          <w:rFonts w:ascii="Times New Roman" w:hAnsi="Times New Roman" w:cs="Times New Roman"/>
        </w:rPr>
        <w:t>向热场单向耦合，温度场</w:t>
      </w:r>
      <w:proofErr w:type="gramStart"/>
      <w:r w:rsidRPr="008D5A9B">
        <w:rPr>
          <w:rFonts w:ascii="Times New Roman" w:hAnsi="Times New Roman" w:cs="Times New Roman"/>
        </w:rPr>
        <w:t>不</w:t>
      </w:r>
      <w:proofErr w:type="gramEnd"/>
      <w:r w:rsidRPr="008D5A9B">
        <w:rPr>
          <w:rFonts w:ascii="Times New Roman" w:hAnsi="Times New Roman" w:cs="Times New Roman"/>
        </w:rPr>
        <w:t>反向修正力学参数。</w:t>
      </w:r>
    </w:p>
    <w:p w14:paraId="3532BA5A" w14:textId="77777777" w:rsidR="00FE11D7" w:rsidRPr="008D5A9B" w:rsidRDefault="00FE11D7" w:rsidP="00FE11D7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bookmarkStart w:id="2" w:name="heading_5"/>
      <w:r w:rsidRPr="00EA19C9">
        <w:rPr>
          <w:rFonts w:ascii="Times New Roman" w:hAnsi="Times New Roman" w:cs="Times New Roman"/>
        </w:rPr>
        <w:t>表</w:t>
      </w:r>
      <w:r w:rsidRPr="00EA19C9">
        <w:rPr>
          <w:rFonts w:ascii="Times New Roman" w:hAnsi="Times New Roman" w:cs="Times New Roman"/>
        </w:rPr>
        <w:t xml:space="preserve">2 </w:t>
      </w:r>
      <w:proofErr w:type="gramStart"/>
      <w:r w:rsidRPr="008D5A9B">
        <w:rPr>
          <w:rFonts w:ascii="Times New Roman" w:hAnsi="Times New Roman" w:cs="Times New Roman"/>
        </w:rPr>
        <w:t>热本构</w:t>
      </w:r>
      <w:proofErr w:type="gramEnd"/>
      <w:r w:rsidRPr="008D5A9B">
        <w:rPr>
          <w:rFonts w:ascii="Times New Roman" w:hAnsi="Times New Roman" w:cs="Times New Roman"/>
        </w:rPr>
        <w:t>模型参数</w:t>
      </w:r>
      <w:bookmarkEnd w:id="2"/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50"/>
        <w:gridCol w:w="1324"/>
        <w:gridCol w:w="1976"/>
        <w:gridCol w:w="1650"/>
        <w:gridCol w:w="1650"/>
      </w:tblGrid>
      <w:tr w:rsidR="00FE11D7" w:rsidRPr="008D5A9B" w14:paraId="3E8FD5CA" w14:textId="77777777" w:rsidTr="002357AF"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623DDBE" w14:textId="77777777" w:rsidR="00FE11D7" w:rsidRPr="008D5A9B" w:rsidRDefault="00FE11D7" w:rsidP="00794D12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结构部位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8FEB410" w14:textId="77777777" w:rsidR="00FE11D7" w:rsidRPr="008D5A9B" w:rsidRDefault="00FE11D7" w:rsidP="00794D12">
            <w:pPr>
              <w:ind w:firstLineChars="0" w:firstLine="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参数符号</w:t>
            </w:r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4EB556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物理含义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C8F70D1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数值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E7F431" w14:textId="77777777" w:rsidR="00FE11D7" w:rsidRPr="008D5A9B" w:rsidRDefault="00FE11D7" w:rsidP="00FE11D7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单位</w:t>
            </w:r>
          </w:p>
        </w:tc>
      </w:tr>
      <w:tr w:rsidR="00FE11D7" w:rsidRPr="008D5A9B" w14:paraId="49D1A592" w14:textId="77777777" w:rsidTr="002357AF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F0985FE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金属壳体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B66326C" w14:textId="77777777" w:rsidR="00FE11D7" w:rsidRPr="008D5A9B" w:rsidRDefault="0011428C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AA92836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壳体密度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06786455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7850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3ADB3A5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FE11D7" w:rsidRPr="008D5A9B" w14:paraId="34A1BC2B" w14:textId="77777777" w:rsidTr="002357AF">
        <w:tc>
          <w:tcPr>
            <w:tcW w:w="1650" w:type="dxa"/>
            <w:vMerge/>
            <w:vAlign w:val="center"/>
            <w:hideMark/>
          </w:tcPr>
          <w:p w14:paraId="0AC9A9B5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5804C28" w14:textId="77777777" w:rsidR="00FE11D7" w:rsidRPr="008D5A9B" w:rsidRDefault="0011428C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5F69EB4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壳体比热容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33491D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470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788C2B0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FE11D7" w:rsidRPr="008D5A9B" w14:paraId="052657FB" w14:textId="77777777" w:rsidTr="002357AF">
        <w:tc>
          <w:tcPr>
            <w:tcW w:w="1650" w:type="dxa"/>
            <w:vMerge/>
            <w:vAlign w:val="center"/>
            <w:hideMark/>
          </w:tcPr>
          <w:p w14:paraId="3BBC9C7B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DCBF2E0" w14:textId="77777777" w:rsidR="00FE11D7" w:rsidRPr="008D5A9B" w:rsidRDefault="0011428C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s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4314D33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壳体导热系数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26B5E7E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45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C14CDC2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FE11D7" w:rsidRPr="008D5A9B" w14:paraId="798F0188" w14:textId="77777777" w:rsidTr="002357AF">
        <w:tc>
          <w:tcPr>
            <w:tcW w:w="1650" w:type="dxa"/>
            <w:vMerge/>
            <w:vAlign w:val="center"/>
            <w:hideMark/>
          </w:tcPr>
          <w:p w14:paraId="2B09FD1F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94045EF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w:rPr>
                    <w:rFonts w:ascii="Cambria Math" w:hAnsi="Cambria Math" w:cs="Times New Roman"/>
                  </w:rPr>
                  <m:t>β</m:t>
                </m:r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1C7BA16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塑性热转化系数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63ADD26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0.90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B42B7B8" w14:textId="77777777" w:rsidR="00FE11D7" w:rsidRPr="008D5A9B" w:rsidRDefault="00FE11D7" w:rsidP="00794D12">
            <w:pPr>
              <w:ind w:firstLine="480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—</w:t>
            </w:r>
          </w:p>
        </w:tc>
      </w:tr>
      <w:tr w:rsidR="00FE11D7" w:rsidRPr="008D5A9B" w14:paraId="61DAB502" w14:textId="77777777" w:rsidTr="002357AF">
        <w:tc>
          <w:tcPr>
            <w:tcW w:w="1650" w:type="dxa"/>
            <w:vMerge w:val="restart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E3AA9A0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固体推进剂</w:t>
            </w: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B8A5CA2" w14:textId="77777777" w:rsidR="00FE11D7" w:rsidRPr="008D5A9B" w:rsidRDefault="0011428C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ρ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76106FEA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推进剂密度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6FA265A2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1750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4421DAFB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r>
                  <w:rPr>
                    <w:rFonts w:ascii="Cambria Math" w:hAnsi="Cambria Math" w:cs="Times New Roman"/>
                  </w:rPr>
                  <m:t>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</w:tr>
      <w:tr w:rsidR="00FE11D7" w:rsidRPr="008D5A9B" w14:paraId="6898828B" w14:textId="77777777" w:rsidTr="002357AF">
        <w:tc>
          <w:tcPr>
            <w:tcW w:w="1650" w:type="dxa"/>
            <w:vMerge/>
            <w:vAlign w:val="center"/>
            <w:hideMark/>
          </w:tcPr>
          <w:p w14:paraId="1E5F0829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EC8DF17" w14:textId="77777777" w:rsidR="00FE11D7" w:rsidRPr="008D5A9B" w:rsidRDefault="0011428C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c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p,p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B235929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推进剂比热容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562051A2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1400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0E8A897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J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  <w:tr w:rsidR="00FE11D7" w:rsidRPr="008D5A9B" w14:paraId="1538EB53" w14:textId="77777777" w:rsidTr="002357AF">
        <w:tc>
          <w:tcPr>
            <w:tcW w:w="1650" w:type="dxa"/>
            <w:vMerge/>
            <w:vAlign w:val="center"/>
            <w:hideMark/>
          </w:tcPr>
          <w:p w14:paraId="3DD4F898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324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E51C0DA" w14:textId="77777777" w:rsidR="00FE11D7" w:rsidRPr="008D5A9B" w:rsidRDefault="0011428C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1976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116038AD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推进剂导热系数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336AF148" w14:textId="77777777" w:rsidR="00FE11D7" w:rsidRPr="008D5A9B" w:rsidRDefault="00FE11D7" w:rsidP="00794D12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8D5A9B">
              <w:rPr>
                <w:rFonts w:ascii="Times New Roman" w:hAnsi="Times New Roman" w:cs="Times New Roman"/>
              </w:rPr>
              <w:t>0.35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  <w:hideMark/>
          </w:tcPr>
          <w:p w14:paraId="28B725FC" w14:textId="77777777" w:rsidR="00FE11D7" w:rsidRPr="008D5A9B" w:rsidRDefault="00FE11D7" w:rsidP="00794D12">
            <w:pPr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W</m:t>
                </m:r>
                <m:r>
                  <w:rPr>
                    <w:rFonts w:ascii="Cambria Math" w:hAnsi="Cambria Math" w:cs="Times New Roman"/>
                  </w:rPr>
                  <m:t>/(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m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</w:rPr>
                      <m:t>⋅</m:t>
                    </m:r>
                  </m:e>
                  <m:sup>
                    <m:r>
                      <w:rPr>
                        <w:rFonts w:ascii="Cambria Math" w:hAnsi="Cambria Math" w:cs="Times New Roman"/>
                      </w:rPr>
                      <m:t>∘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C</m:t>
                </m:r>
                <m:r>
                  <w:rPr>
                    <w:rFonts w:ascii="Cambria Math" w:hAnsi="Cambria Math" w:cs="Times New Roman"/>
                  </w:rPr>
                  <m:t>)</m:t>
                </m:r>
              </m:oMath>
            </m:oMathPara>
          </w:p>
        </w:tc>
      </w:tr>
    </w:tbl>
    <w:p w14:paraId="6F25EA74" w14:textId="420192EF" w:rsidR="00F55A04" w:rsidRDefault="00E24EEB" w:rsidP="00773F63">
      <w:pPr>
        <w:spacing w:beforeLines="50" w:before="163" w:afterLines="50" w:after="163"/>
        <w:ind w:firstLineChars="0" w:firstLine="0"/>
      </w:pPr>
      <w:r w:rsidRPr="009D1F49">
        <w:rPr>
          <w:rFonts w:ascii="黑体" w:eastAsia="黑体" w:hAnsi="黑体" w:hint="eastAsia"/>
          <w:b/>
        </w:rPr>
        <w:t>2.2</w:t>
      </w:r>
      <w:r w:rsidR="00953864">
        <w:rPr>
          <w:rFonts w:ascii="黑体" w:eastAsia="黑体" w:hAnsi="黑体" w:hint="eastAsia"/>
          <w:b/>
        </w:rPr>
        <w:t>计算</w:t>
      </w:r>
      <w:r w:rsidRPr="009D1F49">
        <w:rPr>
          <w:rFonts w:ascii="黑体" w:eastAsia="黑体" w:hAnsi="黑体"/>
          <w:b/>
        </w:rPr>
        <w:t>模型</w:t>
      </w:r>
    </w:p>
    <w:p w14:paraId="018496DF" w14:textId="30E3ED26" w:rsidR="00E24EEB" w:rsidRDefault="00D10F5A" w:rsidP="00D74E05">
      <w:pPr>
        <w:ind w:firstLine="480"/>
      </w:pPr>
      <w:r>
        <w:t>通</w:t>
      </w:r>
      <w:r>
        <w:rPr>
          <w:rFonts w:hint="eastAsia"/>
        </w:rPr>
        <w:t>360</w:t>
      </w:r>
      <w:r w:rsidR="00E24EEB" w:rsidRPr="00E24EEB">
        <w:t>组有限元仿真计算样本值，构建了如下代理模型，代理模型的拟合优度为</w:t>
      </w:r>
      <w:r w:rsidR="00916C18" w:rsidRPr="00D14BE0">
        <w:rPr>
          <w:rFonts w:hint="eastAsia"/>
        </w:rPr>
        <w:t>{{</w:t>
      </w:r>
      <w:r w:rsidR="00916C18" w:rsidRPr="00E24EEB">
        <w:t>拟合优度</w:t>
      </w:r>
      <w:r w:rsidR="00916C18" w:rsidRPr="00D14BE0">
        <w:rPr>
          <w:rFonts w:hint="eastAsia"/>
        </w:rPr>
        <w:t>}}</w:t>
      </w:r>
      <w:r w:rsidR="00E24EEB">
        <w:rPr>
          <w:rFonts w:hint="eastAsia"/>
        </w:rPr>
        <w:t>。</w:t>
      </w:r>
    </w:p>
    <w:p w14:paraId="25E3D4B7" w14:textId="1DA3D7F5" w:rsidR="00E24EEB" w:rsidRDefault="00953864" w:rsidP="00D74E05">
      <w:pPr>
        <w:ind w:firstLine="480"/>
        <w:rPr>
          <w:rFonts w:ascii="Times New Roman" w:hAnsi="Times New Roman" w:cs="Times New Roman"/>
        </w:rPr>
      </w:pPr>
      <w:r>
        <w:rPr>
          <w:rFonts w:hint="eastAsia"/>
        </w:rPr>
        <w:t>计算</w:t>
      </w:r>
      <w:r w:rsidR="00E44AF1" w:rsidRPr="00E44AF1">
        <w:t>模型公式</w:t>
      </w:r>
      <w:r w:rsidR="00E44AF1" w:rsidRPr="00E44AF1">
        <w:t>:</w:t>
      </w:r>
      <w:r w:rsidR="00CB2551" w:rsidRPr="008572C3">
        <w:rPr>
          <w:rFonts w:ascii="Times New Roman" w:hAnsi="Times New Roman" w:cs="Times New Roman"/>
        </w:rPr>
        <w:t xml:space="preserve"> {{</w:t>
      </w:r>
      <w:r w:rsidR="00CB2551" w:rsidRPr="008572C3">
        <w:rPr>
          <w:rFonts w:ascii="Times New Roman" w:hAnsi="Times New Roman" w:cs="Times New Roman"/>
        </w:rPr>
        <w:t>计算模型公式</w:t>
      </w:r>
      <w:r w:rsidR="00CB2551" w:rsidRPr="008572C3">
        <w:rPr>
          <w:rFonts w:ascii="Times New Roman" w:hAnsi="Times New Roman" w:cs="Times New Roman"/>
        </w:rPr>
        <w:t>}}</w:t>
      </w:r>
    </w:p>
    <w:p w14:paraId="1842A870" w14:textId="249E17C3" w:rsidR="009441C7" w:rsidRPr="008D5A9B" w:rsidRDefault="009441C7" w:rsidP="009441C7">
      <w:pPr>
        <w:spacing w:line="360" w:lineRule="auto"/>
        <w:ind w:firstLine="480"/>
        <w:jc w:val="center"/>
        <w:rPr>
          <w:rFonts w:ascii="Times New Roman" w:hAnsi="Times New Roman" w:cs="Times New Roman"/>
        </w:rPr>
      </w:pPr>
      <w:r w:rsidRPr="00EA19C9">
        <w:rPr>
          <w:rFonts w:ascii="Times New Roman" w:hAnsi="Times New Roman" w:cs="Times New Roman"/>
        </w:rPr>
        <w:t>表</w:t>
      </w:r>
      <w:r>
        <w:rPr>
          <w:rFonts w:ascii="Times New Roman" w:hAnsi="Times New Roman" w:cs="Times New Roman" w:hint="eastAsia"/>
        </w:rPr>
        <w:t>3</w:t>
      </w:r>
      <w:r w:rsidRPr="00EA19C9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 w:hint="eastAsia"/>
        </w:rPr>
        <w:t>计算模型参数说明</w:t>
      </w:r>
    </w:p>
    <w:tbl>
      <w:tblPr>
        <w:tblW w:w="5000" w:type="pct"/>
        <w:jc w:val="center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94"/>
        <w:gridCol w:w="2396"/>
        <w:gridCol w:w="1436"/>
        <w:gridCol w:w="3406"/>
      </w:tblGrid>
      <w:tr w:rsidR="00747AE0" w:rsidRPr="00BC3544" w14:paraId="1E897944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49ACD627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代号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A080DF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变量名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7C914D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单位</w:t>
            </w:r>
          </w:p>
        </w:tc>
        <w:tc>
          <w:tcPr>
            <w:tcW w:w="2044" w:type="pct"/>
            <w:vAlign w:val="center"/>
          </w:tcPr>
          <w:p w14:paraId="03DF09D9" w14:textId="77777777" w:rsidR="00747AE0" w:rsidRPr="00BC3544" w:rsidRDefault="00747AE0" w:rsidP="002357AF">
            <w:pPr>
              <w:spacing w:line="240" w:lineRule="auto"/>
              <w:ind w:firstLine="482"/>
              <w:jc w:val="center"/>
              <w:rPr>
                <w:rFonts w:ascii="Times New Roman" w:hAnsi="Times New Roman" w:cs="Times New Roman"/>
                <w:b/>
              </w:rPr>
            </w:pPr>
            <w:r w:rsidRPr="00BC3544">
              <w:rPr>
                <w:rFonts w:ascii="Times New Roman" w:hAnsi="Times New Roman" w:cs="Times New Roman"/>
                <w:b/>
                <w:bCs/>
              </w:rPr>
              <w:t>说明</w:t>
            </w:r>
          </w:p>
        </w:tc>
      </w:tr>
      <w:tr w:rsidR="00747AE0" w:rsidRPr="00BC3544" w14:paraId="0FCADE32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AFDD85B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A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61ECCF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系数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C67B32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vAlign w:val="center"/>
          </w:tcPr>
          <w:p w14:paraId="3370F745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常数项</w:t>
            </w:r>
          </w:p>
        </w:tc>
      </w:tr>
      <w:tr w:rsidR="00747AE0" w:rsidRPr="00BC3544" w14:paraId="5C99BAB0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74BAEC9E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B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45C0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壳体密度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1BC22D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vAlign w:val="center"/>
          </w:tcPr>
          <w:p w14:paraId="1DF50A52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6EF5FEB6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09BD60B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C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6F313F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壳体弹性模量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C1222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×10</w:t>
            </w:r>
            <w:r w:rsidRPr="00747AE0">
              <w:rPr>
                <w:rFonts w:ascii="Times New Roman" w:hAnsi="Times New Roman" w:cs="Times New Roman"/>
              </w:rPr>
              <w:t>3</w:t>
            </w: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6D479A43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532F2411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6E398E6A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D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1973E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壳体热导率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0B82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vAlign w:val="center"/>
          </w:tcPr>
          <w:p w14:paraId="3D2518A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020578D4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52878DDF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E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A7ADB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壳体比热容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7EB0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vAlign w:val="center"/>
          </w:tcPr>
          <w:p w14:paraId="7570C36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3BE20953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26F8FCDD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F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096555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推进剂密度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813D7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</w:rPr>
                  <m:t>Kg/</m:t>
                </m:r>
                <m:sSup>
                  <m:sSupPr>
                    <m:ctrlPr>
                      <w:rPr>
                        <w:rFonts w:ascii="Cambria Math" w:hAnsi="Cambria Math" w:cs="Times New Roman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3</m:t>
                    </m:r>
                  </m:sup>
                </m:sSup>
              </m:oMath>
            </m:oMathPara>
          </w:p>
        </w:tc>
        <w:tc>
          <w:tcPr>
            <w:tcW w:w="2044" w:type="pct"/>
            <w:vAlign w:val="center"/>
          </w:tcPr>
          <w:p w14:paraId="511F613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0A494D0A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698C766A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G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A7A25D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推进剂弹性模量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0CAC2A" w14:textId="5F8FF3BE" w:rsidR="00747AE0" w:rsidRPr="00BC3544" w:rsidRDefault="00746801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×10</w:t>
            </w:r>
            <w:r w:rsidRPr="00BC3544">
              <w:rPr>
                <w:rFonts w:ascii="Times New Roman" w:hAnsi="Times New Roman" w:cs="Times New Roman"/>
                <w:vertAlign w:val="superscript"/>
              </w:rPr>
              <w:t>3</w:t>
            </w:r>
            <w:r w:rsidR="00747AE0"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3F35B40E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2C72FAC4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391D24D7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H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1B2C6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推进剂热导率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2BB76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W/(m·℃)</w:t>
            </w:r>
          </w:p>
        </w:tc>
        <w:tc>
          <w:tcPr>
            <w:tcW w:w="2044" w:type="pct"/>
            <w:vAlign w:val="center"/>
          </w:tcPr>
          <w:p w14:paraId="295E947B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0379043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520B0100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I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32480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推进剂比热容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00EA2A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J/(kg·℃)</w:t>
            </w:r>
          </w:p>
        </w:tc>
        <w:tc>
          <w:tcPr>
            <w:tcW w:w="2044" w:type="pct"/>
            <w:vAlign w:val="center"/>
          </w:tcPr>
          <w:p w14:paraId="75240FA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材料参数</w:t>
            </w:r>
          </w:p>
        </w:tc>
      </w:tr>
      <w:tr w:rsidR="00747AE0" w:rsidRPr="00BC3544" w14:paraId="425E10B6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54A43CCD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J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BBD577E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发动机长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D2608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46CD05A3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747AE0" w:rsidRPr="00BC3544" w14:paraId="1886A4E1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2DB3EF6F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K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F53C94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发动机直径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21F00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7A01221D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747AE0" w:rsidRPr="00BC3544" w14:paraId="33DB5B3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0070066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L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B2A63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壳体厚度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A03F9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02B34E9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几何参数</w:t>
            </w:r>
          </w:p>
        </w:tc>
      </w:tr>
      <w:tr w:rsidR="00747AE0" w:rsidRPr="00BC3544" w14:paraId="7C031A43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0147FF38" w14:textId="77777777" w:rsidR="00747AE0" w:rsidRPr="00747AE0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M</w:t>
            </w:r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16B97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747AE0">
              <w:rPr>
                <w:rFonts w:ascii="Times New Roman" w:hAnsi="Times New Roman" w:cs="Times New Roman"/>
              </w:rPr>
              <w:t>跌落高度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D61E49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mm</w:t>
            </w:r>
          </w:p>
        </w:tc>
        <w:tc>
          <w:tcPr>
            <w:tcW w:w="2044" w:type="pct"/>
            <w:vAlign w:val="center"/>
          </w:tcPr>
          <w:p w14:paraId="3D54DF30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工况参数</w:t>
            </w:r>
          </w:p>
        </w:tc>
      </w:tr>
      <w:tr w:rsidR="00747AE0" w:rsidRPr="00BC3544" w14:paraId="6C7681E9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E1376C6" w14:textId="77777777" w:rsidR="00747AE0" w:rsidRPr="00BC3544" w:rsidRDefault="0011428C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σ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05C46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应力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A0DB2C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2F04F6A2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监测点应力值（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05E0C80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962B86A" w14:textId="77777777" w:rsidR="00747AE0" w:rsidRPr="00BC3544" w:rsidRDefault="0011428C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ε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97C37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应变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2F55A5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vAlign w:val="center"/>
          </w:tcPr>
          <w:p w14:paraId="2BF58AF6" w14:textId="77777777" w:rsidR="00747AE0" w:rsidRPr="00BC3544" w:rsidRDefault="00747AE0" w:rsidP="00747AE0">
            <w:pPr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监测点应变值（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41941D7F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1B67558B" w14:textId="77777777" w:rsidR="00747AE0" w:rsidRPr="00BC3544" w:rsidRDefault="0011428C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T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497F86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温度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E2334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℃</w:t>
            </w:r>
          </w:p>
        </w:tc>
        <w:tc>
          <w:tcPr>
            <w:tcW w:w="2044" w:type="pct"/>
            <w:vAlign w:val="center"/>
          </w:tcPr>
          <w:p w14:paraId="2F894E78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监测点温度值（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7D93123D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6A3C6B0C" w14:textId="77777777" w:rsidR="00747AE0" w:rsidRPr="00BC3544" w:rsidRDefault="0011428C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AE3AA5D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超压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B870D" w14:textId="77777777" w:rsidR="00747AE0" w:rsidRPr="00BC3544" w:rsidRDefault="00747AE0" w:rsidP="00747AE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MPa</w:t>
            </w:r>
          </w:p>
        </w:tc>
        <w:tc>
          <w:tcPr>
            <w:tcW w:w="2044" w:type="pct"/>
            <w:vAlign w:val="center"/>
          </w:tcPr>
          <w:p w14:paraId="0448F2B1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监测点超压值（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  <w:tr w:rsidR="00747AE0" w:rsidRPr="00BC3544" w14:paraId="57A31020" w14:textId="77777777" w:rsidTr="002357AF">
        <w:trPr>
          <w:trHeight w:val="400"/>
          <w:jc w:val="center"/>
        </w:trPr>
        <w:tc>
          <w:tcPr>
            <w:tcW w:w="656" w:type="pct"/>
            <w:vAlign w:val="center"/>
          </w:tcPr>
          <w:p w14:paraId="0E2FB93B" w14:textId="77777777" w:rsidR="00747AE0" w:rsidRPr="00BC3544" w:rsidRDefault="0011428C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</w:rPr>
                      <m:t>λ</m:t>
                    </m:r>
                  </m:e>
                  <m:sub>
                    <m:r>
                      <w:rPr>
                        <w:rFonts w:ascii="Cambria Math" w:hAnsi="Cambria Math" w:cs="Times New Roman"/>
                      </w:rPr>
                      <m:t>i</m:t>
                    </m:r>
                  </m:sub>
                </m:sSub>
              </m:oMath>
            </m:oMathPara>
          </w:p>
        </w:tc>
        <w:tc>
          <w:tcPr>
            <w:tcW w:w="1438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E1C4B4" w14:textId="77777777" w:rsidR="00747AE0" w:rsidRPr="00BC3544" w:rsidRDefault="00747AE0" w:rsidP="00662EF0">
            <w:pPr>
              <w:spacing w:line="240" w:lineRule="auto"/>
              <w:ind w:firstLineChars="0" w:firstLine="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反应度</w:t>
            </w:r>
          </w:p>
        </w:tc>
        <w:tc>
          <w:tcPr>
            <w:tcW w:w="862" w:type="pct"/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44170B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—</w:t>
            </w:r>
          </w:p>
        </w:tc>
        <w:tc>
          <w:tcPr>
            <w:tcW w:w="2044" w:type="pct"/>
            <w:vAlign w:val="center"/>
          </w:tcPr>
          <w:p w14:paraId="4E34B8D1" w14:textId="77777777" w:rsidR="00747AE0" w:rsidRPr="00BC3544" w:rsidRDefault="00747AE0" w:rsidP="002357AF">
            <w:pPr>
              <w:spacing w:line="240" w:lineRule="auto"/>
              <w:ind w:firstLine="480"/>
              <w:jc w:val="center"/>
              <w:rPr>
                <w:rFonts w:ascii="Times New Roman" w:hAnsi="Times New Roman" w:cs="Times New Roman"/>
              </w:rPr>
            </w:pPr>
            <w:r w:rsidRPr="00BC3544">
              <w:rPr>
                <w:rFonts w:ascii="Times New Roman" w:hAnsi="Times New Roman" w:cs="Times New Roman"/>
              </w:rPr>
              <w:t>第</w:t>
            </w:r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 xml:space="preserve"> </w:t>
            </w:r>
            <w:proofErr w:type="gramStart"/>
            <w:r w:rsidRPr="00BC3544">
              <w:rPr>
                <w:rFonts w:ascii="Times New Roman" w:hAnsi="Times New Roman" w:cs="Times New Roman"/>
              </w:rPr>
              <w:t>个</w:t>
            </w:r>
            <w:proofErr w:type="gramEnd"/>
            <w:r w:rsidRPr="00BC3544">
              <w:rPr>
                <w:rFonts w:ascii="Times New Roman" w:hAnsi="Times New Roman" w:cs="Times New Roman"/>
              </w:rPr>
              <w:t>监测点反应度值（</w:t>
            </w:r>
            <w:proofErr w:type="spellStart"/>
            <w:r w:rsidRPr="00BC3544">
              <w:rPr>
                <w:rFonts w:ascii="Times New Roman" w:hAnsi="Times New Roman" w:cs="Times New Roman"/>
              </w:rPr>
              <w:t>i</w:t>
            </w:r>
            <w:proofErr w:type="spellEnd"/>
            <w:r w:rsidRPr="00BC3544">
              <w:rPr>
                <w:rFonts w:ascii="Times New Roman" w:hAnsi="Times New Roman" w:cs="Times New Roman"/>
              </w:rPr>
              <w:t>=1-120</w:t>
            </w:r>
            <w:r w:rsidRPr="00BC3544">
              <w:rPr>
                <w:rFonts w:ascii="Times New Roman" w:hAnsi="Times New Roman" w:cs="Times New Roman"/>
              </w:rPr>
              <w:t>）</w:t>
            </w:r>
          </w:p>
        </w:tc>
      </w:tr>
    </w:tbl>
    <w:p w14:paraId="364C974A" w14:textId="53836EE7" w:rsidR="00E44AF1" w:rsidRPr="009D1F49" w:rsidRDefault="00E44AF1" w:rsidP="00773F63">
      <w:pPr>
        <w:spacing w:beforeLines="50" w:before="163" w:afterLines="50" w:after="163"/>
        <w:ind w:firstLineChars="0" w:firstLine="0"/>
        <w:rPr>
          <w:rFonts w:ascii="黑体" w:eastAsia="黑体" w:hAnsi="黑体"/>
          <w:b/>
        </w:rPr>
      </w:pPr>
      <w:bookmarkStart w:id="3" w:name="_GoBack"/>
      <w:bookmarkEnd w:id="3"/>
      <w:r w:rsidRPr="009D1F49">
        <w:rPr>
          <w:rFonts w:ascii="黑体" w:eastAsia="黑体" w:hAnsi="黑体" w:hint="eastAsia"/>
          <w:b/>
        </w:rPr>
        <w:lastRenderedPageBreak/>
        <w:t>2.3</w:t>
      </w:r>
      <w:r w:rsidR="009E63E7" w:rsidRPr="009D1F49">
        <w:rPr>
          <w:rFonts w:ascii="黑体" w:eastAsia="黑体" w:hAnsi="黑体"/>
          <w:b/>
        </w:rPr>
        <w:t>几何模型</w:t>
      </w:r>
    </w:p>
    <w:p w14:paraId="37816EB9" w14:textId="48FA5B2F" w:rsidR="009E63E7" w:rsidRDefault="009E63E7" w:rsidP="00D74E05">
      <w:pPr>
        <w:ind w:firstLine="480"/>
      </w:pPr>
      <w:r w:rsidRPr="009E63E7">
        <w:t>发动机几何结构如图</w:t>
      </w:r>
      <w:r w:rsidRPr="009E63E7">
        <w:t>1</w:t>
      </w:r>
      <w:r w:rsidRPr="009E63E7">
        <w:t>所示。</w:t>
      </w:r>
    </w:p>
    <w:p w14:paraId="1B2F25E3" w14:textId="77777777" w:rsidR="00C307CC" w:rsidRDefault="00E94589" w:rsidP="00D923FF">
      <w:pPr>
        <w:spacing w:line="240" w:lineRule="auto"/>
        <w:ind w:firstLineChars="0" w:firstLine="0"/>
        <w:jc w:val="center"/>
        <w:rPr>
          <w:rFonts w:eastAsia="仿宋"/>
          <w:kern w:val="0"/>
        </w:rPr>
      </w:pPr>
      <w:r>
        <w:rPr>
          <w:rFonts w:eastAsia="仿宋"/>
          <w:kern w:val="0"/>
        </w:rPr>
        <w:t>{{</w:t>
      </w:r>
      <w:r>
        <w:rPr>
          <w:rFonts w:eastAsia="仿宋" w:hint="eastAsia"/>
          <w:b/>
          <w:bCs/>
          <w:kern w:val="0"/>
        </w:rPr>
        <w:t>计算模型</w:t>
      </w:r>
      <w:r>
        <w:rPr>
          <w:rFonts w:eastAsia="仿宋"/>
          <w:kern w:val="0"/>
        </w:rPr>
        <w:t>}}</w:t>
      </w:r>
    </w:p>
    <w:p w14:paraId="1FAEFE50" w14:textId="7ACD372C" w:rsidR="009E63E7" w:rsidRDefault="00752423" w:rsidP="00D923FF">
      <w:pPr>
        <w:spacing w:line="240" w:lineRule="auto"/>
        <w:ind w:firstLineChars="0" w:firstLine="0"/>
        <w:jc w:val="center"/>
      </w:pPr>
      <w:r w:rsidRPr="00752423">
        <w:t>图</w:t>
      </w:r>
      <w:r w:rsidRPr="00752423">
        <w:t>1</w:t>
      </w:r>
      <w:r w:rsidRPr="00752423">
        <w:t>几何模型</w:t>
      </w:r>
    </w:p>
    <w:p w14:paraId="264072DC" w14:textId="4788E42E" w:rsidR="00752423" w:rsidRDefault="00752423" w:rsidP="009D1F49">
      <w:pPr>
        <w:ind w:firstLineChars="0" w:firstLine="0"/>
      </w:pPr>
      <w:r w:rsidRPr="009D1F49">
        <w:rPr>
          <w:rFonts w:ascii="黑体" w:eastAsia="黑体" w:hAnsi="黑体"/>
          <w:b/>
        </w:rPr>
        <w:t>2.4材料参数</w:t>
      </w:r>
    </w:p>
    <w:p w14:paraId="49610164" w14:textId="3D0903FF" w:rsidR="00752423" w:rsidRDefault="00752423" w:rsidP="00752423">
      <w:pPr>
        <w:ind w:firstLine="480"/>
      </w:pPr>
      <w:r w:rsidRPr="00752423">
        <w:t>推进剂材料参数如表</w:t>
      </w:r>
      <w:r w:rsidRPr="00752423">
        <w:t>4</w:t>
      </w:r>
      <w:r w:rsidRPr="00752423">
        <w:t>所示。</w:t>
      </w:r>
    </w:p>
    <w:p w14:paraId="0E355C19" w14:textId="1361FBA9" w:rsidR="00B93F14" w:rsidRDefault="00B93F14" w:rsidP="00B93F14">
      <w:pPr>
        <w:ind w:firstLine="480"/>
        <w:jc w:val="center"/>
      </w:pPr>
      <w:r w:rsidRPr="00B93F14">
        <w:t>表</w:t>
      </w:r>
      <w:r w:rsidRPr="00B93F14">
        <w:t>4</w:t>
      </w:r>
      <w:r w:rsidRPr="00B93F14">
        <w:t>推进剂参数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79F8483" w14:textId="77777777" w:rsidTr="0085256A">
        <w:tc>
          <w:tcPr>
            <w:tcW w:w="2130" w:type="dxa"/>
          </w:tcPr>
          <w:p w14:paraId="1723E4B6" w14:textId="1DEDB465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5709E711" w14:textId="1260300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31F265EC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B3CD40B" w14:textId="1BDCF836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A63432" w14:paraId="2DE68448" w14:textId="77777777" w:rsidTr="0085256A">
        <w:tc>
          <w:tcPr>
            <w:tcW w:w="2130" w:type="dxa"/>
          </w:tcPr>
          <w:p w14:paraId="2DAB5940" w14:textId="072AF35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18BC6EA" w14:textId="6066EBD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0A5AD09C" w14:textId="0433195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9019CBA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04118E54" w14:textId="77777777" w:rsidTr="0085256A">
        <w:tc>
          <w:tcPr>
            <w:tcW w:w="2130" w:type="dxa"/>
          </w:tcPr>
          <w:p w14:paraId="4853C3F6" w14:textId="15C6A554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509183B7" w14:textId="3ECA7C8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类别</w:t>
            </w:r>
          </w:p>
        </w:tc>
        <w:tc>
          <w:tcPr>
            <w:tcW w:w="2131" w:type="dxa"/>
          </w:tcPr>
          <w:p w14:paraId="7976EB07" w14:textId="506E621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类别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236CCB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17590A8F" w14:textId="77777777" w:rsidTr="0085256A">
        <w:tc>
          <w:tcPr>
            <w:tcW w:w="2130" w:type="dxa"/>
          </w:tcPr>
          <w:p w14:paraId="7F6D8988" w14:textId="00C154F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28421C45" w14:textId="6095EA0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0B435245" w14:textId="35B6BAD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0B7D452" w14:textId="3871F2C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A63432" w14:paraId="0970795C" w14:textId="77777777" w:rsidTr="0085256A">
        <w:tc>
          <w:tcPr>
            <w:tcW w:w="2130" w:type="dxa"/>
          </w:tcPr>
          <w:p w14:paraId="4DF6CF57" w14:textId="13E667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107D09B6" w14:textId="3804FE4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27EA3B13" w14:textId="3E2AAEC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FE904F8" w14:textId="067CA89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A63432" w14:paraId="4597787D" w14:textId="77777777" w:rsidTr="0085256A">
        <w:tc>
          <w:tcPr>
            <w:tcW w:w="2130" w:type="dxa"/>
          </w:tcPr>
          <w:p w14:paraId="3AEC7B0A" w14:textId="090CEC5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1D390674" w14:textId="246E427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2FB93F1F" w14:textId="068119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B75DD4" w14:textId="775CAE4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7BF4CB59" w14:textId="77777777" w:rsidTr="0085256A">
        <w:tc>
          <w:tcPr>
            <w:tcW w:w="2130" w:type="dxa"/>
          </w:tcPr>
          <w:p w14:paraId="5EF63198" w14:textId="4FD4946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25D97A6C" w14:textId="2016173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233A51C9" w14:textId="21C8EA0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60499D" w14:textId="3997AD1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67032A8A" w14:textId="77777777" w:rsidTr="0085256A">
        <w:tc>
          <w:tcPr>
            <w:tcW w:w="2130" w:type="dxa"/>
          </w:tcPr>
          <w:p w14:paraId="792A01D3" w14:textId="294ED342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B94FC74" w14:textId="306F5EAD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7DA5D144" w14:textId="717481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5D5A29D1" w14:textId="77777777" w:rsidR="00A63432" w:rsidRDefault="00A63432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A63432" w14:paraId="5C6D9C09" w14:textId="77777777" w:rsidTr="0085256A">
        <w:tc>
          <w:tcPr>
            <w:tcW w:w="2130" w:type="dxa"/>
          </w:tcPr>
          <w:p w14:paraId="7F83D462" w14:textId="500B48D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7F77B526" w14:textId="47E582D9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发火温度</w:t>
            </w:r>
          </w:p>
        </w:tc>
        <w:tc>
          <w:tcPr>
            <w:tcW w:w="2131" w:type="dxa"/>
          </w:tcPr>
          <w:p w14:paraId="2E6D7542" w14:textId="33C6ECB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发火温度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8382198" w14:textId="2758A1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℃</w:t>
            </w:r>
          </w:p>
        </w:tc>
      </w:tr>
      <w:tr w:rsidR="00A63432" w14:paraId="65E2F211" w14:textId="77777777" w:rsidTr="0085256A">
        <w:tc>
          <w:tcPr>
            <w:tcW w:w="2130" w:type="dxa"/>
          </w:tcPr>
          <w:p w14:paraId="7407DA9C" w14:textId="5BF747D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C5A8E9A" w14:textId="5F9C91D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发火超压</w:t>
            </w:r>
          </w:p>
        </w:tc>
        <w:tc>
          <w:tcPr>
            <w:tcW w:w="2131" w:type="dxa"/>
          </w:tcPr>
          <w:p w14:paraId="691D9491" w14:textId="1DA3597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发火超压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ED96ACC" w14:textId="014B2F17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A63432" w14:paraId="535312D3" w14:textId="77777777" w:rsidTr="0085256A">
        <w:tc>
          <w:tcPr>
            <w:tcW w:w="2130" w:type="dxa"/>
          </w:tcPr>
          <w:p w14:paraId="4E6D6DD6" w14:textId="633BA00C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10</w:t>
            </w:r>
          </w:p>
        </w:tc>
        <w:tc>
          <w:tcPr>
            <w:tcW w:w="2130" w:type="dxa"/>
          </w:tcPr>
          <w:p w14:paraId="571B87A7" w14:textId="0451BF96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10^-5</w:t>
            </w:r>
            <w:r w:rsidRPr="0017468D">
              <w:t>发火概率摩擦感度</w:t>
            </w:r>
          </w:p>
        </w:tc>
        <w:tc>
          <w:tcPr>
            <w:tcW w:w="2131" w:type="dxa"/>
          </w:tcPr>
          <w:p w14:paraId="562FF47F" w14:textId="0FF932FB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t>发火概率摩擦感度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8C39C62" w14:textId="6B32904E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N</w:t>
            </w:r>
          </w:p>
        </w:tc>
      </w:tr>
      <w:tr w:rsidR="00A63432" w14:paraId="77E4ABD7" w14:textId="77777777" w:rsidTr="0085256A">
        <w:tc>
          <w:tcPr>
            <w:tcW w:w="2130" w:type="dxa"/>
          </w:tcPr>
          <w:p w14:paraId="3505FD79" w14:textId="70004A6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11</w:t>
            </w:r>
          </w:p>
        </w:tc>
        <w:tc>
          <w:tcPr>
            <w:tcW w:w="2130" w:type="dxa"/>
          </w:tcPr>
          <w:p w14:paraId="41D9D61C" w14:textId="65FDB1C0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5CF7D121" w14:textId="5AEB1FFA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1EBA7A" w14:textId="062E8F18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A63432" w14:paraId="4C38288D" w14:textId="77777777" w:rsidTr="0085256A">
        <w:tc>
          <w:tcPr>
            <w:tcW w:w="2130" w:type="dxa"/>
          </w:tcPr>
          <w:p w14:paraId="1AA148ED" w14:textId="72A508C5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12</w:t>
            </w:r>
          </w:p>
        </w:tc>
        <w:tc>
          <w:tcPr>
            <w:tcW w:w="2130" w:type="dxa"/>
          </w:tcPr>
          <w:p w14:paraId="38775C47" w14:textId="7DA53A11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561BE1C3" w14:textId="0936A233" w:rsidR="00A63432" w:rsidRDefault="00A63432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推进剂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6B0EB1B" w14:textId="3726257F" w:rsidR="00A63432" w:rsidRDefault="00A63432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71F6E879" w14:textId="1B1CF18B" w:rsidR="00B93F14" w:rsidRDefault="00B93F14" w:rsidP="00752423">
      <w:pPr>
        <w:ind w:firstLine="480"/>
      </w:pPr>
      <w:r w:rsidRPr="00B93F14">
        <w:t>壳体材料参数如表</w:t>
      </w:r>
      <w:r w:rsidRPr="00B93F14">
        <w:t>5</w:t>
      </w:r>
      <w:r w:rsidRPr="00B93F14">
        <w:t>所示。</w:t>
      </w:r>
    </w:p>
    <w:p w14:paraId="60BB0BC9" w14:textId="0FA9E5F3" w:rsidR="00B93F14" w:rsidRDefault="0038121D" w:rsidP="0038121D">
      <w:pPr>
        <w:ind w:firstLine="480"/>
        <w:jc w:val="center"/>
      </w:pPr>
      <w:r w:rsidRPr="0038121D">
        <w:t>表</w:t>
      </w:r>
      <w:r w:rsidRPr="0038121D">
        <w:t>5</w:t>
      </w:r>
      <w:r w:rsidRPr="0038121D">
        <w:t>壳体参数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30"/>
        <w:gridCol w:w="2130"/>
        <w:gridCol w:w="2131"/>
        <w:gridCol w:w="2131"/>
      </w:tblGrid>
      <w:tr w:rsidR="0085256A" w14:paraId="2A520308" w14:textId="77777777" w:rsidTr="0085256A">
        <w:tc>
          <w:tcPr>
            <w:tcW w:w="2130" w:type="dxa"/>
          </w:tcPr>
          <w:p w14:paraId="7DB3E0A1" w14:textId="7BFA7010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78BD7B98" w14:textId="51AA1E6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1" w:type="dxa"/>
          </w:tcPr>
          <w:p w14:paraId="183B60D8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8FF043A" w14:textId="065D5AB8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078373BE" w14:textId="77777777" w:rsidTr="0085256A">
        <w:tc>
          <w:tcPr>
            <w:tcW w:w="2130" w:type="dxa"/>
          </w:tcPr>
          <w:p w14:paraId="3A9782F8" w14:textId="466DFDA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61882A26" w14:textId="248D3D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1" w:type="dxa"/>
          </w:tcPr>
          <w:p w14:paraId="3FC5EDA3" w14:textId="4E6B305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3A6D65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BCE6EB7" w14:textId="77777777" w:rsidTr="0085256A">
        <w:tc>
          <w:tcPr>
            <w:tcW w:w="2130" w:type="dxa"/>
          </w:tcPr>
          <w:p w14:paraId="274B1B35" w14:textId="04A84A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075F76CE" w14:textId="5ABFAB8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1" w:type="dxa"/>
          </w:tcPr>
          <w:p w14:paraId="745D794D" w14:textId="115C0AF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1036F37" w14:textId="1B67390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61AF1271" w14:textId="77777777" w:rsidTr="0085256A">
        <w:tc>
          <w:tcPr>
            <w:tcW w:w="2130" w:type="dxa"/>
          </w:tcPr>
          <w:p w14:paraId="797A453C" w14:textId="47366D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2BEF812" w14:textId="69CF39F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1" w:type="dxa"/>
          </w:tcPr>
          <w:p w14:paraId="533FAC52" w14:textId="131D32F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CC2A133" w14:textId="7EE00BA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1FE03237" w14:textId="77777777" w:rsidTr="0085256A">
        <w:tc>
          <w:tcPr>
            <w:tcW w:w="2130" w:type="dxa"/>
          </w:tcPr>
          <w:p w14:paraId="14636EFE" w14:textId="0E13639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5A5B601" w14:textId="4F3B57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1" w:type="dxa"/>
          </w:tcPr>
          <w:p w14:paraId="014412E4" w14:textId="08255B0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B957618" w14:textId="3368B73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22E0C5E" w14:textId="77777777" w:rsidTr="0085256A">
        <w:tc>
          <w:tcPr>
            <w:tcW w:w="2130" w:type="dxa"/>
          </w:tcPr>
          <w:p w14:paraId="76F32F7F" w14:textId="18E0C2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6A721694" w14:textId="295C342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1" w:type="dxa"/>
          </w:tcPr>
          <w:p w14:paraId="35D92287" w14:textId="623A19E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60E6B0F" w14:textId="0133C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B9B3484" w14:textId="77777777" w:rsidTr="0085256A">
        <w:tc>
          <w:tcPr>
            <w:tcW w:w="2130" w:type="dxa"/>
          </w:tcPr>
          <w:p w14:paraId="4B9D5DE5" w14:textId="019F9F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F27FBAC" w14:textId="523516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1" w:type="dxa"/>
          </w:tcPr>
          <w:p w14:paraId="6BEEDB62" w14:textId="69FFC43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563400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843CFBD" w14:textId="77777777" w:rsidTr="0085256A">
        <w:tc>
          <w:tcPr>
            <w:tcW w:w="2130" w:type="dxa"/>
          </w:tcPr>
          <w:p w14:paraId="5C3A70BC" w14:textId="63AE33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4903D2C2" w14:textId="0613FAD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1" w:type="dxa"/>
          </w:tcPr>
          <w:p w14:paraId="32B93CFC" w14:textId="435DFFA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656797" w14:textId="015E278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64D7BF5B" w14:textId="77777777" w:rsidTr="0085256A">
        <w:tc>
          <w:tcPr>
            <w:tcW w:w="2130" w:type="dxa"/>
          </w:tcPr>
          <w:p w14:paraId="3C85753B" w14:textId="2CEFCFA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66EF1DAA" w14:textId="0FA4F6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1" w:type="dxa"/>
          </w:tcPr>
          <w:p w14:paraId="7E51FCAA" w14:textId="78572C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A56F3E7" w14:textId="6516E89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563C1DDB" w14:textId="77777777" w:rsidTr="0085256A">
        <w:tc>
          <w:tcPr>
            <w:tcW w:w="2130" w:type="dxa"/>
          </w:tcPr>
          <w:p w14:paraId="43D4E91D" w14:textId="06FEE7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59FFDC51" w14:textId="27BD129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1" w:type="dxa"/>
          </w:tcPr>
          <w:p w14:paraId="47B40703" w14:textId="0EE167C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07DD408" w14:textId="6CB7A79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2E005667" w14:textId="77777777" w:rsidTr="0085256A">
        <w:tc>
          <w:tcPr>
            <w:tcW w:w="2130" w:type="dxa"/>
          </w:tcPr>
          <w:p w14:paraId="5B524A6D" w14:textId="7876F32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7EFE18B4" w14:textId="0482C37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1" w:type="dxa"/>
          </w:tcPr>
          <w:p w14:paraId="75069AD0" w14:textId="14189A3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壳体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96E0D49" w14:textId="634269D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5EA212CE" w14:textId="0B14AE34" w:rsidR="0038121D" w:rsidRDefault="0038121D" w:rsidP="00752423">
      <w:pPr>
        <w:ind w:firstLine="480"/>
      </w:pPr>
      <w:r w:rsidRPr="0038121D">
        <w:t>绝热</w:t>
      </w:r>
      <w:proofErr w:type="gramStart"/>
      <w:r w:rsidRPr="0038121D">
        <w:t>层材料</w:t>
      </w:r>
      <w:proofErr w:type="gramEnd"/>
      <w:r w:rsidRPr="0038121D">
        <w:t>参数如表</w:t>
      </w:r>
      <w:r w:rsidRPr="0038121D">
        <w:t>6</w:t>
      </w:r>
      <w:r w:rsidRPr="0038121D">
        <w:t>所示。</w:t>
      </w:r>
    </w:p>
    <w:p w14:paraId="2FCA1431" w14:textId="232995BD" w:rsidR="0038121D" w:rsidRDefault="0038121D" w:rsidP="0038121D">
      <w:pPr>
        <w:ind w:firstLine="480"/>
        <w:jc w:val="center"/>
      </w:pPr>
      <w:r w:rsidRPr="0038121D">
        <w:t>表</w:t>
      </w:r>
      <w:r w:rsidRPr="0038121D">
        <w:t>6</w:t>
      </w:r>
      <w:r w:rsidRPr="0038121D">
        <w:t>绝热层参数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3E8AD201" w14:textId="77777777" w:rsidTr="0085256A">
        <w:tc>
          <w:tcPr>
            <w:tcW w:w="2130" w:type="dxa"/>
          </w:tcPr>
          <w:p w14:paraId="249F3458" w14:textId="61BA176A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19702DB3" w14:textId="0031FCF9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F95DFE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33BA88E4" w14:textId="18C29DCC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28C5DDAC" w14:textId="77777777" w:rsidTr="0085256A">
        <w:tc>
          <w:tcPr>
            <w:tcW w:w="2130" w:type="dxa"/>
          </w:tcPr>
          <w:p w14:paraId="6310E146" w14:textId="3B21345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1245651C" w14:textId="1292D57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0B449CDF" w14:textId="5C21A1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242C53E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679F69B2" w14:textId="77777777" w:rsidTr="0085256A">
        <w:tc>
          <w:tcPr>
            <w:tcW w:w="2130" w:type="dxa"/>
          </w:tcPr>
          <w:p w14:paraId="06FBEB31" w14:textId="03E1F0F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2</w:t>
            </w:r>
          </w:p>
        </w:tc>
        <w:tc>
          <w:tcPr>
            <w:tcW w:w="2130" w:type="dxa"/>
          </w:tcPr>
          <w:p w14:paraId="6EA74CBF" w14:textId="2614F31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23383A2B" w14:textId="618BD40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F1C43FC" w14:textId="6F4C21E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3849984E" w14:textId="77777777" w:rsidTr="0085256A">
        <w:tc>
          <w:tcPr>
            <w:tcW w:w="2130" w:type="dxa"/>
          </w:tcPr>
          <w:p w14:paraId="36914B62" w14:textId="0DE5AA7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69A6B9F6" w14:textId="0CBF0C5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C390C93" w14:textId="513931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A4470E" w14:textId="56BC7AD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2B3DA64C" w14:textId="77777777" w:rsidTr="0085256A">
        <w:tc>
          <w:tcPr>
            <w:tcW w:w="2130" w:type="dxa"/>
          </w:tcPr>
          <w:p w14:paraId="193587C3" w14:textId="3EC876C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7A64C83E" w14:textId="1849C5B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0762EDEF" w14:textId="001B55D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94EA397" w14:textId="17C2977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BA584F8" w14:textId="77777777" w:rsidTr="0085256A">
        <w:tc>
          <w:tcPr>
            <w:tcW w:w="2130" w:type="dxa"/>
          </w:tcPr>
          <w:p w14:paraId="3F7FFCE3" w14:textId="2B82C1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30" w:type="dxa"/>
          </w:tcPr>
          <w:p w14:paraId="772186E0" w14:textId="6132E25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5C403456" w14:textId="3D4C022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624B5EA" w14:textId="1F38F9D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332CA7C1" w14:textId="77777777" w:rsidTr="0085256A">
        <w:tc>
          <w:tcPr>
            <w:tcW w:w="2130" w:type="dxa"/>
          </w:tcPr>
          <w:p w14:paraId="4971687A" w14:textId="5239133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07EAE162" w14:textId="7821C37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58D5246C" w14:textId="4CBF97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3E32971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724E16D" w14:textId="77777777" w:rsidTr="0085256A">
        <w:tc>
          <w:tcPr>
            <w:tcW w:w="2130" w:type="dxa"/>
          </w:tcPr>
          <w:p w14:paraId="11DEE5F2" w14:textId="72A21BB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532C566D" w14:textId="4253F42F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6FC8017" w14:textId="4976ED5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FCAF327" w14:textId="67D53F2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E3A2156" w14:textId="77777777" w:rsidTr="0085256A">
        <w:tc>
          <w:tcPr>
            <w:tcW w:w="2130" w:type="dxa"/>
          </w:tcPr>
          <w:p w14:paraId="359EF39A" w14:textId="500DF7F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1CE8F1C2" w14:textId="29CB8E0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2F8F6D2E" w14:textId="7010511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C5C3F0D" w14:textId="7AE4FF7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7704DCFC" w14:textId="77777777" w:rsidTr="0085256A">
        <w:tc>
          <w:tcPr>
            <w:tcW w:w="2130" w:type="dxa"/>
          </w:tcPr>
          <w:p w14:paraId="093B7B7E" w14:textId="42EDEF3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671DA70C" w14:textId="0113C1E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779E6A25" w14:textId="3C080C3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135B1823" w14:textId="3E29E7A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5411D89B" w14:textId="77777777" w:rsidTr="0085256A">
        <w:tc>
          <w:tcPr>
            <w:tcW w:w="2130" w:type="dxa"/>
          </w:tcPr>
          <w:p w14:paraId="156C4EB3" w14:textId="3CFF8EF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109EAE1B" w14:textId="6E01EF2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3289ED58" w14:textId="1F7D76A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 w:rsidR="00B302D1" w:rsidRPr="0038121D">
              <w:t>绝热层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06310E6" w14:textId="68A7CC26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0BF11F75" w14:textId="60F68478" w:rsidR="0038121D" w:rsidRDefault="004A24EA" w:rsidP="00752423">
      <w:pPr>
        <w:ind w:firstLine="480"/>
      </w:pPr>
      <w:r w:rsidRPr="004A24EA">
        <w:t>喷管材料参数如表</w:t>
      </w:r>
      <w:r w:rsidRPr="004A24EA">
        <w:t>7</w:t>
      </w:r>
      <w:r w:rsidRPr="004A24EA">
        <w:t>所示。</w:t>
      </w:r>
    </w:p>
    <w:p w14:paraId="2AB62209" w14:textId="2F91EFC6" w:rsidR="004A24EA" w:rsidRDefault="004A24EA" w:rsidP="004A24EA">
      <w:pPr>
        <w:ind w:firstLine="480"/>
        <w:jc w:val="center"/>
      </w:pPr>
      <w:r w:rsidRPr="004A24EA">
        <w:t>表</w:t>
      </w:r>
      <w:r w:rsidRPr="004A24EA">
        <w:t>7</w:t>
      </w:r>
      <w:r w:rsidRPr="004A24EA">
        <w:t>喷管参数</w:t>
      </w:r>
    </w:p>
    <w:tbl>
      <w:tblPr>
        <w:tblStyle w:val="aa"/>
        <w:tblW w:w="8521" w:type="dxa"/>
        <w:tblLook w:val="04A0" w:firstRow="1" w:lastRow="0" w:firstColumn="1" w:lastColumn="0" w:noHBand="0" w:noVBand="1"/>
      </w:tblPr>
      <w:tblGrid>
        <w:gridCol w:w="2130"/>
        <w:gridCol w:w="2130"/>
        <w:gridCol w:w="2130"/>
        <w:gridCol w:w="2131"/>
      </w:tblGrid>
      <w:tr w:rsidR="0085256A" w14:paraId="1FA98744" w14:textId="77777777" w:rsidTr="0085256A">
        <w:tc>
          <w:tcPr>
            <w:tcW w:w="2130" w:type="dxa"/>
          </w:tcPr>
          <w:p w14:paraId="7D35292A" w14:textId="41461981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序号</w:t>
            </w:r>
          </w:p>
        </w:tc>
        <w:tc>
          <w:tcPr>
            <w:tcW w:w="2130" w:type="dxa"/>
          </w:tcPr>
          <w:p w14:paraId="6CD9E156" w14:textId="62C82A33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名称</w:t>
            </w:r>
          </w:p>
        </w:tc>
        <w:tc>
          <w:tcPr>
            <w:tcW w:w="2130" w:type="dxa"/>
          </w:tcPr>
          <w:p w14:paraId="7DA69820" w14:textId="77777777" w:rsidR="0085256A" w:rsidRDefault="0085256A" w:rsidP="004E25DA">
            <w:pPr>
              <w:spacing w:line="240" w:lineRule="auto"/>
              <w:ind w:firstLineChars="0" w:firstLine="0"/>
              <w:jc w:val="center"/>
            </w:pPr>
          </w:p>
        </w:tc>
        <w:tc>
          <w:tcPr>
            <w:tcW w:w="2131" w:type="dxa"/>
          </w:tcPr>
          <w:p w14:paraId="7B26F570" w14:textId="3407D86B" w:rsidR="0085256A" w:rsidRDefault="0085256A" w:rsidP="004E25DA">
            <w:pPr>
              <w:spacing w:line="240" w:lineRule="auto"/>
              <w:ind w:firstLineChars="0" w:firstLine="0"/>
              <w:jc w:val="center"/>
            </w:pPr>
            <w:r>
              <w:t>单位</w:t>
            </w:r>
          </w:p>
        </w:tc>
      </w:tr>
      <w:tr w:rsidR="00580DFF" w14:paraId="41DCE441" w14:textId="77777777" w:rsidTr="0085256A">
        <w:tc>
          <w:tcPr>
            <w:tcW w:w="2130" w:type="dxa"/>
          </w:tcPr>
          <w:p w14:paraId="7492619C" w14:textId="394D3D7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</w:t>
            </w:r>
          </w:p>
        </w:tc>
        <w:tc>
          <w:tcPr>
            <w:tcW w:w="2130" w:type="dxa"/>
          </w:tcPr>
          <w:p w14:paraId="22FC0169" w14:textId="71F4CC9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材料牌号</w:t>
            </w:r>
          </w:p>
        </w:tc>
        <w:tc>
          <w:tcPr>
            <w:tcW w:w="2130" w:type="dxa"/>
          </w:tcPr>
          <w:p w14:paraId="38CEDEE7" w14:textId="135E45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材料牌号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734A21E0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540B3B9F" w14:textId="77777777" w:rsidTr="0085256A">
        <w:tc>
          <w:tcPr>
            <w:tcW w:w="2130" w:type="dxa"/>
          </w:tcPr>
          <w:p w14:paraId="5386FF43" w14:textId="633C8CCB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2</w:t>
            </w:r>
          </w:p>
        </w:tc>
        <w:tc>
          <w:tcPr>
            <w:tcW w:w="2130" w:type="dxa"/>
          </w:tcPr>
          <w:p w14:paraId="45B71192" w14:textId="5759E8A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密度</w:t>
            </w:r>
          </w:p>
        </w:tc>
        <w:tc>
          <w:tcPr>
            <w:tcW w:w="2130" w:type="dxa"/>
          </w:tcPr>
          <w:p w14:paraId="1B29EE06" w14:textId="268FA58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密度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329D29CE" w14:textId="3A152335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kg/m^3</w:t>
            </w:r>
          </w:p>
        </w:tc>
      </w:tr>
      <w:tr w:rsidR="00580DFF" w14:paraId="09060C5B" w14:textId="77777777" w:rsidTr="0085256A">
        <w:tc>
          <w:tcPr>
            <w:tcW w:w="2130" w:type="dxa"/>
          </w:tcPr>
          <w:p w14:paraId="58E25CDB" w14:textId="24F2444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2130" w:type="dxa"/>
          </w:tcPr>
          <w:p w14:paraId="4DFB20A5" w14:textId="2F3FAEE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热膨胀系数</w:t>
            </w:r>
          </w:p>
        </w:tc>
        <w:tc>
          <w:tcPr>
            <w:tcW w:w="2130" w:type="dxa"/>
          </w:tcPr>
          <w:p w14:paraId="36204AA2" w14:textId="501D45B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热膨胀系数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FDC09E3" w14:textId="57F4798D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/℃</w:t>
            </w:r>
          </w:p>
        </w:tc>
      </w:tr>
      <w:tr w:rsidR="00580DFF" w14:paraId="6331DD8B" w14:textId="77777777" w:rsidTr="0085256A">
        <w:tc>
          <w:tcPr>
            <w:tcW w:w="2130" w:type="dxa"/>
          </w:tcPr>
          <w:p w14:paraId="4F0EA677" w14:textId="7D322D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2130" w:type="dxa"/>
          </w:tcPr>
          <w:p w14:paraId="4814A486" w14:textId="3926ACE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弹性模量</w:t>
            </w:r>
          </w:p>
        </w:tc>
        <w:tc>
          <w:tcPr>
            <w:tcW w:w="2130" w:type="dxa"/>
          </w:tcPr>
          <w:p w14:paraId="5AF87BA0" w14:textId="1C624344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弹性模量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9AB85E4" w14:textId="58E7F32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C4F7CAC" w14:textId="77777777" w:rsidTr="0085256A">
        <w:tc>
          <w:tcPr>
            <w:tcW w:w="2130" w:type="dxa"/>
          </w:tcPr>
          <w:p w14:paraId="42095885" w14:textId="09002D0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lastRenderedPageBreak/>
              <w:t>5</w:t>
            </w:r>
          </w:p>
        </w:tc>
        <w:tc>
          <w:tcPr>
            <w:tcW w:w="2130" w:type="dxa"/>
          </w:tcPr>
          <w:p w14:paraId="0B0CFA56" w14:textId="1BC364C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切线模量</w:t>
            </w:r>
          </w:p>
        </w:tc>
        <w:tc>
          <w:tcPr>
            <w:tcW w:w="2130" w:type="dxa"/>
          </w:tcPr>
          <w:p w14:paraId="0BEC6ABF" w14:textId="2BCE4E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切线模量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07C7C907" w14:textId="5567422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27D81CC3" w14:textId="77777777" w:rsidTr="0085256A">
        <w:tc>
          <w:tcPr>
            <w:tcW w:w="2130" w:type="dxa"/>
          </w:tcPr>
          <w:p w14:paraId="39D46B08" w14:textId="66CC21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30" w:type="dxa"/>
          </w:tcPr>
          <w:p w14:paraId="606E8BE1" w14:textId="31FEA1E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泊松比</w:t>
            </w:r>
          </w:p>
        </w:tc>
        <w:tc>
          <w:tcPr>
            <w:tcW w:w="2130" w:type="dxa"/>
          </w:tcPr>
          <w:p w14:paraId="0BF915D3" w14:textId="4CD9E248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泊松比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DC70662" w14:textId="77777777" w:rsidR="00580DFF" w:rsidRDefault="00580DFF" w:rsidP="004E25DA">
            <w:pPr>
              <w:spacing w:line="240" w:lineRule="auto"/>
              <w:ind w:firstLineChars="0" w:firstLine="0"/>
              <w:jc w:val="center"/>
            </w:pPr>
          </w:p>
        </w:tc>
      </w:tr>
      <w:tr w:rsidR="00580DFF" w14:paraId="3CEC2A55" w14:textId="77777777" w:rsidTr="0085256A">
        <w:tc>
          <w:tcPr>
            <w:tcW w:w="2130" w:type="dxa"/>
          </w:tcPr>
          <w:p w14:paraId="14DE4F8B" w14:textId="402A980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7</w:t>
            </w:r>
          </w:p>
        </w:tc>
        <w:tc>
          <w:tcPr>
            <w:tcW w:w="2130" w:type="dxa"/>
          </w:tcPr>
          <w:p w14:paraId="28D4273A" w14:textId="1095F2D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屈服强度</w:t>
            </w:r>
          </w:p>
        </w:tc>
        <w:tc>
          <w:tcPr>
            <w:tcW w:w="2130" w:type="dxa"/>
          </w:tcPr>
          <w:p w14:paraId="6DF1B35C" w14:textId="46257E9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屈服强度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6C7AC1B6" w14:textId="7562CEF3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059B81BE" w14:textId="77777777" w:rsidTr="0085256A">
        <w:tc>
          <w:tcPr>
            <w:tcW w:w="2130" w:type="dxa"/>
          </w:tcPr>
          <w:p w14:paraId="677F4F24" w14:textId="3D16368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8</w:t>
            </w:r>
          </w:p>
        </w:tc>
        <w:tc>
          <w:tcPr>
            <w:tcW w:w="2130" w:type="dxa"/>
          </w:tcPr>
          <w:p w14:paraId="4B20D63F" w14:textId="6390CB8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抗拉强度</w:t>
            </w:r>
          </w:p>
        </w:tc>
        <w:tc>
          <w:tcPr>
            <w:tcW w:w="2130" w:type="dxa"/>
          </w:tcPr>
          <w:p w14:paraId="45C800C9" w14:textId="5ACB1AE2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抗拉强度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4D2E6F4" w14:textId="6AAA443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MPa</w:t>
            </w:r>
          </w:p>
        </w:tc>
      </w:tr>
      <w:tr w:rsidR="00580DFF" w14:paraId="10680AD6" w14:textId="77777777" w:rsidTr="0085256A">
        <w:tc>
          <w:tcPr>
            <w:tcW w:w="2130" w:type="dxa"/>
          </w:tcPr>
          <w:p w14:paraId="58D38474" w14:textId="1837B76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9</w:t>
            </w:r>
          </w:p>
        </w:tc>
        <w:tc>
          <w:tcPr>
            <w:tcW w:w="2130" w:type="dxa"/>
          </w:tcPr>
          <w:p w14:paraId="39CD1770" w14:textId="44DC3209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热导率</w:t>
            </w:r>
          </w:p>
        </w:tc>
        <w:tc>
          <w:tcPr>
            <w:tcW w:w="2130" w:type="dxa"/>
          </w:tcPr>
          <w:p w14:paraId="0C08ED1F" w14:textId="0FCE2841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热导率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4D7D7209" w14:textId="210839F7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W/(m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  <w:tr w:rsidR="00580DFF" w14:paraId="3E8500E6" w14:textId="77777777" w:rsidTr="0085256A">
        <w:tc>
          <w:tcPr>
            <w:tcW w:w="2130" w:type="dxa"/>
          </w:tcPr>
          <w:p w14:paraId="56A428C4" w14:textId="2C83F81C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10</w:t>
            </w:r>
          </w:p>
        </w:tc>
        <w:tc>
          <w:tcPr>
            <w:tcW w:w="2130" w:type="dxa"/>
          </w:tcPr>
          <w:p w14:paraId="02745D1B" w14:textId="4E786E1E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rPr>
                <w:rFonts w:hint="eastAsia"/>
              </w:rPr>
              <w:t>比热容</w:t>
            </w:r>
          </w:p>
        </w:tc>
        <w:tc>
          <w:tcPr>
            <w:tcW w:w="2130" w:type="dxa"/>
          </w:tcPr>
          <w:p w14:paraId="45249279" w14:textId="3E0EDA40" w:rsidR="00580DFF" w:rsidRDefault="00580DFF" w:rsidP="004E25DA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{{</w:t>
            </w:r>
            <w:r>
              <w:rPr>
                <w:rFonts w:hint="eastAsia"/>
              </w:rPr>
              <w:t>喷管</w:t>
            </w:r>
            <w:r>
              <w:rPr>
                <w:rFonts w:hint="eastAsia"/>
              </w:rPr>
              <w:t>-</w:t>
            </w:r>
            <w:r w:rsidRPr="0017468D">
              <w:rPr>
                <w:rFonts w:hint="eastAsia"/>
              </w:rPr>
              <w:t>比热容</w:t>
            </w:r>
            <w:r>
              <w:rPr>
                <w:rFonts w:hint="eastAsia"/>
              </w:rPr>
              <w:t>}}</w:t>
            </w:r>
          </w:p>
        </w:tc>
        <w:tc>
          <w:tcPr>
            <w:tcW w:w="2131" w:type="dxa"/>
          </w:tcPr>
          <w:p w14:paraId="2714189B" w14:textId="53A48ADA" w:rsidR="00580DFF" w:rsidRDefault="00580DFF" w:rsidP="004E25DA">
            <w:pPr>
              <w:spacing w:line="240" w:lineRule="auto"/>
              <w:ind w:firstLineChars="0" w:firstLine="0"/>
              <w:jc w:val="center"/>
            </w:pPr>
            <w:r w:rsidRPr="0017468D">
              <w:t>J/(kg</w:t>
            </w:r>
            <w:r w:rsidRPr="0017468D">
              <w:rPr>
                <w:rFonts w:ascii="MS Gothic" w:eastAsia="MS Gothic" w:hAnsi="MS Gothic" w:cs="MS Gothic" w:hint="eastAsia"/>
              </w:rPr>
              <w:t>∙</w:t>
            </w:r>
            <w:r w:rsidRPr="0017468D">
              <w:rPr>
                <w:rFonts w:ascii="等线" w:eastAsia="等线" w:hAnsi="等线" w:cs="等线" w:hint="eastAsia"/>
              </w:rPr>
              <w:t>℃</w:t>
            </w:r>
            <w:r w:rsidRPr="0017468D">
              <w:t>)</w:t>
            </w:r>
          </w:p>
        </w:tc>
      </w:tr>
    </w:tbl>
    <w:p w14:paraId="44EE9D31" w14:textId="77777777" w:rsidR="004A24EA" w:rsidRDefault="004A24EA" w:rsidP="00752423">
      <w:pPr>
        <w:ind w:firstLine="480"/>
      </w:pPr>
    </w:p>
    <w:p w14:paraId="2F20893C" w14:textId="16A42BCC" w:rsidR="004A24EA" w:rsidRDefault="004A24EA" w:rsidP="00752423">
      <w:pPr>
        <w:ind w:firstLine="482"/>
      </w:pPr>
      <w:r w:rsidRPr="009D1F49">
        <w:rPr>
          <w:rFonts w:ascii="黑体" w:eastAsia="黑体" w:hAnsi="黑体" w:hint="eastAsia"/>
          <w:b/>
        </w:rPr>
        <w:t>2.5</w:t>
      </w:r>
      <w:r w:rsidRPr="009D1F49">
        <w:rPr>
          <w:rFonts w:ascii="黑体" w:eastAsia="黑体" w:hAnsi="黑体"/>
          <w:b/>
        </w:rPr>
        <w:t>计算初始条件</w:t>
      </w:r>
    </w:p>
    <w:p w14:paraId="73146B09" w14:textId="40E2174C" w:rsidR="00893479" w:rsidRDefault="00893479" w:rsidP="00893479">
      <w:pPr>
        <w:ind w:firstLine="480"/>
      </w:pPr>
      <w:r>
        <w:rPr>
          <w:rFonts w:hint="eastAsia"/>
        </w:rPr>
        <w:t>固体发动机直径为</w:t>
      </w:r>
      <w:r>
        <w:rPr>
          <w:rFonts w:hint="eastAsia"/>
        </w:rPr>
        <w:t>:</w:t>
      </w:r>
      <w:r w:rsidR="00BE3B37">
        <w:rPr>
          <w:rFonts w:hint="eastAsia"/>
        </w:rPr>
        <w:t>{{</w:t>
      </w:r>
      <w:r w:rsidR="00BE3B37">
        <w:rPr>
          <w:rFonts w:hint="eastAsia"/>
        </w:rPr>
        <w:t>直径</w:t>
      </w:r>
      <w:r w:rsidR="00BE3B37">
        <w:rPr>
          <w:rFonts w:hint="eastAsia"/>
        </w:rPr>
        <w:t>}}</w:t>
      </w:r>
      <w:r>
        <w:rPr>
          <w:rFonts w:hint="eastAsia"/>
        </w:rPr>
        <w:t xml:space="preserve"> mm</w:t>
      </w:r>
      <w:r>
        <w:rPr>
          <w:rFonts w:hint="eastAsia"/>
        </w:rPr>
        <w:t>，总长为</w:t>
      </w:r>
      <w:r w:rsidR="00BE3B37">
        <w:rPr>
          <w:rFonts w:hint="eastAsia"/>
        </w:rPr>
        <w:t>{{</w:t>
      </w:r>
      <w:r w:rsidR="00BE3B37">
        <w:rPr>
          <w:rFonts w:hint="eastAsia"/>
        </w:rPr>
        <w:t>总长</w:t>
      </w:r>
      <w:r w:rsidR="00BE3B37">
        <w:rPr>
          <w:rFonts w:hint="eastAsia"/>
        </w:rPr>
        <w:t>}}</w:t>
      </w:r>
      <w:r>
        <w:rPr>
          <w:rFonts w:hint="eastAsia"/>
        </w:rPr>
        <w:t>mm</w:t>
      </w:r>
    </w:p>
    <w:p w14:paraId="28571555" w14:textId="4D4C94B2" w:rsidR="00893479" w:rsidRDefault="00893479" w:rsidP="00893479">
      <w:pPr>
        <w:ind w:firstLine="480"/>
      </w:pPr>
      <w:r>
        <w:rPr>
          <w:rFonts w:hint="eastAsia"/>
        </w:rPr>
        <w:t>跌落高度为</w:t>
      </w:r>
      <w:r w:rsidR="00661D86">
        <w:rPr>
          <w:rFonts w:hint="eastAsia"/>
        </w:rPr>
        <w:t>{{</w:t>
      </w:r>
      <w:r w:rsidR="00661D86">
        <w:rPr>
          <w:rFonts w:hint="eastAsia"/>
        </w:rPr>
        <w:t>跌落高度</w:t>
      </w:r>
      <w:r w:rsidR="00661D86">
        <w:rPr>
          <w:rFonts w:hint="eastAsia"/>
        </w:rPr>
        <w:t>}}</w:t>
      </w:r>
      <w:r>
        <w:rPr>
          <w:rFonts w:hint="eastAsia"/>
        </w:rPr>
        <w:t>m</w:t>
      </w:r>
    </w:p>
    <w:p w14:paraId="33871ED7" w14:textId="10F6E302" w:rsidR="00893479" w:rsidRDefault="00893479" w:rsidP="00893479">
      <w:pPr>
        <w:ind w:firstLine="480"/>
      </w:pPr>
      <w:r>
        <w:rPr>
          <w:rFonts w:hint="eastAsia"/>
        </w:rPr>
        <w:t>跌落姿态为</w:t>
      </w:r>
      <w:r w:rsidR="005818A0">
        <w:rPr>
          <w:rFonts w:hint="eastAsia"/>
        </w:rPr>
        <w:t>{{</w:t>
      </w:r>
      <w:r w:rsidR="005818A0">
        <w:rPr>
          <w:rFonts w:hint="eastAsia"/>
        </w:rPr>
        <w:t>跌落姿态</w:t>
      </w:r>
      <w:r w:rsidR="005818A0">
        <w:rPr>
          <w:rFonts w:hint="eastAsia"/>
        </w:rPr>
        <w:t>}}</w:t>
      </w:r>
      <w:r>
        <w:rPr>
          <w:rFonts w:hint="eastAsia"/>
        </w:rPr>
        <w:t>°</w:t>
      </w:r>
    </w:p>
    <w:p w14:paraId="5DB02E33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 计算结果</w:t>
      </w:r>
    </w:p>
    <w:p w14:paraId="4AE94AFF" w14:textId="77777777" w:rsidR="00AD3354" w:rsidRPr="009D1F49" w:rsidRDefault="00AD3354" w:rsidP="00773F63">
      <w:pPr>
        <w:spacing w:beforeLines="50" w:before="163" w:afterLines="50" w:after="163"/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3.1 观测点的设置</w:t>
      </w:r>
    </w:p>
    <w:p w14:paraId="73E38796" w14:textId="3FC67F84" w:rsidR="00893479" w:rsidRDefault="00AD3354" w:rsidP="00AD3354">
      <w:pPr>
        <w:ind w:firstLine="480"/>
      </w:pPr>
      <w:r>
        <w:rPr>
          <w:rFonts w:hint="eastAsia"/>
        </w:rPr>
        <w:t>观测点设置如下图所示。</w:t>
      </w:r>
    </w:p>
    <w:p w14:paraId="2FCE1E60" w14:textId="77777777" w:rsidR="005B4617" w:rsidRDefault="005B4617" w:rsidP="005B4617">
      <w:pPr>
        <w:spacing w:line="240" w:lineRule="auto"/>
        <w:ind w:firstLine="480"/>
        <w:jc w:val="center"/>
      </w:pPr>
      <w:r>
        <w:rPr>
          <w:rFonts w:ascii="宋体" w:hAnsi="宋体" w:hint="eastAsia"/>
        </w:rPr>
        <w:t>{{</w:t>
      </w:r>
      <w:r>
        <w:rPr>
          <w:rFonts w:hint="eastAsia"/>
        </w:rPr>
        <w:t>观测点分布图</w:t>
      </w:r>
      <w:r>
        <w:rPr>
          <w:rFonts w:ascii="宋体" w:hAnsi="宋体" w:hint="eastAsia"/>
          <w:kern w:val="0"/>
        </w:rPr>
        <w:t>}}</w:t>
      </w:r>
    </w:p>
    <w:p w14:paraId="6715C642" w14:textId="49A58903" w:rsidR="00AD3354" w:rsidRDefault="00AD3354" w:rsidP="00422AA8">
      <w:pPr>
        <w:ind w:firstLine="480"/>
        <w:jc w:val="center"/>
      </w:pPr>
      <w:r>
        <w:rPr>
          <w:rFonts w:hint="eastAsia"/>
        </w:rPr>
        <w:t>图</w:t>
      </w:r>
      <w:r>
        <w:rPr>
          <w:rFonts w:hint="eastAsia"/>
        </w:rPr>
        <w:t>2</w:t>
      </w:r>
      <w:r w:rsidR="00422AA8">
        <w:rPr>
          <w:rFonts w:hint="eastAsia"/>
        </w:rPr>
        <w:t xml:space="preserve"> </w:t>
      </w:r>
      <w:r w:rsidR="00422AA8" w:rsidRPr="00422AA8">
        <w:t>观测点分布图</w:t>
      </w:r>
    </w:p>
    <w:p w14:paraId="1A137182" w14:textId="48E8CB7D" w:rsidR="00B51F81" w:rsidRDefault="00B51F81" w:rsidP="00C901C3">
      <w:pPr>
        <w:ind w:firstLine="482"/>
      </w:pPr>
      <w:r w:rsidRPr="009D1F49">
        <w:rPr>
          <w:rFonts w:ascii="黑体" w:eastAsia="黑体" w:hAnsi="黑体" w:hint="eastAsia"/>
          <w:b/>
        </w:rPr>
        <w:t>3.2 安全性判据</w:t>
      </w:r>
    </w:p>
    <w:p w14:paraId="76F652B4" w14:textId="03899A16" w:rsidR="00B51F81" w:rsidRDefault="00B51F81" w:rsidP="00B51F81">
      <w:pPr>
        <w:ind w:firstLine="480"/>
      </w:pPr>
      <w:r>
        <w:rPr>
          <w:rFonts w:hint="eastAsia"/>
        </w:rPr>
        <w:t>推进剂临界起爆压力</w:t>
      </w:r>
      <w:r>
        <w:rPr>
          <w:rFonts w:hint="eastAsia"/>
        </w:rPr>
        <w:t>:</w:t>
      </w:r>
      <w:r w:rsidR="0022252F" w:rsidRPr="0022252F">
        <w:rPr>
          <w:rFonts w:hint="eastAsia"/>
        </w:rPr>
        <w:t xml:space="preserve"> </w:t>
      </w:r>
      <w:r w:rsidR="0022252F">
        <w:rPr>
          <w:rFonts w:hint="eastAsia"/>
        </w:rPr>
        <w:t>{{</w:t>
      </w:r>
      <w:r w:rsidR="0022252F" w:rsidRPr="0022252F">
        <w:rPr>
          <w:rFonts w:hint="eastAsia"/>
        </w:rPr>
        <w:t>推进剂</w:t>
      </w:r>
      <w:r w:rsidR="0022252F" w:rsidRPr="0022252F">
        <w:t>-</w:t>
      </w:r>
      <w:r w:rsidR="0022252F" w:rsidRPr="0022252F">
        <w:t>发火超压</w:t>
      </w:r>
      <w:r w:rsidR="0022252F">
        <w:rPr>
          <w:rFonts w:hint="eastAsia"/>
        </w:rPr>
        <w:t>}}</w:t>
      </w:r>
      <w:r w:rsidR="00741D9E">
        <w:rPr>
          <w:rFonts w:hint="eastAsia"/>
        </w:rPr>
        <w:t>MPa</w:t>
      </w:r>
    </w:p>
    <w:p w14:paraId="6B5AAC5E" w14:textId="4BFC9F82" w:rsidR="00B51F81" w:rsidRDefault="00B51F81" w:rsidP="00B51F81">
      <w:pPr>
        <w:ind w:firstLine="480"/>
      </w:pPr>
      <w:r>
        <w:rPr>
          <w:rFonts w:hint="eastAsia"/>
        </w:rPr>
        <w:t>推进剂反应度</w:t>
      </w:r>
      <w:r w:rsidR="00AD79C3">
        <w:rPr>
          <w:rFonts w:hint="eastAsia"/>
        </w:rPr>
        <w:t>:</w:t>
      </w:r>
      <w:r w:rsidR="00AD79C3" w:rsidRPr="00AD79C3">
        <w:rPr>
          <w:rFonts w:hint="eastAsia"/>
          <w:kern w:val="0"/>
          <w14:ligatures w14:val="none"/>
        </w:rPr>
        <w:t xml:space="preserve"> </w:t>
      </w:r>
      <w:r w:rsidR="00AD79C3">
        <w:rPr>
          <w:rFonts w:hint="eastAsia"/>
          <w:kern w:val="0"/>
          <w14:ligatures w14:val="none"/>
        </w:rPr>
        <w:t>FG1max:6.8</w:t>
      </w:r>
      <w:r w:rsidR="00AD79C3">
        <w:rPr>
          <w:rFonts w:hint="eastAsia"/>
          <w:kern w:val="0"/>
          <w14:ligatures w14:val="none"/>
        </w:rPr>
        <w:tab/>
        <w:t xml:space="preserve"> FG2min: 2.2 </w:t>
      </w:r>
      <w:r w:rsidR="00AD79C3">
        <w:rPr>
          <w:rFonts w:hint="eastAsia"/>
          <w:kern w:val="0"/>
          <w14:ligatures w14:val="none"/>
        </w:rPr>
        <w:tab/>
      </w:r>
      <w:proofErr w:type="spellStart"/>
      <w:r w:rsidR="00AD79C3">
        <w:rPr>
          <w:rFonts w:hint="eastAsia"/>
          <w:kern w:val="0"/>
          <w14:ligatures w14:val="none"/>
        </w:rPr>
        <w:t>Figmax</w:t>
      </w:r>
      <w:proofErr w:type="spellEnd"/>
      <w:r w:rsidR="00AD79C3">
        <w:rPr>
          <w:rFonts w:hint="eastAsia"/>
          <w:kern w:val="0"/>
          <w14:ligatures w14:val="none"/>
        </w:rPr>
        <w:t>: 6.8</w:t>
      </w:r>
    </w:p>
    <w:p w14:paraId="54FA4DB6" w14:textId="76F6F41E" w:rsidR="00B51F81" w:rsidRDefault="00B51F81" w:rsidP="00B51F81">
      <w:pPr>
        <w:ind w:firstLine="480"/>
      </w:pPr>
      <w:r>
        <w:rPr>
          <w:rFonts w:hint="eastAsia"/>
        </w:rPr>
        <w:t>推进剂发火温度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推进剂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发火温度</w:t>
      </w:r>
      <w:r w:rsidR="00E63785">
        <w:rPr>
          <w:rFonts w:hint="eastAsia"/>
        </w:rPr>
        <w:t>}}</w:t>
      </w:r>
      <w:r w:rsidR="00E63785" w:rsidRPr="0017468D">
        <w:t>℃</w:t>
      </w:r>
    </w:p>
    <w:p w14:paraId="26C9DBE3" w14:textId="47B09469" w:rsidR="00422AA8" w:rsidRDefault="00B51F81" w:rsidP="00B51F81">
      <w:pPr>
        <w:ind w:firstLine="480"/>
      </w:pPr>
      <w:r>
        <w:rPr>
          <w:rFonts w:hint="eastAsia"/>
        </w:rPr>
        <w:t>壳体抗拉强度</w:t>
      </w:r>
      <w:r>
        <w:rPr>
          <w:rFonts w:hint="eastAsia"/>
        </w:rPr>
        <w:t>:</w:t>
      </w:r>
      <w:r w:rsidR="00E63785" w:rsidRPr="00E63785">
        <w:rPr>
          <w:rFonts w:hint="eastAsia"/>
        </w:rPr>
        <w:t xml:space="preserve"> </w:t>
      </w:r>
      <w:r w:rsidR="00E63785">
        <w:rPr>
          <w:rFonts w:hint="eastAsia"/>
        </w:rPr>
        <w:t>{{</w:t>
      </w:r>
      <w:r w:rsidR="00E63785">
        <w:rPr>
          <w:rFonts w:hint="eastAsia"/>
        </w:rPr>
        <w:t>壳体</w:t>
      </w:r>
      <w:r w:rsidR="00E63785">
        <w:rPr>
          <w:rFonts w:hint="eastAsia"/>
        </w:rPr>
        <w:t>-</w:t>
      </w:r>
      <w:r w:rsidR="00E63785" w:rsidRPr="0017468D">
        <w:rPr>
          <w:rFonts w:hint="eastAsia"/>
        </w:rPr>
        <w:t>抗拉强度</w:t>
      </w:r>
      <w:r w:rsidR="00E63785">
        <w:rPr>
          <w:rFonts w:hint="eastAsia"/>
        </w:rPr>
        <w:t>}}MPa</w:t>
      </w:r>
    </w:p>
    <w:p w14:paraId="0C729915" w14:textId="77777777" w:rsidR="00773F63" w:rsidRDefault="000E1A16" w:rsidP="00773F63">
      <w:pPr>
        <w:ind w:firstLine="480"/>
        <w:sectPr w:rsidR="00773F63" w:rsidSect="00773F63">
          <w:headerReference w:type="even" r:id="rId7"/>
          <w:headerReference w:type="default" r:id="rId8"/>
          <w:footerReference w:type="even" r:id="rId9"/>
          <w:footerReference w:type="default" r:id="rId10"/>
          <w:headerReference w:type="first" r:id="rId11"/>
          <w:footerReference w:type="first" r:id="rId12"/>
          <w:pgSz w:w="11906" w:h="16838"/>
          <w:pgMar w:top="1440" w:right="1797" w:bottom="1440" w:left="1797" w:header="567" w:footer="425" w:gutter="0"/>
          <w:cols w:space="425"/>
          <w:docGrid w:type="linesAndChars" w:linePitch="326"/>
        </w:sectPr>
      </w:pPr>
      <w:r>
        <w:br w:type="page"/>
      </w:r>
    </w:p>
    <w:p w14:paraId="1CDA00F1" w14:textId="14D36266" w:rsidR="0023000A" w:rsidRDefault="0023000A" w:rsidP="00773F63">
      <w:pPr>
        <w:ind w:firstLine="482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lastRenderedPageBreak/>
        <w:t>3.3 发动机跌落安全性预示结果</w:t>
      </w:r>
    </w:p>
    <w:p w14:paraId="63B92262" w14:textId="2F32064F" w:rsidR="000E1A16" w:rsidRDefault="000E1A16" w:rsidP="00773F63">
      <w:pPr>
        <w:spacing w:beforeLines="50" w:before="163" w:afterLines="50" w:after="163"/>
        <w:ind w:firstLine="480"/>
      </w:pPr>
      <w:r w:rsidRPr="00DB71F8">
        <w:t>计算结果数据</w:t>
      </w:r>
      <w:r w:rsidR="00E4466E">
        <w:t>如</w:t>
      </w:r>
      <w:r w:rsidRPr="00DB71F8">
        <w:t>表</w:t>
      </w:r>
      <w:r w:rsidR="00DB71F8">
        <w:rPr>
          <w:rFonts w:hint="eastAsia"/>
        </w:rPr>
        <w:t>8</w:t>
      </w:r>
      <w:r w:rsidR="00DB71F8">
        <w:rPr>
          <w:rFonts w:hint="eastAsia"/>
        </w:rPr>
        <w:t>所示</w:t>
      </w:r>
      <w:r w:rsidRPr="00DB71F8">
        <w:t>：</w:t>
      </w:r>
    </w:p>
    <w:p w14:paraId="404117AB" w14:textId="0542415E" w:rsidR="00DB71F8" w:rsidRDefault="00DB71F8" w:rsidP="00DB71F8">
      <w:pPr>
        <w:ind w:firstLine="480"/>
        <w:jc w:val="center"/>
      </w:pPr>
      <w:r w:rsidRPr="00B93F14">
        <w:t>表</w:t>
      </w:r>
      <w:r>
        <w:rPr>
          <w:rFonts w:hint="eastAsia"/>
        </w:rPr>
        <w:t>8</w:t>
      </w:r>
      <w:r w:rsidR="00C964B2">
        <w:t>计算结果数据表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680"/>
        <w:gridCol w:w="2813"/>
        <w:gridCol w:w="1843"/>
        <w:gridCol w:w="1417"/>
        <w:gridCol w:w="2268"/>
        <w:gridCol w:w="1843"/>
        <w:gridCol w:w="1440"/>
      </w:tblGrid>
      <w:tr w:rsidR="00743543" w:rsidRPr="001F2C54" w14:paraId="3C37D0E2" w14:textId="77777777" w:rsidTr="004A7460">
        <w:trPr>
          <w:trHeight w:val="756"/>
          <w:jc w:val="center"/>
        </w:trPr>
        <w:tc>
          <w:tcPr>
            <w:tcW w:w="1680" w:type="dxa"/>
            <w:vMerge w:val="restart"/>
            <w:vAlign w:val="center"/>
          </w:tcPr>
          <w:p w14:paraId="03E8AA54" w14:textId="77777777" w:rsidR="00743543" w:rsidRPr="001F2C54" w:rsidRDefault="00743543" w:rsidP="004E25DA">
            <w:pPr>
              <w:spacing w:line="240" w:lineRule="auto"/>
              <w:ind w:firstLineChars="83" w:firstLine="199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应力数据</w:t>
            </w:r>
          </w:p>
        </w:tc>
        <w:tc>
          <w:tcPr>
            <w:tcW w:w="2813" w:type="dxa"/>
            <w:vAlign w:val="center"/>
          </w:tcPr>
          <w:p w14:paraId="0FDB0A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发动机壳体最大应力</w:t>
            </w:r>
          </w:p>
        </w:tc>
        <w:tc>
          <w:tcPr>
            <w:tcW w:w="1843" w:type="dxa"/>
          </w:tcPr>
          <w:p w14:paraId="612B83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{{发动机壳体最大应力}}</w:t>
            </w:r>
          </w:p>
        </w:tc>
        <w:tc>
          <w:tcPr>
            <w:tcW w:w="1417" w:type="dxa"/>
          </w:tcPr>
          <w:p w14:paraId="5D66CD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BEA534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隔绝热最大应力</w:t>
            </w:r>
          </w:p>
        </w:tc>
        <w:tc>
          <w:tcPr>
            <w:tcW w:w="1843" w:type="dxa"/>
          </w:tcPr>
          <w:p w14:paraId="778AA0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{{隔绝热最大应力}}</w:t>
            </w:r>
          </w:p>
        </w:tc>
        <w:tc>
          <w:tcPr>
            <w:tcW w:w="1440" w:type="dxa"/>
          </w:tcPr>
          <w:p w14:paraId="1C351A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0309F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4E12F4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DE089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发动机壳体最小应力</w:t>
            </w:r>
          </w:p>
        </w:tc>
        <w:tc>
          <w:tcPr>
            <w:tcW w:w="1843" w:type="dxa"/>
          </w:tcPr>
          <w:p w14:paraId="4A17D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{{发动机壳体最小应力}}</w:t>
            </w:r>
          </w:p>
        </w:tc>
        <w:tc>
          <w:tcPr>
            <w:tcW w:w="1417" w:type="dxa"/>
          </w:tcPr>
          <w:p w14:paraId="101CE04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D5F1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隔绝热最小应力</w:t>
            </w:r>
          </w:p>
        </w:tc>
        <w:tc>
          <w:tcPr>
            <w:tcW w:w="1843" w:type="dxa"/>
          </w:tcPr>
          <w:p w14:paraId="309985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{{隔绝热最小应力}}</w:t>
            </w:r>
          </w:p>
        </w:tc>
        <w:tc>
          <w:tcPr>
            <w:tcW w:w="1440" w:type="dxa"/>
          </w:tcPr>
          <w:p w14:paraId="0CA758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125DC7F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4DE3A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A24857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发动机壳体平均应力</w:t>
            </w:r>
          </w:p>
        </w:tc>
        <w:tc>
          <w:tcPr>
            <w:tcW w:w="1843" w:type="dxa"/>
          </w:tcPr>
          <w:p w14:paraId="76211EB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{{发动机壳体平均应力}}</w:t>
            </w:r>
          </w:p>
        </w:tc>
        <w:tc>
          <w:tcPr>
            <w:tcW w:w="1417" w:type="dxa"/>
          </w:tcPr>
          <w:p w14:paraId="6FA42F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8B812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隔绝热平均应力</w:t>
            </w:r>
          </w:p>
        </w:tc>
        <w:tc>
          <w:tcPr>
            <w:tcW w:w="1843" w:type="dxa"/>
          </w:tcPr>
          <w:p w14:paraId="18A5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{{隔绝热平均应力}}</w:t>
            </w:r>
          </w:p>
        </w:tc>
        <w:tc>
          <w:tcPr>
            <w:tcW w:w="1440" w:type="dxa"/>
          </w:tcPr>
          <w:p w14:paraId="18CDFB1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3D74C8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FBD1CB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50326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发动机壳体应力标准差</w:t>
            </w:r>
          </w:p>
        </w:tc>
        <w:tc>
          <w:tcPr>
            <w:tcW w:w="1843" w:type="dxa"/>
          </w:tcPr>
          <w:p w14:paraId="14DA28F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{{发动机壳体应力标准差}}</w:t>
            </w:r>
          </w:p>
        </w:tc>
        <w:tc>
          <w:tcPr>
            <w:tcW w:w="1417" w:type="dxa"/>
          </w:tcPr>
          <w:p w14:paraId="10632E8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7FCC8D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隔绝热应力标准差</w:t>
            </w:r>
          </w:p>
        </w:tc>
        <w:tc>
          <w:tcPr>
            <w:tcW w:w="1843" w:type="dxa"/>
          </w:tcPr>
          <w:p w14:paraId="47B2754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{{隔绝热应力标准差}}</w:t>
            </w:r>
          </w:p>
        </w:tc>
        <w:tc>
          <w:tcPr>
            <w:tcW w:w="1440" w:type="dxa"/>
          </w:tcPr>
          <w:p w14:paraId="2449874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5BA680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C34B1C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C9434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固体推进剂最大应力</w:t>
            </w:r>
          </w:p>
        </w:tc>
        <w:tc>
          <w:tcPr>
            <w:tcW w:w="1843" w:type="dxa"/>
          </w:tcPr>
          <w:p w14:paraId="7CA1530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{{固体推进剂最大应力}}</w:t>
            </w:r>
          </w:p>
        </w:tc>
        <w:tc>
          <w:tcPr>
            <w:tcW w:w="1417" w:type="dxa"/>
          </w:tcPr>
          <w:p w14:paraId="53FAD00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80B043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外防热最大应力</w:t>
            </w:r>
          </w:p>
        </w:tc>
        <w:tc>
          <w:tcPr>
            <w:tcW w:w="1843" w:type="dxa"/>
          </w:tcPr>
          <w:p w14:paraId="39ACA4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{{外防热最大应力}}</w:t>
            </w:r>
          </w:p>
        </w:tc>
        <w:tc>
          <w:tcPr>
            <w:tcW w:w="1440" w:type="dxa"/>
          </w:tcPr>
          <w:p w14:paraId="2F2A787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13DDD7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2BE385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6834C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固体推进剂最小应力</w:t>
            </w:r>
          </w:p>
        </w:tc>
        <w:tc>
          <w:tcPr>
            <w:tcW w:w="1843" w:type="dxa"/>
          </w:tcPr>
          <w:p w14:paraId="2617B2A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{{固体推进剂最小应力}}</w:t>
            </w:r>
          </w:p>
        </w:tc>
        <w:tc>
          <w:tcPr>
            <w:tcW w:w="1417" w:type="dxa"/>
          </w:tcPr>
          <w:p w14:paraId="762CE42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33A0E0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外防热最小应力</w:t>
            </w:r>
          </w:p>
        </w:tc>
        <w:tc>
          <w:tcPr>
            <w:tcW w:w="1843" w:type="dxa"/>
          </w:tcPr>
          <w:p w14:paraId="553801D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{{外防热最小应力}}</w:t>
            </w:r>
          </w:p>
        </w:tc>
        <w:tc>
          <w:tcPr>
            <w:tcW w:w="1440" w:type="dxa"/>
          </w:tcPr>
          <w:p w14:paraId="60AABD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662C46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9A886C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1479C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固体推进剂平均应力</w:t>
            </w:r>
          </w:p>
        </w:tc>
        <w:tc>
          <w:tcPr>
            <w:tcW w:w="1843" w:type="dxa"/>
          </w:tcPr>
          <w:p w14:paraId="434F49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{{固体推进剂平均应力}}</w:t>
            </w:r>
          </w:p>
        </w:tc>
        <w:tc>
          <w:tcPr>
            <w:tcW w:w="1417" w:type="dxa"/>
          </w:tcPr>
          <w:p w14:paraId="53C2105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6F945E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外防热平均应力</w:t>
            </w:r>
          </w:p>
        </w:tc>
        <w:tc>
          <w:tcPr>
            <w:tcW w:w="1843" w:type="dxa"/>
          </w:tcPr>
          <w:p w14:paraId="33FB6B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{{外防热平均应力}}</w:t>
            </w:r>
          </w:p>
        </w:tc>
        <w:tc>
          <w:tcPr>
            <w:tcW w:w="1440" w:type="dxa"/>
          </w:tcPr>
          <w:p w14:paraId="4F4ADF3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E74A51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3C8B45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5BACC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固体推进剂应力标准差</w:t>
            </w:r>
          </w:p>
        </w:tc>
        <w:tc>
          <w:tcPr>
            <w:tcW w:w="1843" w:type="dxa"/>
          </w:tcPr>
          <w:p w14:paraId="5A46862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{{固体推进剂应力标准差}}</w:t>
            </w:r>
          </w:p>
        </w:tc>
        <w:tc>
          <w:tcPr>
            <w:tcW w:w="1417" w:type="dxa"/>
          </w:tcPr>
          <w:p w14:paraId="5E9672B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4CBAE44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外防热应力标准差</w:t>
            </w:r>
          </w:p>
        </w:tc>
        <w:tc>
          <w:tcPr>
            <w:tcW w:w="1843" w:type="dxa"/>
          </w:tcPr>
          <w:p w14:paraId="38D4CB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{{外防热应力标准差}}</w:t>
            </w:r>
          </w:p>
        </w:tc>
        <w:tc>
          <w:tcPr>
            <w:tcW w:w="1440" w:type="dxa"/>
          </w:tcPr>
          <w:p w14:paraId="569432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1CB8CDDA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4E9CBEAE" w14:textId="77777777" w:rsidR="00743543" w:rsidRPr="001F2C54" w:rsidRDefault="00743543" w:rsidP="00850CB0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lastRenderedPageBreak/>
              <w:t>应变数据</w:t>
            </w:r>
          </w:p>
        </w:tc>
        <w:tc>
          <w:tcPr>
            <w:tcW w:w="2813" w:type="dxa"/>
            <w:vAlign w:val="center"/>
          </w:tcPr>
          <w:p w14:paraId="6E4BFBA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发动机壳体最大应变</w:t>
            </w:r>
          </w:p>
        </w:tc>
        <w:tc>
          <w:tcPr>
            <w:tcW w:w="1843" w:type="dxa"/>
          </w:tcPr>
          <w:p w14:paraId="74029C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{{发动机壳体最大应变}}</w:t>
            </w:r>
          </w:p>
        </w:tc>
        <w:tc>
          <w:tcPr>
            <w:tcW w:w="1417" w:type="dxa"/>
          </w:tcPr>
          <w:p w14:paraId="233B8C9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E8D0A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隔绝热最大应变</w:t>
            </w:r>
          </w:p>
        </w:tc>
        <w:tc>
          <w:tcPr>
            <w:tcW w:w="1843" w:type="dxa"/>
          </w:tcPr>
          <w:p w14:paraId="43CA00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{{隔绝热最大应变}}</w:t>
            </w:r>
          </w:p>
        </w:tc>
        <w:tc>
          <w:tcPr>
            <w:tcW w:w="1440" w:type="dxa"/>
          </w:tcPr>
          <w:p w14:paraId="37824C6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DAAFD1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89CD56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3B401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发动机壳体最小应变</w:t>
            </w:r>
          </w:p>
        </w:tc>
        <w:tc>
          <w:tcPr>
            <w:tcW w:w="1843" w:type="dxa"/>
          </w:tcPr>
          <w:p w14:paraId="4BB4E0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{{发动机壳体最小应变}}</w:t>
            </w:r>
          </w:p>
        </w:tc>
        <w:tc>
          <w:tcPr>
            <w:tcW w:w="1417" w:type="dxa"/>
          </w:tcPr>
          <w:p w14:paraId="751914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5E470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隔绝热最小应变</w:t>
            </w:r>
          </w:p>
        </w:tc>
        <w:tc>
          <w:tcPr>
            <w:tcW w:w="1843" w:type="dxa"/>
          </w:tcPr>
          <w:p w14:paraId="66997B9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{{隔绝热最小应变}}</w:t>
            </w:r>
          </w:p>
        </w:tc>
        <w:tc>
          <w:tcPr>
            <w:tcW w:w="1440" w:type="dxa"/>
          </w:tcPr>
          <w:p w14:paraId="29264ED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114C7FB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7AFBCC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91A92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发动机壳体平均应变</w:t>
            </w:r>
          </w:p>
        </w:tc>
        <w:tc>
          <w:tcPr>
            <w:tcW w:w="1843" w:type="dxa"/>
          </w:tcPr>
          <w:p w14:paraId="2B66DD1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{{发动机壳体平均应变}}</w:t>
            </w:r>
          </w:p>
        </w:tc>
        <w:tc>
          <w:tcPr>
            <w:tcW w:w="1417" w:type="dxa"/>
          </w:tcPr>
          <w:p w14:paraId="243C37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352872A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隔绝热平均应变</w:t>
            </w:r>
          </w:p>
        </w:tc>
        <w:tc>
          <w:tcPr>
            <w:tcW w:w="1843" w:type="dxa"/>
          </w:tcPr>
          <w:p w14:paraId="6BC225E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{{隔绝热平均应变}}</w:t>
            </w:r>
          </w:p>
        </w:tc>
        <w:tc>
          <w:tcPr>
            <w:tcW w:w="1440" w:type="dxa"/>
          </w:tcPr>
          <w:p w14:paraId="123547E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0B14026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41CFA2C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5A521E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发动机壳体应变标准差</w:t>
            </w:r>
          </w:p>
        </w:tc>
        <w:tc>
          <w:tcPr>
            <w:tcW w:w="1843" w:type="dxa"/>
          </w:tcPr>
          <w:p w14:paraId="3B12AB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{{发动机壳体应变标准差}}</w:t>
            </w:r>
          </w:p>
        </w:tc>
        <w:tc>
          <w:tcPr>
            <w:tcW w:w="1417" w:type="dxa"/>
          </w:tcPr>
          <w:p w14:paraId="563CEA4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9F3BFD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隔绝热应变标准差</w:t>
            </w:r>
          </w:p>
        </w:tc>
        <w:tc>
          <w:tcPr>
            <w:tcW w:w="1843" w:type="dxa"/>
          </w:tcPr>
          <w:p w14:paraId="1712869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{{隔绝热应变标准差}}</w:t>
            </w:r>
          </w:p>
        </w:tc>
        <w:tc>
          <w:tcPr>
            <w:tcW w:w="1440" w:type="dxa"/>
          </w:tcPr>
          <w:p w14:paraId="3CC275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D2D941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C88A5E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151426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固体推进剂最大应变</w:t>
            </w:r>
          </w:p>
        </w:tc>
        <w:tc>
          <w:tcPr>
            <w:tcW w:w="1843" w:type="dxa"/>
          </w:tcPr>
          <w:p w14:paraId="056CEE5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{{固体推进剂最大应变}}</w:t>
            </w:r>
          </w:p>
        </w:tc>
        <w:tc>
          <w:tcPr>
            <w:tcW w:w="1417" w:type="dxa"/>
          </w:tcPr>
          <w:p w14:paraId="3F013F2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DE16F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外防热最大应变</w:t>
            </w:r>
          </w:p>
        </w:tc>
        <w:tc>
          <w:tcPr>
            <w:tcW w:w="1843" w:type="dxa"/>
          </w:tcPr>
          <w:p w14:paraId="3C8226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{{外防热最大应变}}</w:t>
            </w:r>
          </w:p>
        </w:tc>
        <w:tc>
          <w:tcPr>
            <w:tcW w:w="1440" w:type="dxa"/>
          </w:tcPr>
          <w:p w14:paraId="67FE98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68BD7CB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247BDF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4EB7F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固体推进剂最小应变</w:t>
            </w:r>
          </w:p>
        </w:tc>
        <w:tc>
          <w:tcPr>
            <w:tcW w:w="1843" w:type="dxa"/>
          </w:tcPr>
          <w:p w14:paraId="07F5654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{{固体推进剂最小应变}}</w:t>
            </w:r>
          </w:p>
        </w:tc>
        <w:tc>
          <w:tcPr>
            <w:tcW w:w="1417" w:type="dxa"/>
          </w:tcPr>
          <w:p w14:paraId="6C3AB1F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2C9A5B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外防热最小应变</w:t>
            </w:r>
          </w:p>
        </w:tc>
        <w:tc>
          <w:tcPr>
            <w:tcW w:w="1843" w:type="dxa"/>
          </w:tcPr>
          <w:p w14:paraId="2CE77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{{外防热最小应变}}</w:t>
            </w:r>
          </w:p>
        </w:tc>
        <w:tc>
          <w:tcPr>
            <w:tcW w:w="1440" w:type="dxa"/>
          </w:tcPr>
          <w:p w14:paraId="4746231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7036F69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08E3CA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C17847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固体推进剂平均应变</w:t>
            </w:r>
          </w:p>
        </w:tc>
        <w:tc>
          <w:tcPr>
            <w:tcW w:w="1843" w:type="dxa"/>
          </w:tcPr>
          <w:p w14:paraId="5D41990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{{固体推进剂平均应变}}</w:t>
            </w:r>
          </w:p>
        </w:tc>
        <w:tc>
          <w:tcPr>
            <w:tcW w:w="1417" w:type="dxa"/>
          </w:tcPr>
          <w:p w14:paraId="38988C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4F57528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外防热平均应变</w:t>
            </w:r>
          </w:p>
        </w:tc>
        <w:tc>
          <w:tcPr>
            <w:tcW w:w="1843" w:type="dxa"/>
          </w:tcPr>
          <w:p w14:paraId="6405E9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{{外防热平均应变}}</w:t>
            </w:r>
          </w:p>
        </w:tc>
        <w:tc>
          <w:tcPr>
            <w:tcW w:w="1440" w:type="dxa"/>
          </w:tcPr>
          <w:p w14:paraId="51E2432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7B66DB4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D85585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5F9AE6C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固体推进剂应变标准差</w:t>
            </w:r>
          </w:p>
        </w:tc>
        <w:tc>
          <w:tcPr>
            <w:tcW w:w="1843" w:type="dxa"/>
          </w:tcPr>
          <w:p w14:paraId="5493828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{{固体推进剂应变标准差}}</w:t>
            </w:r>
          </w:p>
        </w:tc>
        <w:tc>
          <w:tcPr>
            <w:tcW w:w="1417" w:type="dxa"/>
          </w:tcPr>
          <w:p w14:paraId="3A0478D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589DE37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外防热应变标准差</w:t>
            </w:r>
          </w:p>
        </w:tc>
        <w:tc>
          <w:tcPr>
            <w:tcW w:w="1843" w:type="dxa"/>
          </w:tcPr>
          <w:p w14:paraId="3C2B5D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{{外防热应变标准差}}</w:t>
            </w:r>
          </w:p>
        </w:tc>
        <w:tc>
          <w:tcPr>
            <w:tcW w:w="1440" w:type="dxa"/>
          </w:tcPr>
          <w:p w14:paraId="66AE4C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2E43E7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F04829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温度数据</w:t>
            </w:r>
          </w:p>
        </w:tc>
        <w:tc>
          <w:tcPr>
            <w:tcW w:w="2813" w:type="dxa"/>
            <w:vAlign w:val="center"/>
          </w:tcPr>
          <w:p w14:paraId="5B12C72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发动机壳体最高温度</w:t>
            </w:r>
          </w:p>
        </w:tc>
        <w:tc>
          <w:tcPr>
            <w:tcW w:w="1843" w:type="dxa"/>
          </w:tcPr>
          <w:p w14:paraId="7A6E028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{{发动机壳体最高温度}}</w:t>
            </w:r>
          </w:p>
        </w:tc>
        <w:tc>
          <w:tcPr>
            <w:tcW w:w="1417" w:type="dxa"/>
          </w:tcPr>
          <w:p w14:paraId="696397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CC0E5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7F1F46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热最高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6DE6AAA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45A8D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D1AF74D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E8E36C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发动机壳体最低温度</w:t>
            </w:r>
          </w:p>
        </w:tc>
        <w:tc>
          <w:tcPr>
            <w:tcW w:w="1843" w:type="dxa"/>
          </w:tcPr>
          <w:p w14:paraId="00D8B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{{发动机壳体最低温度}}</w:t>
            </w:r>
          </w:p>
        </w:tc>
        <w:tc>
          <w:tcPr>
            <w:tcW w:w="1417" w:type="dxa"/>
          </w:tcPr>
          <w:p w14:paraId="15618B1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A21007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隔绝热最低温度</w:t>
            </w:r>
          </w:p>
        </w:tc>
        <w:tc>
          <w:tcPr>
            <w:tcW w:w="1843" w:type="dxa"/>
          </w:tcPr>
          <w:p w14:paraId="3F1AB84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{{隔绝热最低温度}}</w:t>
            </w:r>
          </w:p>
        </w:tc>
        <w:tc>
          <w:tcPr>
            <w:tcW w:w="1440" w:type="dxa"/>
          </w:tcPr>
          <w:p w14:paraId="7F1CF11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604D65B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CB86C60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227A8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发动机壳体平均温度</w:t>
            </w:r>
          </w:p>
        </w:tc>
        <w:tc>
          <w:tcPr>
            <w:tcW w:w="1843" w:type="dxa"/>
          </w:tcPr>
          <w:p w14:paraId="07C2D30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{{发动机壳体平均温度}}</w:t>
            </w:r>
          </w:p>
        </w:tc>
        <w:tc>
          <w:tcPr>
            <w:tcW w:w="1417" w:type="dxa"/>
          </w:tcPr>
          <w:p w14:paraId="58275CE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92514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</w:t>
            </w:r>
          </w:p>
        </w:tc>
        <w:tc>
          <w:tcPr>
            <w:tcW w:w="1843" w:type="dxa"/>
          </w:tcPr>
          <w:p w14:paraId="1E7EADF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温度}}</w:t>
            </w:r>
          </w:p>
        </w:tc>
        <w:tc>
          <w:tcPr>
            <w:tcW w:w="1440" w:type="dxa"/>
          </w:tcPr>
          <w:p w14:paraId="7CE460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D1F218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039B29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7085C4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发动机壳体温度标准差</w:t>
            </w:r>
          </w:p>
        </w:tc>
        <w:tc>
          <w:tcPr>
            <w:tcW w:w="1843" w:type="dxa"/>
          </w:tcPr>
          <w:p w14:paraId="56D3BE6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{{发动机壳体温度标准差}}</w:t>
            </w:r>
          </w:p>
        </w:tc>
        <w:tc>
          <w:tcPr>
            <w:tcW w:w="1417" w:type="dxa"/>
          </w:tcPr>
          <w:p w14:paraId="143D594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1095DD8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隔绝热温度标准差</w:t>
            </w:r>
          </w:p>
        </w:tc>
        <w:tc>
          <w:tcPr>
            <w:tcW w:w="1843" w:type="dxa"/>
          </w:tcPr>
          <w:p w14:paraId="6060E9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{{隔绝热温度标准差}}</w:t>
            </w:r>
          </w:p>
        </w:tc>
        <w:tc>
          <w:tcPr>
            <w:tcW w:w="1440" w:type="dxa"/>
          </w:tcPr>
          <w:p w14:paraId="00EC87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978523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5271584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37713D1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固体推进剂最高温度</w:t>
            </w:r>
          </w:p>
        </w:tc>
        <w:tc>
          <w:tcPr>
            <w:tcW w:w="1843" w:type="dxa"/>
          </w:tcPr>
          <w:p w14:paraId="0E41C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{{固体推进剂最高温度}}</w:t>
            </w:r>
          </w:p>
        </w:tc>
        <w:tc>
          <w:tcPr>
            <w:tcW w:w="1417" w:type="dxa"/>
          </w:tcPr>
          <w:p w14:paraId="0B9F6D9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7E3B52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外防热最高温度</w:t>
            </w:r>
          </w:p>
        </w:tc>
        <w:tc>
          <w:tcPr>
            <w:tcW w:w="1843" w:type="dxa"/>
          </w:tcPr>
          <w:p w14:paraId="44CB936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{{外防热最高温度}}</w:t>
            </w:r>
          </w:p>
        </w:tc>
        <w:tc>
          <w:tcPr>
            <w:tcW w:w="1440" w:type="dxa"/>
          </w:tcPr>
          <w:p w14:paraId="50E2021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765E7C89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71EC25A8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B6D9D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固体推进剂最低温度</w:t>
            </w:r>
          </w:p>
        </w:tc>
        <w:tc>
          <w:tcPr>
            <w:tcW w:w="1843" w:type="dxa"/>
          </w:tcPr>
          <w:p w14:paraId="072E37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{{固体推进剂最低温度}}</w:t>
            </w:r>
          </w:p>
        </w:tc>
        <w:tc>
          <w:tcPr>
            <w:tcW w:w="1417" w:type="dxa"/>
          </w:tcPr>
          <w:p w14:paraId="131857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27E5996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外防热最低温度</w:t>
            </w:r>
          </w:p>
        </w:tc>
        <w:tc>
          <w:tcPr>
            <w:tcW w:w="1843" w:type="dxa"/>
          </w:tcPr>
          <w:p w14:paraId="2E3B7BF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{{外防热最低温度}}</w:t>
            </w:r>
          </w:p>
        </w:tc>
        <w:tc>
          <w:tcPr>
            <w:tcW w:w="1440" w:type="dxa"/>
          </w:tcPr>
          <w:p w14:paraId="3B102B6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196B4AAA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79B38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8CF360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固体推进剂平均温度</w:t>
            </w:r>
          </w:p>
        </w:tc>
        <w:tc>
          <w:tcPr>
            <w:tcW w:w="1843" w:type="dxa"/>
          </w:tcPr>
          <w:p w14:paraId="1058CBB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{{固体推进剂平均温度}}</w:t>
            </w:r>
          </w:p>
        </w:tc>
        <w:tc>
          <w:tcPr>
            <w:tcW w:w="1417" w:type="dxa"/>
          </w:tcPr>
          <w:p w14:paraId="398BFA2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4A089FB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外防热平均温度</w:t>
            </w:r>
          </w:p>
        </w:tc>
        <w:tc>
          <w:tcPr>
            <w:tcW w:w="1843" w:type="dxa"/>
          </w:tcPr>
          <w:p w14:paraId="47E4A2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{{外防热平均温度}}</w:t>
            </w:r>
          </w:p>
        </w:tc>
        <w:tc>
          <w:tcPr>
            <w:tcW w:w="1440" w:type="dxa"/>
          </w:tcPr>
          <w:p w14:paraId="293CB7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0C81F80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0758563E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2F145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固体推进剂温度标准差</w:t>
            </w:r>
          </w:p>
        </w:tc>
        <w:tc>
          <w:tcPr>
            <w:tcW w:w="1843" w:type="dxa"/>
          </w:tcPr>
          <w:p w14:paraId="5D078D1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{{固体推进剂温度标准差}}</w:t>
            </w:r>
          </w:p>
        </w:tc>
        <w:tc>
          <w:tcPr>
            <w:tcW w:w="1417" w:type="dxa"/>
          </w:tcPr>
          <w:p w14:paraId="05BD9AE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  <w:tc>
          <w:tcPr>
            <w:tcW w:w="2268" w:type="dxa"/>
            <w:vAlign w:val="center"/>
          </w:tcPr>
          <w:p w14:paraId="55EB81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外防热温度标准差</w:t>
            </w:r>
          </w:p>
        </w:tc>
        <w:tc>
          <w:tcPr>
            <w:tcW w:w="1843" w:type="dxa"/>
          </w:tcPr>
          <w:p w14:paraId="46D5F9E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{{外防热温度标准差}}</w:t>
            </w:r>
          </w:p>
        </w:tc>
        <w:tc>
          <w:tcPr>
            <w:tcW w:w="1440" w:type="dxa"/>
          </w:tcPr>
          <w:p w14:paraId="19E1F508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℃</w:t>
            </w:r>
          </w:p>
        </w:tc>
      </w:tr>
      <w:tr w:rsidR="00743543" w:rsidRPr="001F2C54" w14:paraId="4B57712B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3CD466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超压数据</w:t>
            </w:r>
          </w:p>
        </w:tc>
        <w:tc>
          <w:tcPr>
            <w:tcW w:w="2813" w:type="dxa"/>
            <w:vAlign w:val="center"/>
          </w:tcPr>
          <w:p w14:paraId="3B6EDD9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发动机壳体最大超压</w:t>
            </w:r>
          </w:p>
        </w:tc>
        <w:tc>
          <w:tcPr>
            <w:tcW w:w="1843" w:type="dxa"/>
          </w:tcPr>
          <w:p w14:paraId="2738477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{{发动机壳体最大超压}}</w:t>
            </w:r>
          </w:p>
        </w:tc>
        <w:tc>
          <w:tcPr>
            <w:tcW w:w="1417" w:type="dxa"/>
          </w:tcPr>
          <w:p w14:paraId="351B91D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7DB7334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783832B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热最大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1EFF832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344159E8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42F0ED7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59256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发动机壳体最小超压</w:t>
            </w:r>
          </w:p>
        </w:tc>
        <w:tc>
          <w:tcPr>
            <w:tcW w:w="1843" w:type="dxa"/>
          </w:tcPr>
          <w:p w14:paraId="72FC84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{{发动机壳体最小超压}}</w:t>
            </w:r>
          </w:p>
        </w:tc>
        <w:tc>
          <w:tcPr>
            <w:tcW w:w="1417" w:type="dxa"/>
          </w:tcPr>
          <w:p w14:paraId="5C86839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F736C8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隔绝热最小超压</w:t>
            </w:r>
          </w:p>
        </w:tc>
        <w:tc>
          <w:tcPr>
            <w:tcW w:w="1843" w:type="dxa"/>
          </w:tcPr>
          <w:p w14:paraId="7A168E9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{{隔绝热最小超压}}</w:t>
            </w:r>
          </w:p>
        </w:tc>
        <w:tc>
          <w:tcPr>
            <w:tcW w:w="1440" w:type="dxa"/>
          </w:tcPr>
          <w:p w14:paraId="4E692F1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56C78D07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7493B4B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0F746E0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发动机壳体平均超压</w:t>
            </w:r>
          </w:p>
        </w:tc>
        <w:tc>
          <w:tcPr>
            <w:tcW w:w="1843" w:type="dxa"/>
          </w:tcPr>
          <w:p w14:paraId="00AE15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{{发动机壳体平均超压}}</w:t>
            </w:r>
          </w:p>
        </w:tc>
        <w:tc>
          <w:tcPr>
            <w:tcW w:w="1417" w:type="dxa"/>
          </w:tcPr>
          <w:p w14:paraId="316F4B3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5A678F2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</w:t>
            </w:r>
          </w:p>
        </w:tc>
        <w:tc>
          <w:tcPr>
            <w:tcW w:w="1843" w:type="dxa"/>
          </w:tcPr>
          <w:p w14:paraId="2E7A9EB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</w:t>
            </w:r>
            <w:proofErr w:type="gramStart"/>
            <w:r w:rsidRPr="001F2C54">
              <w:rPr>
                <w:rFonts w:ascii="宋体" w:hAnsi="宋体" w:hint="eastAsia"/>
              </w:rPr>
              <w:t>热平均</w:t>
            </w:r>
            <w:proofErr w:type="gramEnd"/>
            <w:r w:rsidRPr="001F2C54">
              <w:rPr>
                <w:rFonts w:ascii="宋体" w:hAnsi="宋体" w:hint="eastAsia"/>
              </w:rPr>
              <w:t>超压}}</w:t>
            </w:r>
          </w:p>
        </w:tc>
        <w:tc>
          <w:tcPr>
            <w:tcW w:w="1440" w:type="dxa"/>
          </w:tcPr>
          <w:p w14:paraId="3127968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55F2C95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2C10A656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15CA06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发动机壳体超压标准差</w:t>
            </w:r>
          </w:p>
        </w:tc>
        <w:tc>
          <w:tcPr>
            <w:tcW w:w="1843" w:type="dxa"/>
          </w:tcPr>
          <w:p w14:paraId="0276FD8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{{发动机壳体超压标准差}}</w:t>
            </w:r>
          </w:p>
        </w:tc>
        <w:tc>
          <w:tcPr>
            <w:tcW w:w="1417" w:type="dxa"/>
          </w:tcPr>
          <w:p w14:paraId="29E9977D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1654FA9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隔绝热超压标准差</w:t>
            </w:r>
          </w:p>
        </w:tc>
        <w:tc>
          <w:tcPr>
            <w:tcW w:w="1843" w:type="dxa"/>
          </w:tcPr>
          <w:p w14:paraId="26ADC8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{{隔绝热超压标准差}}</w:t>
            </w:r>
          </w:p>
        </w:tc>
        <w:tc>
          <w:tcPr>
            <w:tcW w:w="1440" w:type="dxa"/>
          </w:tcPr>
          <w:p w14:paraId="73E578FB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6111791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3E8C6463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AF403C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固体推进剂最大超压</w:t>
            </w:r>
          </w:p>
        </w:tc>
        <w:tc>
          <w:tcPr>
            <w:tcW w:w="1843" w:type="dxa"/>
          </w:tcPr>
          <w:p w14:paraId="6E42C781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{{固体推进剂最大超压}}</w:t>
            </w:r>
          </w:p>
        </w:tc>
        <w:tc>
          <w:tcPr>
            <w:tcW w:w="1417" w:type="dxa"/>
          </w:tcPr>
          <w:p w14:paraId="12EC9F9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1AB43EB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外防热最大超压</w:t>
            </w:r>
          </w:p>
        </w:tc>
        <w:tc>
          <w:tcPr>
            <w:tcW w:w="1843" w:type="dxa"/>
          </w:tcPr>
          <w:p w14:paraId="0FD62BC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{{外防热最大超压}}</w:t>
            </w:r>
          </w:p>
        </w:tc>
        <w:tc>
          <w:tcPr>
            <w:tcW w:w="1440" w:type="dxa"/>
          </w:tcPr>
          <w:p w14:paraId="26592C9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282BDA4C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1BB3BE2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6F5406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固体推进剂最小超压</w:t>
            </w:r>
          </w:p>
        </w:tc>
        <w:tc>
          <w:tcPr>
            <w:tcW w:w="1843" w:type="dxa"/>
          </w:tcPr>
          <w:p w14:paraId="69B511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{{固体推进剂最小超压}}</w:t>
            </w:r>
          </w:p>
        </w:tc>
        <w:tc>
          <w:tcPr>
            <w:tcW w:w="1417" w:type="dxa"/>
          </w:tcPr>
          <w:p w14:paraId="6263AFE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2560CB4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外防热最小超压</w:t>
            </w:r>
          </w:p>
        </w:tc>
        <w:tc>
          <w:tcPr>
            <w:tcW w:w="1843" w:type="dxa"/>
          </w:tcPr>
          <w:p w14:paraId="0D6219E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{{外防热最小超压}}</w:t>
            </w:r>
          </w:p>
        </w:tc>
        <w:tc>
          <w:tcPr>
            <w:tcW w:w="1440" w:type="dxa"/>
          </w:tcPr>
          <w:p w14:paraId="0788DA5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F0A05C3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1B3DCD41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2CF801F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固体推进剂平均超压</w:t>
            </w:r>
          </w:p>
        </w:tc>
        <w:tc>
          <w:tcPr>
            <w:tcW w:w="1843" w:type="dxa"/>
          </w:tcPr>
          <w:p w14:paraId="41713CC6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{{固体推进剂平均超压}}</w:t>
            </w:r>
          </w:p>
        </w:tc>
        <w:tc>
          <w:tcPr>
            <w:tcW w:w="1417" w:type="dxa"/>
          </w:tcPr>
          <w:p w14:paraId="3035470E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  <w:vAlign w:val="center"/>
          </w:tcPr>
          <w:p w14:paraId="06F3B6BC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外防热平均超压</w:t>
            </w:r>
          </w:p>
        </w:tc>
        <w:tc>
          <w:tcPr>
            <w:tcW w:w="1843" w:type="dxa"/>
          </w:tcPr>
          <w:p w14:paraId="4EB60B2F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{{外防热平均超压}}</w:t>
            </w:r>
          </w:p>
        </w:tc>
        <w:tc>
          <w:tcPr>
            <w:tcW w:w="1440" w:type="dxa"/>
          </w:tcPr>
          <w:p w14:paraId="38D7EF74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743543" w:rsidRPr="001F2C54" w14:paraId="485A6EC2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6A39BE65" w14:textId="77777777" w:rsidR="00743543" w:rsidRPr="001F2C54" w:rsidRDefault="00743543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444A1590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固体推进剂超压标准差</w:t>
            </w:r>
          </w:p>
        </w:tc>
        <w:tc>
          <w:tcPr>
            <w:tcW w:w="1843" w:type="dxa"/>
          </w:tcPr>
          <w:p w14:paraId="692A0C3A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{{固体推进剂超压标准差}}</w:t>
            </w:r>
          </w:p>
        </w:tc>
        <w:tc>
          <w:tcPr>
            <w:tcW w:w="1417" w:type="dxa"/>
          </w:tcPr>
          <w:p w14:paraId="0D2401E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  <w:tc>
          <w:tcPr>
            <w:tcW w:w="2268" w:type="dxa"/>
          </w:tcPr>
          <w:p w14:paraId="39691BC3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外防热超压标准差</w:t>
            </w:r>
          </w:p>
        </w:tc>
        <w:tc>
          <w:tcPr>
            <w:tcW w:w="1843" w:type="dxa"/>
          </w:tcPr>
          <w:p w14:paraId="105AC775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{{外防热超压标准差}}</w:t>
            </w:r>
          </w:p>
        </w:tc>
        <w:tc>
          <w:tcPr>
            <w:tcW w:w="1440" w:type="dxa"/>
          </w:tcPr>
          <w:p w14:paraId="05A28F27" w14:textId="77777777" w:rsidR="00743543" w:rsidRPr="001F2C54" w:rsidRDefault="00743543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MPa</w:t>
            </w:r>
          </w:p>
        </w:tc>
      </w:tr>
      <w:tr w:rsidR="003D77FF" w:rsidRPr="001F2C54" w14:paraId="2E6325DD" w14:textId="77777777" w:rsidTr="004A7460">
        <w:trPr>
          <w:trHeight w:val="747"/>
          <w:jc w:val="center"/>
        </w:trPr>
        <w:tc>
          <w:tcPr>
            <w:tcW w:w="1680" w:type="dxa"/>
            <w:vMerge w:val="restart"/>
            <w:vAlign w:val="center"/>
          </w:tcPr>
          <w:p w14:paraId="20DAD043" w14:textId="1FB069FB" w:rsidR="003D77FF" w:rsidRPr="001F2C54" w:rsidRDefault="003D77FF" w:rsidP="00475B2F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/>
              </w:rPr>
              <w:t>反应</w:t>
            </w:r>
            <w:proofErr w:type="gramStart"/>
            <w:r>
              <w:rPr>
                <w:rFonts w:ascii="宋体" w:hAnsi="宋体"/>
              </w:rPr>
              <w:t>度</w:t>
            </w:r>
            <w:r w:rsidR="00475B2F">
              <w:rPr>
                <w:rFonts w:ascii="宋体" w:hAnsi="宋体"/>
              </w:rPr>
              <w:t>数据</w:t>
            </w:r>
            <w:proofErr w:type="gramEnd"/>
          </w:p>
        </w:tc>
        <w:tc>
          <w:tcPr>
            <w:tcW w:w="2813" w:type="dxa"/>
            <w:vAlign w:val="center"/>
          </w:tcPr>
          <w:p w14:paraId="05746725" w14:textId="4FB3E1A1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固体推进剂最大反应度</w:t>
            </w:r>
          </w:p>
        </w:tc>
        <w:tc>
          <w:tcPr>
            <w:tcW w:w="1843" w:type="dxa"/>
          </w:tcPr>
          <w:p w14:paraId="5DA5B0E2" w14:textId="42E3B022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固体推进剂最大反应度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387FC20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1842ED38" w14:textId="33E8EF9B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固体推进剂最小反应度</w:t>
            </w:r>
          </w:p>
        </w:tc>
        <w:tc>
          <w:tcPr>
            <w:tcW w:w="1843" w:type="dxa"/>
          </w:tcPr>
          <w:p w14:paraId="5A93480C" w14:textId="0A3CCC54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固体推进剂最小反应度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5F3FD1DE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  <w:tr w:rsidR="003D77FF" w:rsidRPr="001F2C54" w14:paraId="5B3C592D" w14:textId="77777777" w:rsidTr="004A7460">
        <w:trPr>
          <w:trHeight w:val="747"/>
          <w:jc w:val="center"/>
        </w:trPr>
        <w:tc>
          <w:tcPr>
            <w:tcW w:w="1680" w:type="dxa"/>
            <w:vMerge/>
            <w:vAlign w:val="center"/>
          </w:tcPr>
          <w:p w14:paraId="5083BF26" w14:textId="77777777" w:rsidR="003D77FF" w:rsidRPr="001F2C54" w:rsidRDefault="003D77FF" w:rsidP="004E25DA">
            <w:pPr>
              <w:spacing w:line="240" w:lineRule="auto"/>
              <w:ind w:firstLine="480"/>
              <w:jc w:val="center"/>
              <w:rPr>
                <w:rFonts w:ascii="宋体" w:hAnsi="宋体"/>
              </w:rPr>
            </w:pPr>
          </w:p>
        </w:tc>
        <w:tc>
          <w:tcPr>
            <w:tcW w:w="2813" w:type="dxa"/>
            <w:vAlign w:val="center"/>
          </w:tcPr>
          <w:p w14:paraId="6949074B" w14:textId="59775CC6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固体推进剂平均反应度</w:t>
            </w:r>
          </w:p>
        </w:tc>
        <w:tc>
          <w:tcPr>
            <w:tcW w:w="1843" w:type="dxa"/>
          </w:tcPr>
          <w:p w14:paraId="31A9B711" w14:textId="532F02DA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固体推进剂平均反应度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17" w:type="dxa"/>
          </w:tcPr>
          <w:p w14:paraId="56E0D374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  <w:tc>
          <w:tcPr>
            <w:tcW w:w="2268" w:type="dxa"/>
          </w:tcPr>
          <w:p w14:paraId="0A1CDF89" w14:textId="4D8D46C0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8D7634">
              <w:rPr>
                <w:rFonts w:ascii="宋体" w:hAnsi="宋体" w:hint="eastAsia"/>
              </w:rPr>
              <w:t>固体推进剂反应度标准差</w:t>
            </w:r>
          </w:p>
        </w:tc>
        <w:tc>
          <w:tcPr>
            <w:tcW w:w="1843" w:type="dxa"/>
          </w:tcPr>
          <w:p w14:paraId="10B84ECF" w14:textId="3FE0209F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 w:rsidRPr="001F2C54">
              <w:rPr>
                <w:rFonts w:ascii="宋体" w:hAnsi="宋体" w:hint="eastAsia"/>
              </w:rPr>
              <w:t>{{</w:t>
            </w:r>
            <w:r w:rsidRPr="008D7634">
              <w:rPr>
                <w:rFonts w:ascii="宋体" w:hAnsi="宋体" w:hint="eastAsia"/>
              </w:rPr>
              <w:t>固体推进剂反应度标准差</w:t>
            </w:r>
            <w:r w:rsidRPr="001F2C54">
              <w:rPr>
                <w:rFonts w:ascii="宋体" w:hAnsi="宋体" w:hint="eastAsia"/>
              </w:rPr>
              <w:t>}}</w:t>
            </w:r>
          </w:p>
        </w:tc>
        <w:tc>
          <w:tcPr>
            <w:tcW w:w="1440" w:type="dxa"/>
          </w:tcPr>
          <w:p w14:paraId="09B40BFB" w14:textId="77777777" w:rsidR="003D77FF" w:rsidRPr="001F2C54" w:rsidRDefault="003D77FF" w:rsidP="004E25DA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</w:p>
        </w:tc>
      </w:tr>
    </w:tbl>
    <w:p w14:paraId="74D51CBE" w14:textId="1767FABA" w:rsidR="004E25DA" w:rsidRDefault="004E25DA" w:rsidP="00DB71F8">
      <w:pPr>
        <w:ind w:firstLine="480"/>
        <w:jc w:val="center"/>
      </w:pPr>
      <w:r>
        <w:br w:type="page"/>
      </w:r>
    </w:p>
    <w:p w14:paraId="1BC2787A" w14:textId="77777777" w:rsidR="004E25DA" w:rsidRDefault="004E25DA" w:rsidP="00DB71F8">
      <w:pPr>
        <w:ind w:firstLine="480"/>
        <w:jc w:val="center"/>
        <w:sectPr w:rsidR="004E25DA" w:rsidSect="00773F63">
          <w:pgSz w:w="16838" w:h="11906" w:orient="landscape"/>
          <w:pgMar w:top="1797" w:right="1440" w:bottom="1797" w:left="1440" w:header="567" w:footer="425" w:gutter="0"/>
          <w:cols w:space="425"/>
          <w:docGrid w:type="lines" w:linePitch="326"/>
        </w:sectPr>
      </w:pPr>
    </w:p>
    <w:p w14:paraId="35C8F2C7" w14:textId="77777777" w:rsidR="00085106" w:rsidRDefault="00085106" w:rsidP="00085106">
      <w:pPr>
        <w:spacing w:beforeLines="50" w:before="120" w:afterLines="50" w:after="120"/>
        <w:ind w:firstLine="480"/>
      </w:pPr>
      <w:r w:rsidRPr="00DB71F8">
        <w:lastRenderedPageBreak/>
        <w:t>计算结果</w:t>
      </w:r>
      <w:r>
        <w:t>云图</w:t>
      </w:r>
      <w:r w:rsidRPr="00DB71F8">
        <w:t>数据</w:t>
      </w:r>
      <w:r>
        <w:t>如</w:t>
      </w:r>
      <w:r w:rsidRPr="00DB71F8">
        <w:t>表</w:t>
      </w:r>
      <w:r>
        <w:rPr>
          <w:rFonts w:hint="eastAsia"/>
        </w:rPr>
        <w:t>9</w:t>
      </w:r>
      <w:r>
        <w:rPr>
          <w:rFonts w:hint="eastAsia"/>
        </w:rPr>
        <w:t>所示</w:t>
      </w:r>
      <w:r w:rsidRPr="00DB71F8">
        <w:t>：</w:t>
      </w:r>
    </w:p>
    <w:p w14:paraId="79168246" w14:textId="77777777" w:rsidR="00085106" w:rsidRDefault="00085106" w:rsidP="00085106">
      <w:pPr>
        <w:ind w:firstLine="480"/>
        <w:jc w:val="center"/>
      </w:pPr>
      <w:r w:rsidRPr="00B93F14">
        <w:t>表</w:t>
      </w:r>
      <w:r>
        <w:rPr>
          <w:rFonts w:hint="eastAsia"/>
        </w:rPr>
        <w:t>9</w:t>
      </w:r>
      <w:r>
        <w:t>计算结果云图表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518"/>
        <w:gridCol w:w="6010"/>
      </w:tblGrid>
      <w:tr w:rsidR="008414E7" w14:paraId="0E562F13" w14:textId="77777777" w:rsidTr="00533CFC">
        <w:tc>
          <w:tcPr>
            <w:tcW w:w="2518" w:type="dxa"/>
          </w:tcPr>
          <w:p w14:paraId="4888FF53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壳体应力云图</w:t>
            </w:r>
          </w:p>
        </w:tc>
        <w:tc>
          <w:tcPr>
            <w:tcW w:w="6010" w:type="dxa"/>
          </w:tcPr>
          <w:p w14:paraId="4AB7F59C" w14:textId="2C2CCFF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{{壳体应力云图}}</w:t>
            </w:r>
          </w:p>
        </w:tc>
      </w:tr>
      <w:tr w:rsidR="008414E7" w14:paraId="09D7BB81" w14:textId="77777777" w:rsidTr="00533CFC">
        <w:tc>
          <w:tcPr>
            <w:tcW w:w="2518" w:type="dxa"/>
          </w:tcPr>
          <w:p w14:paraId="1B58B7B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推进剂应力云图</w:t>
            </w:r>
          </w:p>
        </w:tc>
        <w:tc>
          <w:tcPr>
            <w:tcW w:w="6010" w:type="dxa"/>
          </w:tcPr>
          <w:p w14:paraId="358D53E1" w14:textId="11F3C9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  <w:kern w:val="0"/>
              </w:rPr>
              <w:t>{{推进剂应力云图}}</w:t>
            </w:r>
          </w:p>
        </w:tc>
      </w:tr>
      <w:tr w:rsidR="008414E7" w14:paraId="2233AE67" w14:textId="77777777" w:rsidTr="00533CFC">
        <w:tc>
          <w:tcPr>
            <w:tcW w:w="2518" w:type="dxa"/>
          </w:tcPr>
          <w:p w14:paraId="3440F26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3A9FDED0" w14:textId="404A3026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壳体应变云图}}</w:t>
            </w:r>
          </w:p>
        </w:tc>
      </w:tr>
      <w:tr w:rsidR="008414E7" w14:paraId="7CE994B8" w14:textId="77777777" w:rsidTr="00533CFC">
        <w:tc>
          <w:tcPr>
            <w:tcW w:w="2518" w:type="dxa"/>
          </w:tcPr>
          <w:p w14:paraId="33B65AEB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应变</w:t>
            </w:r>
            <w:r>
              <w:t>云图</w:t>
            </w:r>
          </w:p>
        </w:tc>
        <w:tc>
          <w:tcPr>
            <w:tcW w:w="6010" w:type="dxa"/>
          </w:tcPr>
          <w:p w14:paraId="75CAB75E" w14:textId="3EBB5711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推进剂应变云图}}</w:t>
            </w:r>
          </w:p>
        </w:tc>
      </w:tr>
      <w:tr w:rsidR="008414E7" w14:paraId="59E65B5A" w14:textId="77777777" w:rsidTr="00533CFC">
        <w:tc>
          <w:tcPr>
            <w:tcW w:w="2518" w:type="dxa"/>
          </w:tcPr>
          <w:p w14:paraId="27FB558D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700DBBB1" w14:textId="2FF3E0F5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壳体温度云图}}</w:t>
            </w:r>
          </w:p>
        </w:tc>
      </w:tr>
      <w:tr w:rsidR="008414E7" w14:paraId="6650CC49" w14:textId="77777777" w:rsidTr="00533CFC">
        <w:tc>
          <w:tcPr>
            <w:tcW w:w="2518" w:type="dxa"/>
          </w:tcPr>
          <w:p w14:paraId="754B74D1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温度</w:t>
            </w:r>
            <w:r>
              <w:t>云图</w:t>
            </w:r>
          </w:p>
        </w:tc>
        <w:tc>
          <w:tcPr>
            <w:tcW w:w="6010" w:type="dxa"/>
          </w:tcPr>
          <w:p w14:paraId="6ACD700E" w14:textId="283039C0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推进剂温度云图}}</w:t>
            </w:r>
          </w:p>
        </w:tc>
      </w:tr>
      <w:tr w:rsidR="008414E7" w14:paraId="4533EC0C" w14:textId="77777777" w:rsidTr="00533CFC">
        <w:tc>
          <w:tcPr>
            <w:tcW w:w="2518" w:type="dxa"/>
          </w:tcPr>
          <w:p w14:paraId="44B9E875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壳体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2B17A579" w14:textId="5189A7AC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壳体超压云图}}</w:t>
            </w:r>
          </w:p>
        </w:tc>
      </w:tr>
      <w:tr w:rsidR="008414E7" w14:paraId="5C5919A1" w14:textId="77777777" w:rsidTr="00533CFC">
        <w:tc>
          <w:tcPr>
            <w:tcW w:w="2518" w:type="dxa"/>
          </w:tcPr>
          <w:p w14:paraId="73F36112" w14:textId="77777777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t>推进剂</w:t>
            </w:r>
            <w:r w:rsidRPr="00157142">
              <w:rPr>
                <w:rFonts w:hint="eastAsia"/>
              </w:rPr>
              <w:t>超压</w:t>
            </w:r>
            <w:r>
              <w:t>云图</w:t>
            </w:r>
          </w:p>
        </w:tc>
        <w:tc>
          <w:tcPr>
            <w:tcW w:w="6010" w:type="dxa"/>
          </w:tcPr>
          <w:p w14:paraId="5ADFF223" w14:textId="7126CD7F" w:rsidR="008414E7" w:rsidRDefault="008414E7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ascii="宋体" w:hAnsi="宋体" w:hint="eastAsia"/>
                <w:kern w:val="0"/>
              </w:rPr>
              <w:t>推进剂超压云图}}</w:t>
            </w:r>
          </w:p>
        </w:tc>
      </w:tr>
      <w:tr w:rsidR="002867C8" w14:paraId="1C1DA211" w14:textId="77777777" w:rsidTr="00533CFC">
        <w:tc>
          <w:tcPr>
            <w:tcW w:w="2518" w:type="dxa"/>
          </w:tcPr>
          <w:p w14:paraId="25C6E556" w14:textId="2F80F45B" w:rsidR="002867C8" w:rsidRDefault="002867C8" w:rsidP="00533CFC">
            <w:pPr>
              <w:spacing w:line="240" w:lineRule="auto"/>
              <w:ind w:firstLineChars="0" w:firstLine="0"/>
              <w:jc w:val="center"/>
            </w:pPr>
            <w:r>
              <w:rPr>
                <w:rFonts w:hint="eastAsia"/>
              </w:rPr>
              <w:t>推进剂反应度云图</w:t>
            </w:r>
          </w:p>
        </w:tc>
        <w:tc>
          <w:tcPr>
            <w:tcW w:w="6010" w:type="dxa"/>
          </w:tcPr>
          <w:p w14:paraId="5A58CF82" w14:textId="6D6EF6AD" w:rsidR="002867C8" w:rsidRDefault="002867C8" w:rsidP="00533CFC">
            <w:pPr>
              <w:spacing w:line="240" w:lineRule="auto"/>
              <w:ind w:firstLineChars="0" w:firstLine="0"/>
              <w:jc w:val="center"/>
              <w:rPr>
                <w:rFonts w:ascii="宋体" w:hAnsi="宋体"/>
              </w:rPr>
            </w:pPr>
            <w:r>
              <w:rPr>
                <w:rFonts w:ascii="宋体" w:hAnsi="宋体" w:hint="eastAsia"/>
              </w:rPr>
              <w:t>{{</w:t>
            </w:r>
            <w:r>
              <w:rPr>
                <w:rFonts w:hint="eastAsia"/>
              </w:rPr>
              <w:t>反应度</w:t>
            </w:r>
            <w:r>
              <w:rPr>
                <w:rFonts w:ascii="宋体" w:hAnsi="宋体" w:hint="eastAsia"/>
                <w:kern w:val="0"/>
              </w:rPr>
              <w:t>云图}}</w:t>
            </w:r>
          </w:p>
        </w:tc>
      </w:tr>
    </w:tbl>
    <w:p w14:paraId="2C37DFDC" w14:textId="1525762A" w:rsidR="00C34CEA" w:rsidRDefault="00C34CEA" w:rsidP="00E91ECD">
      <w:pPr>
        <w:ind w:firstLineChars="0" w:firstLine="0"/>
      </w:pPr>
    </w:p>
    <w:p w14:paraId="31F1EC41" w14:textId="0CB7BD96" w:rsidR="00B51F81" w:rsidRDefault="0023000A" w:rsidP="007E32FE">
      <w:pPr>
        <w:ind w:firstLine="480"/>
      </w:pPr>
      <w:r>
        <w:rPr>
          <w:rFonts w:hint="eastAsia"/>
        </w:rPr>
        <w:t>分析</w:t>
      </w:r>
      <w:r>
        <w:rPr>
          <w:rFonts w:hint="eastAsia"/>
        </w:rPr>
        <w:t>:</w:t>
      </w:r>
      <w:r>
        <w:rPr>
          <w:rFonts w:hint="eastAsia"/>
        </w:rPr>
        <w:t>结合云图可知，</w:t>
      </w:r>
      <w:r w:rsidR="006D12D3">
        <w:rPr>
          <w:rFonts w:hint="eastAsia"/>
        </w:rPr>
        <w:t>高度跌落</w:t>
      </w:r>
      <w:r w:rsidR="006D12D3">
        <w:rPr>
          <w:rFonts w:hint="eastAsia"/>
        </w:rPr>
        <w:t>{{</w:t>
      </w:r>
      <w:r w:rsidR="006D12D3">
        <w:rPr>
          <w:rFonts w:hint="eastAsia"/>
        </w:rPr>
        <w:t>跌落高度</w:t>
      </w:r>
      <w:r w:rsidR="006D12D3">
        <w:rPr>
          <w:rFonts w:hint="eastAsia"/>
        </w:rPr>
        <w:t>}}m</w:t>
      </w:r>
      <w:r w:rsidR="007E32FE">
        <w:rPr>
          <w:rFonts w:hint="eastAsia"/>
        </w:rPr>
        <w:t>，跌落姿态为</w:t>
      </w:r>
      <w:r w:rsidR="007E32FE">
        <w:rPr>
          <w:rFonts w:hint="eastAsia"/>
        </w:rPr>
        <w:t>{{</w:t>
      </w:r>
      <w:r w:rsidR="007E32FE">
        <w:rPr>
          <w:rFonts w:hint="eastAsia"/>
        </w:rPr>
        <w:t>跌落姿态</w:t>
      </w:r>
      <w:r w:rsidR="007E32FE">
        <w:rPr>
          <w:rFonts w:hint="eastAsia"/>
        </w:rPr>
        <w:t>}}</w:t>
      </w:r>
      <w:r w:rsidR="007E32FE">
        <w:rPr>
          <w:rFonts w:hint="eastAsia"/>
        </w:rPr>
        <w:t>°</w:t>
      </w:r>
      <w:r>
        <w:rPr>
          <w:rFonts w:hint="eastAsia"/>
        </w:rPr>
        <w:t>条件下推进剂薄弱环节位于</w:t>
      </w:r>
      <w:proofErr w:type="spellStart"/>
      <w:r>
        <w:rPr>
          <w:rFonts w:hint="eastAsia"/>
        </w:rPr>
        <w:t>xxxxxx</w:t>
      </w:r>
      <w:proofErr w:type="spellEnd"/>
      <w:r>
        <w:rPr>
          <w:rFonts w:hint="eastAsia"/>
        </w:rPr>
        <w:t>，发动机最大超压值为</w:t>
      </w:r>
      <w:r w:rsidR="00E94590">
        <w:rPr>
          <w:rFonts w:hint="eastAsia"/>
        </w:rPr>
        <w:t>{{</w:t>
      </w:r>
      <w:r w:rsidR="00E8699E" w:rsidRPr="001F2C54">
        <w:rPr>
          <w:rFonts w:ascii="宋体" w:hAnsi="宋体" w:hint="eastAsia"/>
        </w:rPr>
        <w:t>固体推进剂最大超压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。壳体薄弱环节位于</w:t>
      </w:r>
      <w:proofErr w:type="spellStart"/>
      <w:r>
        <w:rPr>
          <w:rFonts w:hint="eastAsia"/>
        </w:rPr>
        <w:t>xxxxxxxx</w:t>
      </w:r>
      <w:proofErr w:type="spellEnd"/>
      <w:r>
        <w:rPr>
          <w:rFonts w:hint="eastAsia"/>
        </w:rPr>
        <w:t>，最大应力为</w:t>
      </w:r>
      <w:r w:rsidR="00E94590">
        <w:rPr>
          <w:rFonts w:hint="eastAsia"/>
        </w:rPr>
        <w:t>{{</w:t>
      </w:r>
      <w:r w:rsidR="004C5F6A" w:rsidRPr="001F2C54">
        <w:rPr>
          <w:rFonts w:ascii="宋体" w:hAnsi="宋体" w:hint="eastAsia"/>
        </w:rPr>
        <w:t>发动机壳体最大应力</w:t>
      </w:r>
      <w:r w:rsidR="00E94590">
        <w:rPr>
          <w:rFonts w:hint="eastAsia"/>
        </w:rPr>
        <w:t>}}</w:t>
      </w:r>
      <w:r w:rsidR="00D147FC">
        <w:rPr>
          <w:rFonts w:hint="eastAsia"/>
        </w:rPr>
        <w:t>MPa</w:t>
      </w:r>
      <w:r>
        <w:rPr>
          <w:rFonts w:hint="eastAsia"/>
        </w:rPr>
        <w:t>。</w:t>
      </w:r>
    </w:p>
    <w:p w14:paraId="4795FC4F" w14:textId="6ABEA0A6" w:rsidR="0023000A" w:rsidRPr="009D1F49" w:rsidRDefault="0023000A" w:rsidP="00205C34">
      <w:pPr>
        <w:spacing w:beforeLines="50" w:before="120" w:afterLines="50" w:after="120"/>
        <w:ind w:firstLineChars="0" w:firstLine="0"/>
        <w:rPr>
          <w:rFonts w:ascii="黑体" w:eastAsia="黑体" w:hAnsi="黑体"/>
          <w:b/>
        </w:rPr>
      </w:pPr>
      <w:r w:rsidRPr="009D1F49">
        <w:rPr>
          <w:rFonts w:ascii="黑体" w:eastAsia="黑体" w:hAnsi="黑体" w:hint="eastAsia"/>
          <w:b/>
        </w:rPr>
        <w:t>4结论</w:t>
      </w:r>
    </w:p>
    <w:p w14:paraId="2A77EE7C" w14:textId="67A8BCB8" w:rsidR="0023000A" w:rsidRDefault="0023000A" w:rsidP="0023000A">
      <w:pPr>
        <w:ind w:firstLine="480"/>
      </w:pPr>
      <w:r>
        <w:rPr>
          <w:rFonts w:hint="eastAsia"/>
        </w:rPr>
        <w:t>通过数值计算，得到</w:t>
      </w:r>
      <w:r w:rsidR="00FF1420">
        <w:rPr>
          <w:rFonts w:hint="eastAsia"/>
        </w:rPr>
        <w:t>:</w:t>
      </w:r>
      <w:r>
        <w:rPr>
          <w:rFonts w:hint="eastAsia"/>
        </w:rPr>
        <w:t>发动机在从</w:t>
      </w:r>
      <w:r w:rsidR="00AC218E">
        <w:rPr>
          <w:rFonts w:hint="eastAsia"/>
        </w:rPr>
        <w:t>{{</w:t>
      </w:r>
      <w:r w:rsidR="00AC218E">
        <w:rPr>
          <w:rFonts w:hint="eastAsia"/>
        </w:rPr>
        <w:t>跌落高度</w:t>
      </w:r>
      <w:r w:rsidR="00AC218E">
        <w:rPr>
          <w:rFonts w:hint="eastAsia"/>
        </w:rPr>
        <w:t>}}</w:t>
      </w:r>
      <w:r>
        <w:rPr>
          <w:rFonts w:hint="eastAsia"/>
        </w:rPr>
        <w:t>m</w:t>
      </w:r>
      <w:r>
        <w:rPr>
          <w:rFonts w:hint="eastAsia"/>
        </w:rPr>
        <w:t>高度跌落过程中，发动机</w:t>
      </w:r>
      <w:r w:rsidR="004D0386">
        <w:rPr>
          <w:rFonts w:hint="eastAsia"/>
        </w:rPr>
        <w:t>{{</w:t>
      </w:r>
      <w:r w:rsidR="004D0386">
        <w:rPr>
          <w:rFonts w:hint="eastAsia"/>
        </w:rPr>
        <w:t>结论</w:t>
      </w:r>
      <w:r w:rsidR="004D0386">
        <w:rPr>
          <w:rFonts w:hint="eastAsia"/>
        </w:rPr>
        <w:t>}}</w:t>
      </w:r>
      <w:r>
        <w:rPr>
          <w:rFonts w:hint="eastAsia"/>
        </w:rPr>
        <w:t>。</w:t>
      </w:r>
    </w:p>
    <w:p w14:paraId="1A9806E3" w14:textId="554CE0C5" w:rsidR="0023000A" w:rsidRDefault="0023000A" w:rsidP="00D923FF">
      <w:pPr>
        <w:ind w:firstLineChars="0" w:firstLine="0"/>
      </w:pPr>
      <w:r>
        <w:rPr>
          <w:rFonts w:hint="eastAsia"/>
        </w:rPr>
        <w:br w:type="column"/>
      </w:r>
    </w:p>
    <w:tbl>
      <w:tblPr>
        <w:tblStyle w:val="aa"/>
        <w:tblW w:w="5008" w:type="pct"/>
        <w:tblLook w:val="04A0" w:firstRow="1" w:lastRow="0" w:firstColumn="1" w:lastColumn="0" w:noHBand="0" w:noVBand="1"/>
      </w:tblPr>
      <w:tblGrid>
        <w:gridCol w:w="999"/>
        <w:gridCol w:w="3963"/>
        <w:gridCol w:w="46"/>
        <w:gridCol w:w="44"/>
        <w:gridCol w:w="3490"/>
      </w:tblGrid>
      <w:tr w:rsidR="00BF31C8" w14:paraId="19A0FB32" w14:textId="77777777" w:rsidTr="00705790">
        <w:trPr>
          <w:cantSplit/>
          <w:trHeight w:val="1725"/>
        </w:trPr>
        <w:tc>
          <w:tcPr>
            <w:tcW w:w="584" w:type="pct"/>
            <w:vMerge w:val="restart"/>
            <w:textDirection w:val="tbRlV"/>
            <w:vAlign w:val="center"/>
          </w:tcPr>
          <w:p w14:paraId="780D2EC5" w14:textId="2EF3AA4B" w:rsidR="00BF31C8" w:rsidRDefault="00BF31C8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br w:type="column"/>
            </w:r>
            <w:r>
              <w:rPr>
                <w:rFonts w:hint="eastAsia"/>
              </w:rPr>
              <w:t>单位审查意见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CC84237" w14:textId="7961D319" w:rsidR="00BF31C8" w:rsidRDefault="00BF31C8" w:rsidP="0023000A">
            <w:pPr>
              <w:ind w:firstLine="480"/>
            </w:pPr>
          </w:p>
        </w:tc>
      </w:tr>
      <w:tr w:rsidR="00BF31C8" w14:paraId="3E252E1F" w14:textId="5CC53D2F" w:rsidTr="00D923FF">
        <w:trPr>
          <w:cantSplit/>
          <w:trHeight w:val="1594"/>
        </w:trPr>
        <w:tc>
          <w:tcPr>
            <w:tcW w:w="584" w:type="pct"/>
            <w:vMerge/>
            <w:textDirection w:val="tbRlV"/>
            <w:vAlign w:val="center"/>
          </w:tcPr>
          <w:p w14:paraId="3E1A7B94" w14:textId="77777777" w:rsidR="00BF31C8" w:rsidRDefault="00BF31C8" w:rsidP="006C17BC">
            <w:pPr>
              <w:ind w:left="113" w:right="113" w:firstLine="480"/>
              <w:jc w:val="center"/>
            </w:pPr>
          </w:p>
        </w:tc>
        <w:tc>
          <w:tcPr>
            <w:tcW w:w="2373" w:type="pct"/>
            <w:gridSpan w:val="3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1903B436" w14:textId="77777777" w:rsidR="00BF31C8" w:rsidRDefault="00BF31C8" w:rsidP="00705790">
            <w:pPr>
              <w:ind w:firstLine="480"/>
              <w:jc w:val="center"/>
            </w:pPr>
          </w:p>
        </w:tc>
        <w:tc>
          <w:tcPr>
            <w:tcW w:w="2043" w:type="pct"/>
            <w:tcBorders>
              <w:top w:val="nil"/>
              <w:left w:val="nil"/>
              <w:bottom w:val="single" w:sz="4" w:space="0" w:color="auto"/>
            </w:tcBorders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705790" w14:paraId="515A9C84" w14:textId="5070D28D" w:rsidTr="00D923FF">
              <w:trPr>
                <w:trHeight w:val="473"/>
              </w:trPr>
              <w:tc>
                <w:tcPr>
                  <w:tcW w:w="1637" w:type="dxa"/>
                </w:tcPr>
                <w:p w14:paraId="7E81B71C" w14:textId="0ACC796A" w:rsidR="00705790" w:rsidRDefault="00705790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134A4A76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76C93B97" w14:textId="04FA5A18" w:rsidTr="00D923FF">
              <w:trPr>
                <w:trHeight w:val="496"/>
              </w:trPr>
              <w:tc>
                <w:tcPr>
                  <w:tcW w:w="1637" w:type="dxa"/>
                </w:tcPr>
                <w:p w14:paraId="1C334ACC" w14:textId="2762645E" w:rsidR="00705790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135F1008" w14:textId="77777777" w:rsidR="00705790" w:rsidRDefault="00705790" w:rsidP="0023000A">
                  <w:pPr>
                    <w:ind w:firstLine="480"/>
                  </w:pPr>
                </w:p>
              </w:tc>
            </w:tr>
            <w:tr w:rsidR="00705790" w14:paraId="1658D088" w14:textId="61EE1A22" w:rsidTr="00705790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066D7547" w14:textId="22DCB0DF" w:rsidR="00705790" w:rsidRDefault="00705790" w:rsidP="00705790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15C91F39" w14:textId="77777777" w:rsidR="00BF31C8" w:rsidRDefault="00BF31C8" w:rsidP="0023000A">
            <w:pPr>
              <w:ind w:firstLine="480"/>
            </w:pPr>
          </w:p>
        </w:tc>
      </w:tr>
      <w:tr w:rsidR="00705790" w14:paraId="504E0777" w14:textId="77777777" w:rsidTr="00D923FF">
        <w:trPr>
          <w:cantSplit/>
          <w:trHeight w:val="1549"/>
        </w:trPr>
        <w:tc>
          <w:tcPr>
            <w:tcW w:w="584" w:type="pct"/>
            <w:vMerge w:val="restart"/>
            <w:textDirection w:val="tbRlV"/>
            <w:vAlign w:val="center"/>
          </w:tcPr>
          <w:p w14:paraId="4FD15E04" w14:textId="22B84E3A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院审查意见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2E10A9C7" w14:textId="77777777" w:rsidR="00705790" w:rsidRDefault="00705790" w:rsidP="0023000A">
            <w:pPr>
              <w:ind w:firstLine="480"/>
            </w:pPr>
          </w:p>
        </w:tc>
      </w:tr>
      <w:tr w:rsidR="00705790" w14:paraId="2344AF87" w14:textId="2697FD40" w:rsidTr="00D923FF">
        <w:trPr>
          <w:cantSplit/>
          <w:trHeight w:val="1770"/>
        </w:trPr>
        <w:tc>
          <w:tcPr>
            <w:tcW w:w="584" w:type="pct"/>
            <w:vMerge/>
            <w:textDirection w:val="tbRlV"/>
            <w:vAlign w:val="center"/>
          </w:tcPr>
          <w:p w14:paraId="6168A035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47" w:type="pct"/>
            <w:gridSpan w:val="2"/>
            <w:tcBorders>
              <w:top w:val="nil"/>
              <w:bottom w:val="single" w:sz="4" w:space="0" w:color="auto"/>
              <w:right w:val="nil"/>
            </w:tcBorders>
            <w:vAlign w:val="center"/>
          </w:tcPr>
          <w:p w14:paraId="05D6FA15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69" w:type="pct"/>
            <w:gridSpan w:val="2"/>
            <w:tcBorders>
              <w:top w:val="nil"/>
              <w:left w:val="nil"/>
              <w:bottom w:val="single" w:sz="4" w:space="0" w:color="auto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15435D02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3DFBEB91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0488F59E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3A34C7CC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5453C874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2D3DE2DB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0CE71477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15E1A797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2FDB44F6" w14:textId="77777777" w:rsidR="00705790" w:rsidRDefault="00705790" w:rsidP="00705790">
            <w:pPr>
              <w:ind w:firstLine="480"/>
              <w:jc w:val="right"/>
            </w:pPr>
          </w:p>
        </w:tc>
      </w:tr>
      <w:tr w:rsidR="00705790" w14:paraId="72A7B71B" w14:textId="77777777" w:rsidTr="00D923FF">
        <w:trPr>
          <w:cantSplit/>
          <w:trHeight w:val="1770"/>
        </w:trPr>
        <w:tc>
          <w:tcPr>
            <w:tcW w:w="584" w:type="pct"/>
            <w:vMerge w:val="restart"/>
            <w:textDirection w:val="tbRlV"/>
            <w:vAlign w:val="center"/>
          </w:tcPr>
          <w:p w14:paraId="5C8147B4" w14:textId="7101AA85" w:rsidR="00705790" w:rsidRDefault="00705790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集团公司审查意见</w:t>
            </w:r>
          </w:p>
        </w:tc>
        <w:tc>
          <w:tcPr>
            <w:tcW w:w="4416" w:type="pct"/>
            <w:gridSpan w:val="4"/>
            <w:tcBorders>
              <w:bottom w:val="nil"/>
            </w:tcBorders>
          </w:tcPr>
          <w:p w14:paraId="66A8BEAC" w14:textId="77777777" w:rsidR="00705790" w:rsidRDefault="00705790" w:rsidP="0023000A">
            <w:pPr>
              <w:ind w:firstLine="480"/>
            </w:pPr>
          </w:p>
        </w:tc>
      </w:tr>
      <w:tr w:rsidR="00705790" w14:paraId="02F72DFB" w14:textId="08EFE599" w:rsidTr="00D923FF">
        <w:trPr>
          <w:cantSplit/>
          <w:trHeight w:val="1549"/>
        </w:trPr>
        <w:tc>
          <w:tcPr>
            <w:tcW w:w="584" w:type="pct"/>
            <w:vMerge/>
            <w:textDirection w:val="tbRlV"/>
            <w:vAlign w:val="center"/>
          </w:tcPr>
          <w:p w14:paraId="13938CAF" w14:textId="77777777" w:rsidR="00705790" w:rsidRDefault="00705790" w:rsidP="006C17BC">
            <w:pPr>
              <w:ind w:left="113" w:right="113" w:firstLine="480"/>
              <w:jc w:val="center"/>
            </w:pPr>
          </w:p>
        </w:tc>
        <w:tc>
          <w:tcPr>
            <w:tcW w:w="2320" w:type="pct"/>
            <w:tcBorders>
              <w:top w:val="nil"/>
              <w:right w:val="nil"/>
            </w:tcBorders>
            <w:vAlign w:val="center"/>
          </w:tcPr>
          <w:p w14:paraId="1E88D8F0" w14:textId="77777777" w:rsidR="00705790" w:rsidRDefault="00705790" w:rsidP="00705790">
            <w:pPr>
              <w:ind w:firstLine="480"/>
              <w:jc w:val="center"/>
            </w:pPr>
          </w:p>
        </w:tc>
        <w:tc>
          <w:tcPr>
            <w:tcW w:w="2096" w:type="pct"/>
            <w:gridSpan w:val="3"/>
            <w:tcBorders>
              <w:top w:val="nil"/>
              <w:left w:val="nil"/>
            </w:tcBorders>
            <w:vAlign w:val="bottom"/>
          </w:tcPr>
          <w:tbl>
            <w:tblPr>
              <w:tblStyle w:val="aa"/>
              <w:tblW w:w="3179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637"/>
              <w:gridCol w:w="1542"/>
            </w:tblGrid>
            <w:tr w:rsidR="00D923FF" w14:paraId="2A99C27B" w14:textId="77777777" w:rsidTr="00504628">
              <w:trPr>
                <w:trHeight w:val="473"/>
              </w:trPr>
              <w:tc>
                <w:tcPr>
                  <w:tcW w:w="1637" w:type="dxa"/>
                </w:tcPr>
                <w:p w14:paraId="0FD13B2A" w14:textId="77777777" w:rsidR="00D923FF" w:rsidRDefault="00D923FF" w:rsidP="00D923FF">
                  <w:pPr>
                    <w:ind w:firstLineChars="83" w:firstLine="199"/>
                  </w:pPr>
                  <w:r>
                    <w:rPr>
                      <w:rFonts w:hint="eastAsia"/>
                    </w:rPr>
                    <w:t>公章</w:t>
                  </w:r>
                </w:p>
              </w:tc>
              <w:tc>
                <w:tcPr>
                  <w:tcW w:w="1542" w:type="dxa"/>
                </w:tcPr>
                <w:p w14:paraId="68D76710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4CF0A957" w14:textId="77777777" w:rsidTr="00504628">
              <w:trPr>
                <w:trHeight w:val="496"/>
              </w:trPr>
              <w:tc>
                <w:tcPr>
                  <w:tcW w:w="1637" w:type="dxa"/>
                </w:tcPr>
                <w:p w14:paraId="67C6B136" w14:textId="77777777" w:rsidR="00D923FF" w:rsidRDefault="00D923FF" w:rsidP="00D923FF">
                  <w:pPr>
                    <w:ind w:firstLineChars="0" w:firstLine="0"/>
                  </w:pPr>
                  <w:r>
                    <w:rPr>
                      <w:rFonts w:hint="eastAsia"/>
                    </w:rPr>
                    <w:t>负责人签名</w:t>
                  </w:r>
                </w:p>
              </w:tc>
              <w:tc>
                <w:tcPr>
                  <w:tcW w:w="1542" w:type="dxa"/>
                </w:tcPr>
                <w:p w14:paraId="4C895E3A" w14:textId="77777777" w:rsidR="00D923FF" w:rsidRDefault="00D923FF" w:rsidP="00D923FF">
                  <w:pPr>
                    <w:ind w:firstLine="480"/>
                  </w:pPr>
                </w:p>
              </w:tc>
            </w:tr>
            <w:tr w:rsidR="00D923FF" w14:paraId="7A7AB1DB" w14:textId="77777777" w:rsidTr="00504628">
              <w:trPr>
                <w:trHeight w:val="473"/>
              </w:trPr>
              <w:tc>
                <w:tcPr>
                  <w:tcW w:w="3179" w:type="dxa"/>
                  <w:gridSpan w:val="2"/>
                  <w:vAlign w:val="bottom"/>
                </w:tcPr>
                <w:p w14:paraId="479D5961" w14:textId="77777777" w:rsidR="00D923FF" w:rsidRDefault="00D923FF" w:rsidP="00D923FF">
                  <w:pPr>
                    <w:ind w:firstLine="480"/>
                    <w:jc w:val="right"/>
                  </w:pPr>
                  <w:r>
                    <w:rPr>
                      <w:rFonts w:hint="eastAsia"/>
                    </w:rPr>
                    <w:t>年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月</w:t>
                  </w:r>
                  <w:r>
                    <w:rPr>
                      <w:rFonts w:hint="eastAsia"/>
                    </w:rPr>
                    <w:t xml:space="preserve">   </w:t>
                  </w:r>
                  <w:r>
                    <w:rPr>
                      <w:rFonts w:hint="eastAsia"/>
                    </w:rPr>
                    <w:t>日</w:t>
                  </w:r>
                </w:p>
              </w:tc>
            </w:tr>
          </w:tbl>
          <w:p w14:paraId="7647C398" w14:textId="77777777" w:rsidR="00705790" w:rsidRDefault="00705790" w:rsidP="00705790">
            <w:pPr>
              <w:ind w:firstLine="480"/>
              <w:jc w:val="right"/>
            </w:pPr>
          </w:p>
        </w:tc>
      </w:tr>
      <w:tr w:rsidR="0023000A" w14:paraId="6A994061" w14:textId="77777777" w:rsidTr="00705790">
        <w:trPr>
          <w:cantSplit/>
          <w:trHeight w:val="3334"/>
        </w:trPr>
        <w:tc>
          <w:tcPr>
            <w:tcW w:w="584" w:type="pct"/>
            <w:textDirection w:val="tbRlV"/>
            <w:vAlign w:val="center"/>
          </w:tcPr>
          <w:p w14:paraId="272872DB" w14:textId="731492B4" w:rsidR="0023000A" w:rsidRDefault="009253C9" w:rsidP="006C17BC">
            <w:pPr>
              <w:ind w:left="113" w:right="113" w:firstLine="480"/>
              <w:jc w:val="center"/>
            </w:pPr>
            <w:r>
              <w:rPr>
                <w:rFonts w:hint="eastAsia"/>
              </w:rPr>
              <w:t>备</w:t>
            </w:r>
            <w:r w:rsidR="00B8579A">
              <w:rPr>
                <w:rFonts w:hint="eastAsia"/>
              </w:rPr>
              <w:t xml:space="preserve">    </w:t>
            </w:r>
            <w:r>
              <w:rPr>
                <w:rFonts w:hint="eastAsia"/>
              </w:rPr>
              <w:t>注</w:t>
            </w:r>
          </w:p>
        </w:tc>
        <w:tc>
          <w:tcPr>
            <w:tcW w:w="4416" w:type="pct"/>
            <w:gridSpan w:val="4"/>
          </w:tcPr>
          <w:p w14:paraId="55CB12B3" w14:textId="77777777" w:rsidR="0023000A" w:rsidRDefault="0023000A" w:rsidP="0023000A">
            <w:pPr>
              <w:ind w:firstLine="480"/>
            </w:pPr>
          </w:p>
        </w:tc>
      </w:tr>
    </w:tbl>
    <w:p w14:paraId="4E263992" w14:textId="588B281C" w:rsidR="0023000A" w:rsidRPr="00E24EEB" w:rsidRDefault="0023000A" w:rsidP="00D923FF">
      <w:pPr>
        <w:ind w:firstLineChars="0" w:firstLine="0"/>
      </w:pPr>
    </w:p>
    <w:sectPr w:rsidR="0023000A" w:rsidRPr="00E24EEB" w:rsidSect="004E25DA">
      <w:pgSz w:w="11906" w:h="16838"/>
      <w:pgMar w:top="1440" w:right="1797" w:bottom="1440" w:left="1797" w:header="567" w:footer="425" w:gutter="0"/>
      <w:cols w:space="425"/>
      <w:docGrid w:linePitch="32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6C5EE7E" w14:textId="77777777" w:rsidR="0011428C" w:rsidRDefault="0011428C" w:rsidP="00F115D5">
      <w:pPr>
        <w:spacing w:line="240" w:lineRule="auto"/>
        <w:ind w:firstLine="480"/>
      </w:pPr>
      <w:r>
        <w:separator/>
      </w:r>
    </w:p>
  </w:endnote>
  <w:endnote w:type="continuationSeparator" w:id="0">
    <w:p w14:paraId="6F576808" w14:textId="77777777" w:rsidR="0011428C" w:rsidRDefault="0011428C" w:rsidP="00F115D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5FC5E75" w14:textId="77777777" w:rsidR="00504628" w:rsidRDefault="00504628" w:rsidP="00D85F10">
    <w:pPr>
      <w:pStyle w:val="ac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2099133928"/>
      <w:docPartObj>
        <w:docPartGallery w:val="Page Numbers (Bottom of Page)"/>
        <w:docPartUnique/>
      </w:docPartObj>
    </w:sdtPr>
    <w:sdtEndPr>
      <w:rPr>
        <w:sz w:val="21"/>
        <w:szCs w:val="21"/>
      </w:rPr>
    </w:sdtEndPr>
    <w:sdtContent>
      <w:p w14:paraId="6FBF06C6" w14:textId="1478DFC2" w:rsidR="00504628" w:rsidRPr="00F115D5" w:rsidRDefault="0011428C">
        <w:pPr>
          <w:pStyle w:val="ac"/>
          <w:ind w:firstLine="360"/>
          <w:jc w:val="right"/>
          <w:rPr>
            <w:sz w:val="21"/>
            <w:szCs w:val="21"/>
          </w:rPr>
        </w:pPr>
        <w:sdt>
          <w:sdtPr>
            <w:id w:val="787940343"/>
            <w:docPartObj>
              <w:docPartGallery w:val="Page Numbers (Top of Page)"/>
              <w:docPartUnique/>
            </w:docPartObj>
          </w:sdtPr>
          <w:sdtEndPr>
            <w:rPr>
              <w:sz w:val="21"/>
              <w:szCs w:val="21"/>
            </w:rPr>
          </w:sdtEndPr>
          <w:sdtContent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第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PAGE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746BB">
              <w:rPr>
                <w:b/>
                <w:bCs/>
                <w:noProof/>
                <w:sz w:val="21"/>
                <w:szCs w:val="21"/>
              </w:rPr>
              <w:t>9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页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 xml:space="preserve"> </w:t>
            </w:r>
            <w:r w:rsidR="00504628" w:rsidRPr="00F115D5">
              <w:rPr>
                <w:rFonts w:hint="eastAsia"/>
                <w:sz w:val="21"/>
                <w:szCs w:val="21"/>
                <w:lang w:val="zh-CN"/>
              </w:rPr>
              <w:t>共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begin"/>
            </w:r>
            <w:r w:rsidR="00504628" w:rsidRPr="00F115D5">
              <w:rPr>
                <w:b/>
                <w:bCs/>
                <w:sz w:val="21"/>
                <w:szCs w:val="21"/>
              </w:rPr>
              <w:instrText>NUMPAGES</w:instrTex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separate"/>
            </w:r>
            <w:r w:rsidR="00E746BB">
              <w:rPr>
                <w:b/>
                <w:bCs/>
                <w:noProof/>
                <w:sz w:val="21"/>
                <w:szCs w:val="21"/>
              </w:rPr>
              <w:t>16</w:t>
            </w:r>
            <w:r w:rsidR="00504628" w:rsidRPr="00F115D5">
              <w:rPr>
                <w:b/>
                <w:bCs/>
                <w:sz w:val="21"/>
                <w:szCs w:val="21"/>
              </w:rPr>
              <w:fldChar w:fldCharType="end"/>
            </w:r>
          </w:sdtContent>
        </w:sdt>
        <w:r w:rsidR="00504628" w:rsidRPr="00F115D5">
          <w:rPr>
            <w:rFonts w:hint="eastAsia"/>
            <w:sz w:val="21"/>
            <w:szCs w:val="21"/>
          </w:rPr>
          <w:t>页</w:t>
        </w:r>
      </w:p>
    </w:sdtContent>
  </w:sdt>
  <w:p w14:paraId="784151E8" w14:textId="77777777" w:rsidR="00504628" w:rsidRDefault="00504628">
    <w:pPr>
      <w:pStyle w:val="ac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1B94C11" w14:textId="77777777" w:rsidR="00504628" w:rsidRDefault="00504628" w:rsidP="00D85F10">
    <w:pPr>
      <w:pStyle w:val="ac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920D860" w14:textId="77777777" w:rsidR="0011428C" w:rsidRDefault="0011428C" w:rsidP="00F115D5">
      <w:pPr>
        <w:spacing w:line="240" w:lineRule="auto"/>
        <w:ind w:firstLine="480"/>
      </w:pPr>
      <w:r>
        <w:separator/>
      </w:r>
    </w:p>
  </w:footnote>
  <w:footnote w:type="continuationSeparator" w:id="0">
    <w:p w14:paraId="31677FF4" w14:textId="77777777" w:rsidR="0011428C" w:rsidRDefault="0011428C" w:rsidP="00F115D5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81C3925" w14:textId="77777777" w:rsidR="00504628" w:rsidRDefault="00504628" w:rsidP="00D85F10">
    <w:pPr>
      <w:pStyle w:val="ab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FE39FD2" w14:textId="77777777" w:rsidR="00504628" w:rsidRDefault="00504628" w:rsidP="00D85F10">
    <w:pPr>
      <w:pStyle w:val="ab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78476FB" w14:textId="77777777" w:rsidR="00504628" w:rsidRDefault="00504628" w:rsidP="00D85F10">
    <w:pPr>
      <w:pStyle w:val="ab"/>
      <w:ind w:firstLine="36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bordersDoNotSurroundHeader/>
  <w:bordersDoNotSurroundFooter/>
  <w:proofState w:spelling="clean" w:grammar="clean"/>
  <w:defaultTabStop w:val="420"/>
  <w:drawingGridHorizontalSpacing w:val="120"/>
  <w:drawingGridVerticalSpacing w:val="163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B5013"/>
    <w:rsid w:val="00001F54"/>
    <w:rsid w:val="0004737A"/>
    <w:rsid w:val="00052369"/>
    <w:rsid w:val="00075928"/>
    <w:rsid w:val="00085106"/>
    <w:rsid w:val="000D6692"/>
    <w:rsid w:val="000E1A16"/>
    <w:rsid w:val="000E4191"/>
    <w:rsid w:val="000F3330"/>
    <w:rsid w:val="000F3BB7"/>
    <w:rsid w:val="0011428C"/>
    <w:rsid w:val="00122BAE"/>
    <w:rsid w:val="00130CEF"/>
    <w:rsid w:val="001448B5"/>
    <w:rsid w:val="0017468D"/>
    <w:rsid w:val="001F2C54"/>
    <w:rsid w:val="00205C34"/>
    <w:rsid w:val="0022081E"/>
    <w:rsid w:val="0022252F"/>
    <w:rsid w:val="0023000A"/>
    <w:rsid w:val="002608AE"/>
    <w:rsid w:val="00261FBF"/>
    <w:rsid w:val="002867C8"/>
    <w:rsid w:val="002A16E7"/>
    <w:rsid w:val="002B5013"/>
    <w:rsid w:val="002C1C53"/>
    <w:rsid w:val="002E54FF"/>
    <w:rsid w:val="00322A06"/>
    <w:rsid w:val="00356D3D"/>
    <w:rsid w:val="0038121D"/>
    <w:rsid w:val="003B4FAF"/>
    <w:rsid w:val="003C5AF3"/>
    <w:rsid w:val="003D77FF"/>
    <w:rsid w:val="003F40A6"/>
    <w:rsid w:val="00422AA8"/>
    <w:rsid w:val="004246FE"/>
    <w:rsid w:val="004519A2"/>
    <w:rsid w:val="004613D4"/>
    <w:rsid w:val="00462CF3"/>
    <w:rsid w:val="00475B2F"/>
    <w:rsid w:val="00476D06"/>
    <w:rsid w:val="004A24EA"/>
    <w:rsid w:val="004A7460"/>
    <w:rsid w:val="004C5F6A"/>
    <w:rsid w:val="004D0386"/>
    <w:rsid w:val="004D3D3A"/>
    <w:rsid w:val="004E25DA"/>
    <w:rsid w:val="00504628"/>
    <w:rsid w:val="005105FB"/>
    <w:rsid w:val="00537F9B"/>
    <w:rsid w:val="00544EC3"/>
    <w:rsid w:val="00580DFF"/>
    <w:rsid w:val="005818A0"/>
    <w:rsid w:val="005A2C54"/>
    <w:rsid w:val="005B1B8A"/>
    <w:rsid w:val="005B4617"/>
    <w:rsid w:val="005F00AB"/>
    <w:rsid w:val="0060069F"/>
    <w:rsid w:val="0061364E"/>
    <w:rsid w:val="00622DCB"/>
    <w:rsid w:val="00661D86"/>
    <w:rsid w:val="00662EF0"/>
    <w:rsid w:val="0067289D"/>
    <w:rsid w:val="006A2E6A"/>
    <w:rsid w:val="006A62B2"/>
    <w:rsid w:val="006A6410"/>
    <w:rsid w:val="006C17BC"/>
    <w:rsid w:val="006D12D3"/>
    <w:rsid w:val="006D280A"/>
    <w:rsid w:val="006E7A4B"/>
    <w:rsid w:val="00705790"/>
    <w:rsid w:val="007138C2"/>
    <w:rsid w:val="0072189B"/>
    <w:rsid w:val="00722E34"/>
    <w:rsid w:val="00741D9E"/>
    <w:rsid w:val="00743543"/>
    <w:rsid w:val="00746801"/>
    <w:rsid w:val="00747AE0"/>
    <w:rsid w:val="00752423"/>
    <w:rsid w:val="00764932"/>
    <w:rsid w:val="00773F63"/>
    <w:rsid w:val="00794D12"/>
    <w:rsid w:val="007B3AE1"/>
    <w:rsid w:val="007B5ED4"/>
    <w:rsid w:val="007E32FE"/>
    <w:rsid w:val="007E6BD4"/>
    <w:rsid w:val="008061C5"/>
    <w:rsid w:val="00814DE6"/>
    <w:rsid w:val="0083537B"/>
    <w:rsid w:val="00837D32"/>
    <w:rsid w:val="00840447"/>
    <w:rsid w:val="008414E7"/>
    <w:rsid w:val="00850CB0"/>
    <w:rsid w:val="0085256A"/>
    <w:rsid w:val="008572C3"/>
    <w:rsid w:val="00861DCE"/>
    <w:rsid w:val="0089226F"/>
    <w:rsid w:val="008933A2"/>
    <w:rsid w:val="00893479"/>
    <w:rsid w:val="00915737"/>
    <w:rsid w:val="00916C18"/>
    <w:rsid w:val="009253C9"/>
    <w:rsid w:val="009441C7"/>
    <w:rsid w:val="00950C1E"/>
    <w:rsid w:val="00950DA6"/>
    <w:rsid w:val="00952C26"/>
    <w:rsid w:val="00953864"/>
    <w:rsid w:val="00966DD2"/>
    <w:rsid w:val="009A5D30"/>
    <w:rsid w:val="009D1F49"/>
    <w:rsid w:val="009D452A"/>
    <w:rsid w:val="009E2D5A"/>
    <w:rsid w:val="009E63E7"/>
    <w:rsid w:val="009F6936"/>
    <w:rsid w:val="00A027F8"/>
    <w:rsid w:val="00A2550E"/>
    <w:rsid w:val="00A5507F"/>
    <w:rsid w:val="00A556C9"/>
    <w:rsid w:val="00A61D08"/>
    <w:rsid w:val="00A63432"/>
    <w:rsid w:val="00A75132"/>
    <w:rsid w:val="00AC218E"/>
    <w:rsid w:val="00AC63D2"/>
    <w:rsid w:val="00AD3354"/>
    <w:rsid w:val="00AD79C3"/>
    <w:rsid w:val="00AF5DE5"/>
    <w:rsid w:val="00B137A6"/>
    <w:rsid w:val="00B21A26"/>
    <w:rsid w:val="00B302D1"/>
    <w:rsid w:val="00B51F81"/>
    <w:rsid w:val="00B560FA"/>
    <w:rsid w:val="00B8579A"/>
    <w:rsid w:val="00B91DA4"/>
    <w:rsid w:val="00B93F14"/>
    <w:rsid w:val="00BE3B37"/>
    <w:rsid w:val="00BE5B49"/>
    <w:rsid w:val="00BF31C8"/>
    <w:rsid w:val="00C307CC"/>
    <w:rsid w:val="00C34CEA"/>
    <w:rsid w:val="00C60EA3"/>
    <w:rsid w:val="00C61B8E"/>
    <w:rsid w:val="00C901C3"/>
    <w:rsid w:val="00C964B2"/>
    <w:rsid w:val="00CA154F"/>
    <w:rsid w:val="00CA474D"/>
    <w:rsid w:val="00CA7A99"/>
    <w:rsid w:val="00CB2551"/>
    <w:rsid w:val="00CC0F34"/>
    <w:rsid w:val="00CC56FD"/>
    <w:rsid w:val="00CE3C03"/>
    <w:rsid w:val="00CE66B1"/>
    <w:rsid w:val="00D100F0"/>
    <w:rsid w:val="00D10F5A"/>
    <w:rsid w:val="00D147FC"/>
    <w:rsid w:val="00D14DF7"/>
    <w:rsid w:val="00D601DA"/>
    <w:rsid w:val="00D74E05"/>
    <w:rsid w:val="00D752AA"/>
    <w:rsid w:val="00D85F10"/>
    <w:rsid w:val="00D923FF"/>
    <w:rsid w:val="00DB71F8"/>
    <w:rsid w:val="00DC3208"/>
    <w:rsid w:val="00DC7F8F"/>
    <w:rsid w:val="00DD6D9C"/>
    <w:rsid w:val="00DE0AD7"/>
    <w:rsid w:val="00DF2DC9"/>
    <w:rsid w:val="00E04288"/>
    <w:rsid w:val="00E1646A"/>
    <w:rsid w:val="00E24EEB"/>
    <w:rsid w:val="00E4466E"/>
    <w:rsid w:val="00E44AF1"/>
    <w:rsid w:val="00E46A50"/>
    <w:rsid w:val="00E63785"/>
    <w:rsid w:val="00E746BB"/>
    <w:rsid w:val="00E80183"/>
    <w:rsid w:val="00E8699E"/>
    <w:rsid w:val="00E91ECD"/>
    <w:rsid w:val="00E94589"/>
    <w:rsid w:val="00E94590"/>
    <w:rsid w:val="00EA6B56"/>
    <w:rsid w:val="00EC04E4"/>
    <w:rsid w:val="00EC35F2"/>
    <w:rsid w:val="00EE2AFB"/>
    <w:rsid w:val="00F044E3"/>
    <w:rsid w:val="00F115D5"/>
    <w:rsid w:val="00F55A04"/>
    <w:rsid w:val="00F569E8"/>
    <w:rsid w:val="00FD3A63"/>
    <w:rsid w:val="00FE11D7"/>
    <w:rsid w:val="00FE5D9F"/>
    <w:rsid w:val="00FF14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A6AF9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5105FB"/>
    <w:pPr>
      <w:widowControl w:val="0"/>
      <w:spacing w:after="0" w:line="440" w:lineRule="exact"/>
      <w:ind w:firstLineChars="200" w:firstLine="200"/>
    </w:pPr>
    <w:rPr>
      <w:rFonts w:eastAsia="宋体"/>
      <w:sz w:val="24"/>
    </w:rPr>
  </w:style>
  <w:style w:type="paragraph" w:styleId="1">
    <w:name w:val="heading 1"/>
    <w:basedOn w:val="a"/>
    <w:next w:val="a"/>
    <w:link w:val="1Char"/>
    <w:uiPriority w:val="9"/>
    <w:qFormat/>
    <w:rsid w:val="002B5013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B50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B5013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B5013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B5013"/>
    <w:pPr>
      <w:keepNext/>
      <w:keepLines/>
      <w:spacing w:before="80" w:after="40"/>
      <w:outlineLvl w:val="4"/>
    </w:pPr>
    <w:rPr>
      <w:rFonts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B5013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B5013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B5013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B5013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标题 1 Char"/>
    <w:basedOn w:val="a0"/>
    <w:link w:val="1"/>
    <w:uiPriority w:val="9"/>
    <w:rsid w:val="002B5013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Char">
    <w:name w:val="标题 2 Char"/>
    <w:basedOn w:val="a0"/>
    <w:link w:val="2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Char">
    <w:name w:val="标题 3 Char"/>
    <w:basedOn w:val="a0"/>
    <w:link w:val="3"/>
    <w:uiPriority w:val="9"/>
    <w:semiHidden/>
    <w:rsid w:val="002B50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Char">
    <w:name w:val="标题 4 Char"/>
    <w:basedOn w:val="a0"/>
    <w:link w:val="4"/>
    <w:uiPriority w:val="9"/>
    <w:semiHidden/>
    <w:rsid w:val="002B5013"/>
    <w:rPr>
      <w:rFonts w:cstheme="majorBidi"/>
      <w:color w:val="0F4761" w:themeColor="accent1" w:themeShade="BF"/>
      <w:sz w:val="28"/>
      <w:szCs w:val="28"/>
    </w:rPr>
  </w:style>
  <w:style w:type="character" w:customStyle="1" w:styleId="5Char">
    <w:name w:val="标题 5 Char"/>
    <w:basedOn w:val="a0"/>
    <w:link w:val="5"/>
    <w:uiPriority w:val="9"/>
    <w:semiHidden/>
    <w:rsid w:val="002B5013"/>
    <w:rPr>
      <w:rFonts w:cstheme="majorBidi"/>
      <w:color w:val="0F4761" w:themeColor="accent1" w:themeShade="BF"/>
      <w:sz w:val="24"/>
    </w:rPr>
  </w:style>
  <w:style w:type="character" w:customStyle="1" w:styleId="6Char">
    <w:name w:val="标题 6 Char"/>
    <w:basedOn w:val="a0"/>
    <w:link w:val="6"/>
    <w:uiPriority w:val="9"/>
    <w:semiHidden/>
    <w:rsid w:val="002B5013"/>
    <w:rPr>
      <w:rFonts w:cstheme="majorBidi"/>
      <w:b/>
      <w:bCs/>
      <w:color w:val="0F4761" w:themeColor="accent1" w:themeShade="BF"/>
    </w:rPr>
  </w:style>
  <w:style w:type="character" w:customStyle="1" w:styleId="7Char">
    <w:name w:val="标题 7 Char"/>
    <w:basedOn w:val="a0"/>
    <w:link w:val="7"/>
    <w:uiPriority w:val="9"/>
    <w:semiHidden/>
    <w:rsid w:val="002B5013"/>
    <w:rPr>
      <w:rFonts w:cstheme="majorBidi"/>
      <w:b/>
      <w:bCs/>
      <w:color w:val="595959" w:themeColor="text1" w:themeTint="A6"/>
    </w:rPr>
  </w:style>
  <w:style w:type="character" w:customStyle="1" w:styleId="8Char">
    <w:name w:val="标题 8 Char"/>
    <w:basedOn w:val="a0"/>
    <w:link w:val="8"/>
    <w:uiPriority w:val="9"/>
    <w:semiHidden/>
    <w:rsid w:val="002B5013"/>
    <w:rPr>
      <w:rFonts w:cstheme="majorBidi"/>
      <w:color w:val="595959" w:themeColor="text1" w:themeTint="A6"/>
    </w:rPr>
  </w:style>
  <w:style w:type="character" w:customStyle="1" w:styleId="9Char">
    <w:name w:val="标题 9 Char"/>
    <w:basedOn w:val="a0"/>
    <w:link w:val="9"/>
    <w:uiPriority w:val="9"/>
    <w:semiHidden/>
    <w:rsid w:val="002B5013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Char"/>
    <w:uiPriority w:val="10"/>
    <w:qFormat/>
    <w:rsid w:val="002B5013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标题 Char"/>
    <w:basedOn w:val="a0"/>
    <w:link w:val="a3"/>
    <w:uiPriority w:val="10"/>
    <w:rsid w:val="002B50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B5013"/>
    <w:pPr>
      <w:numPr>
        <w:ilvl w:val="1"/>
      </w:numPr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副标题 Char"/>
    <w:basedOn w:val="a0"/>
    <w:link w:val="a4"/>
    <w:uiPriority w:val="11"/>
    <w:rsid w:val="002B5013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B50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引用 Char"/>
    <w:basedOn w:val="a0"/>
    <w:link w:val="a5"/>
    <w:uiPriority w:val="29"/>
    <w:rsid w:val="002B501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B501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B501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B50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明显引用 Char"/>
    <w:basedOn w:val="a0"/>
    <w:link w:val="a8"/>
    <w:uiPriority w:val="30"/>
    <w:rsid w:val="002B501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B5013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2B50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3">
    <w:name w:val="页眉 Char"/>
    <w:basedOn w:val="a0"/>
    <w:link w:val="ab"/>
    <w:uiPriority w:val="99"/>
    <w:rsid w:val="00F115D5"/>
    <w:rPr>
      <w:sz w:val="18"/>
      <w:szCs w:val="18"/>
    </w:rPr>
  </w:style>
  <w:style w:type="paragraph" w:styleId="ac">
    <w:name w:val="footer"/>
    <w:basedOn w:val="a"/>
    <w:link w:val="Char4"/>
    <w:uiPriority w:val="99"/>
    <w:unhideWhenUsed/>
    <w:rsid w:val="00F115D5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4">
    <w:name w:val="页脚 Char"/>
    <w:basedOn w:val="a0"/>
    <w:link w:val="ac"/>
    <w:uiPriority w:val="99"/>
    <w:rsid w:val="00F115D5"/>
    <w:rPr>
      <w:sz w:val="18"/>
      <w:szCs w:val="18"/>
    </w:rPr>
  </w:style>
  <w:style w:type="paragraph" w:styleId="ad">
    <w:name w:val="No Spacing"/>
    <w:uiPriority w:val="1"/>
    <w:qFormat/>
    <w:rsid w:val="00D923FF"/>
    <w:pPr>
      <w:widowControl w:val="0"/>
      <w:spacing w:after="0" w:line="240" w:lineRule="auto"/>
      <w:ind w:firstLineChars="200" w:firstLine="200"/>
    </w:pPr>
    <w:rPr>
      <w:rFonts w:eastAsia="宋体"/>
      <w:sz w:val="24"/>
    </w:rPr>
  </w:style>
  <w:style w:type="paragraph" w:styleId="ae">
    <w:name w:val="Balloon Text"/>
    <w:basedOn w:val="a"/>
    <w:link w:val="Char5"/>
    <w:uiPriority w:val="99"/>
    <w:semiHidden/>
    <w:unhideWhenUsed/>
    <w:rsid w:val="00FE5D9F"/>
    <w:pPr>
      <w:spacing w:line="240" w:lineRule="auto"/>
    </w:pPr>
    <w:rPr>
      <w:sz w:val="18"/>
      <w:szCs w:val="18"/>
    </w:rPr>
  </w:style>
  <w:style w:type="character" w:customStyle="1" w:styleId="Char5">
    <w:name w:val="批注框文本 Char"/>
    <w:basedOn w:val="a0"/>
    <w:link w:val="ae"/>
    <w:uiPriority w:val="99"/>
    <w:semiHidden/>
    <w:rsid w:val="00FE5D9F"/>
    <w:rPr>
      <w:rFonts w:eastAsia="宋体"/>
      <w:sz w:val="18"/>
      <w:szCs w:val="18"/>
    </w:rPr>
  </w:style>
  <w:style w:type="character" w:customStyle="1" w:styleId="Char6">
    <w:name w:val="标准文件_段 Char"/>
    <w:link w:val="af"/>
    <w:qFormat/>
    <w:locked/>
    <w:rsid w:val="00D85F10"/>
    <w:rPr>
      <w:rFonts w:ascii="宋体" w:eastAsia="宋体" w:hAnsi="宋体" w:cs="Times New Roman"/>
      <w:spacing w:val="2"/>
      <w:kern w:val="0"/>
      <w:szCs w:val="20"/>
    </w:rPr>
  </w:style>
  <w:style w:type="paragraph" w:customStyle="1" w:styleId="af">
    <w:name w:val="标准文件_段"/>
    <w:link w:val="Char6"/>
    <w:qFormat/>
    <w:rsid w:val="00D85F10"/>
    <w:pPr>
      <w:tabs>
        <w:tab w:val="left" w:pos="851"/>
        <w:tab w:val="left" w:pos="1418"/>
      </w:tabs>
      <w:autoSpaceDE w:val="0"/>
      <w:autoSpaceDN w:val="0"/>
      <w:adjustRightInd w:val="0"/>
      <w:snapToGrid w:val="0"/>
      <w:spacing w:after="0" w:line="276" w:lineRule="auto"/>
      <w:ind w:left="428"/>
      <w:jc w:val="both"/>
    </w:pPr>
    <w:rPr>
      <w:rFonts w:ascii="宋体" w:eastAsia="宋体" w:hAnsi="宋体" w:cs="Times New Roman"/>
      <w:spacing w:val="2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549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xmlns="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16</Pages>
  <Words>913</Words>
  <Characters>5209</Characters>
  <Application>Microsoft Office Word</Application>
  <DocSecurity>0</DocSecurity>
  <Lines>43</Lines>
  <Paragraphs>12</Paragraphs>
  <ScaleCrop>false</ScaleCrop>
  <Company/>
  <LinksUpToDate>false</LinksUpToDate>
  <CharactersWithSpaces>6110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magic l</dc:creator>
  <cp:keywords/>
  <dc:description/>
  <cp:lastModifiedBy>ycp</cp:lastModifiedBy>
  <cp:revision>151</cp:revision>
  <dcterms:created xsi:type="dcterms:W3CDTF">2026-07-10T11:02:00Z</dcterms:created>
  <dcterms:modified xsi:type="dcterms:W3CDTF">2026-08-21T14:46:00Z</dcterms:modified>
</cp:coreProperties>
</file>