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0F1" w:rsidRDefault="002660F1" w:rsidP="002660F1">
      <w:pPr>
        <w:jc w:val="center"/>
        <w:rPr>
          <w:rFonts w:eastAsiaTheme="minorHAnsi"/>
          <w:b/>
          <w:sz w:val="28"/>
          <w:szCs w:val="21"/>
        </w:rPr>
      </w:pPr>
      <w:r>
        <w:rPr>
          <w:rFonts w:eastAsiaTheme="minorHAnsi" w:hint="eastAsia"/>
          <w:b/>
          <w:sz w:val="28"/>
          <w:szCs w:val="21"/>
        </w:rPr>
        <w:t>南方科技大学应急救援队换届选举</w:t>
      </w:r>
      <w:r w:rsidRPr="005A039E">
        <w:rPr>
          <w:rFonts w:eastAsiaTheme="minorHAnsi" w:hint="eastAsia"/>
          <w:b/>
          <w:sz w:val="28"/>
          <w:szCs w:val="21"/>
        </w:rPr>
        <w:t>制度</w:t>
      </w:r>
    </w:p>
    <w:p w:rsidR="002660F1" w:rsidRDefault="002660F1" w:rsidP="002660F1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本队换届选举时间为每年五月份；</w:t>
      </w:r>
    </w:p>
    <w:p w:rsidR="009B19D0" w:rsidRDefault="00B82A9B" w:rsidP="002660F1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本队换届选举竞选职位为：队长一名，副队长一名，各部部长共五名；各部设副部长一名，</w:t>
      </w:r>
      <w:r w:rsidR="0015415B">
        <w:rPr>
          <w:rFonts w:ascii="宋体" w:eastAsia="宋体" w:hAnsi="宋体" w:hint="eastAsia"/>
          <w:color w:val="000000" w:themeColor="text1"/>
        </w:rPr>
        <w:t>由</w:t>
      </w:r>
      <w:r>
        <w:rPr>
          <w:rFonts w:ascii="宋体" w:eastAsia="宋体" w:hAnsi="宋体" w:hint="eastAsia"/>
          <w:color w:val="000000" w:themeColor="text1"/>
        </w:rPr>
        <w:t>新任部长</w:t>
      </w:r>
      <w:r w:rsidR="00F62828">
        <w:rPr>
          <w:rFonts w:ascii="宋体" w:eastAsia="宋体" w:hAnsi="宋体" w:hint="eastAsia"/>
          <w:color w:val="000000" w:themeColor="text1"/>
        </w:rPr>
        <w:t>提名</w:t>
      </w:r>
      <w:r>
        <w:rPr>
          <w:rFonts w:ascii="宋体" w:eastAsia="宋体" w:hAnsi="宋体" w:hint="eastAsia"/>
          <w:color w:val="000000" w:themeColor="text1"/>
        </w:rPr>
        <w:t>，交由</w:t>
      </w:r>
      <w:bookmarkStart w:id="0" w:name="_GoBack"/>
      <w:bookmarkEnd w:id="0"/>
      <w:r>
        <w:rPr>
          <w:rFonts w:ascii="宋体" w:eastAsia="宋体" w:hAnsi="宋体" w:hint="eastAsia"/>
          <w:color w:val="000000" w:themeColor="text1"/>
        </w:rPr>
        <w:t>新一届理事会表决通过后，由新任队长任命。</w:t>
      </w:r>
    </w:p>
    <w:p w:rsidR="002660F1" w:rsidRPr="006F4638" w:rsidRDefault="002660F1" w:rsidP="002660F1">
      <w:pPr>
        <w:pStyle w:val="a3"/>
        <w:widowControl w:val="0"/>
        <w:numPr>
          <w:ilvl w:val="0"/>
          <w:numId w:val="6"/>
        </w:numPr>
        <w:spacing w:after="0" w:line="240" w:lineRule="auto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救援队队</w:t>
      </w:r>
      <w:r w:rsidRPr="00613433">
        <w:rPr>
          <w:rFonts w:ascii="宋体" w:eastAsia="宋体" w:hAnsi="宋体" w:hint="eastAsia"/>
          <w:color w:val="000000" w:themeColor="text1"/>
        </w:rPr>
        <w:t>长、</w:t>
      </w:r>
      <w:r>
        <w:rPr>
          <w:rFonts w:ascii="宋体" w:eastAsia="宋体" w:hAnsi="宋体" w:hint="eastAsia"/>
          <w:color w:val="000000" w:themeColor="text1"/>
        </w:rPr>
        <w:t>副队</w:t>
      </w:r>
      <w:r w:rsidRPr="00613433">
        <w:rPr>
          <w:rFonts w:ascii="宋体" w:eastAsia="宋体" w:hAnsi="宋体" w:hint="eastAsia"/>
          <w:color w:val="000000" w:themeColor="text1"/>
        </w:rPr>
        <w:t>长</w:t>
      </w:r>
      <w:r>
        <w:rPr>
          <w:rFonts w:ascii="宋体" w:eastAsia="宋体" w:hAnsi="宋体" w:hint="eastAsia"/>
          <w:color w:val="000000" w:themeColor="text1"/>
        </w:rPr>
        <w:t>、各部长</w:t>
      </w:r>
      <w:r w:rsidRPr="00613433">
        <w:rPr>
          <w:rFonts w:ascii="宋体" w:eastAsia="宋体" w:hAnsi="宋体" w:hint="eastAsia"/>
          <w:color w:val="000000" w:themeColor="text1"/>
        </w:rPr>
        <w:t>选举</w:t>
      </w:r>
      <w:r>
        <w:rPr>
          <w:rFonts w:ascii="宋体" w:eastAsia="宋体" w:hAnsi="宋体" w:hint="eastAsia"/>
          <w:color w:val="000000" w:themeColor="text1"/>
        </w:rPr>
        <w:t>规定</w:t>
      </w:r>
      <w:r w:rsidRPr="00613433">
        <w:rPr>
          <w:rFonts w:ascii="宋体" w:eastAsia="宋体" w:hAnsi="宋体" w:hint="eastAsia"/>
          <w:color w:val="000000" w:themeColor="text1"/>
        </w:rPr>
        <w:t>：</w:t>
      </w:r>
    </w:p>
    <w:p w:rsidR="002660F1" w:rsidRDefault="002660F1" w:rsidP="002660F1">
      <w:pPr>
        <w:pStyle w:val="a3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（1）</w:t>
      </w:r>
      <w:r w:rsidRPr="00761D85">
        <w:rPr>
          <w:rFonts w:ascii="宋体" w:eastAsia="宋体" w:hAnsi="宋体" w:hint="eastAsia"/>
          <w:color w:val="000000" w:themeColor="text1"/>
        </w:rPr>
        <w:t>所有在</w:t>
      </w:r>
      <w:r>
        <w:rPr>
          <w:rFonts w:ascii="宋体" w:eastAsia="宋体" w:hAnsi="宋体" w:hint="eastAsia"/>
          <w:color w:val="000000" w:themeColor="text1"/>
        </w:rPr>
        <w:t>本队</w:t>
      </w:r>
      <w:r w:rsidRPr="00761D85">
        <w:rPr>
          <w:rFonts w:ascii="宋体" w:eastAsia="宋体" w:hAnsi="宋体" w:hint="eastAsia"/>
          <w:color w:val="000000" w:themeColor="text1"/>
        </w:rPr>
        <w:t>任职、工作的正式</w:t>
      </w:r>
      <w:r>
        <w:rPr>
          <w:rFonts w:ascii="宋体" w:eastAsia="宋体" w:hAnsi="宋体" w:hint="eastAsia"/>
          <w:color w:val="000000" w:themeColor="text1"/>
        </w:rPr>
        <w:t>队</w:t>
      </w:r>
      <w:r w:rsidRPr="00761D85">
        <w:rPr>
          <w:rFonts w:ascii="宋体" w:eastAsia="宋体" w:hAnsi="宋体" w:hint="eastAsia"/>
          <w:color w:val="000000" w:themeColor="text1"/>
        </w:rPr>
        <w:t>员（理事会成员、各部门成员）均具备</w:t>
      </w:r>
      <w:r>
        <w:rPr>
          <w:rFonts w:ascii="宋体" w:eastAsia="宋体" w:hAnsi="宋体" w:hint="eastAsia"/>
          <w:color w:val="000000" w:themeColor="text1"/>
        </w:rPr>
        <w:t>队</w:t>
      </w:r>
      <w:r w:rsidRPr="00761D85">
        <w:rPr>
          <w:rFonts w:ascii="宋体" w:eastAsia="宋体" w:hAnsi="宋体" w:hint="eastAsia"/>
          <w:color w:val="000000" w:themeColor="text1"/>
        </w:rPr>
        <w:t>长、副</w:t>
      </w:r>
      <w:r>
        <w:rPr>
          <w:rFonts w:ascii="宋体" w:eastAsia="宋体" w:hAnsi="宋体" w:hint="eastAsia"/>
          <w:color w:val="000000" w:themeColor="text1"/>
        </w:rPr>
        <w:t>队</w:t>
      </w:r>
      <w:r w:rsidRPr="00761D85">
        <w:rPr>
          <w:rFonts w:ascii="宋体" w:eastAsia="宋体" w:hAnsi="宋体" w:hint="eastAsia"/>
          <w:color w:val="000000" w:themeColor="text1"/>
        </w:rPr>
        <w:t>长</w:t>
      </w:r>
      <w:r>
        <w:rPr>
          <w:rFonts w:ascii="宋体" w:eastAsia="宋体" w:hAnsi="宋体" w:hint="eastAsia"/>
          <w:color w:val="000000" w:themeColor="text1"/>
        </w:rPr>
        <w:t>、各部长</w:t>
      </w:r>
      <w:r w:rsidRPr="00761D85">
        <w:rPr>
          <w:rFonts w:ascii="宋体" w:eastAsia="宋体" w:hAnsi="宋体" w:hint="eastAsia"/>
          <w:color w:val="000000" w:themeColor="text1"/>
        </w:rPr>
        <w:t>的候选资格，</w:t>
      </w:r>
      <w:r>
        <w:rPr>
          <w:rFonts w:ascii="宋体" w:eastAsia="宋体" w:hAnsi="宋体" w:hint="eastAsia"/>
          <w:color w:val="000000" w:themeColor="text1"/>
        </w:rPr>
        <w:t>队</w:t>
      </w:r>
      <w:r w:rsidRPr="00761D85">
        <w:rPr>
          <w:rFonts w:ascii="宋体" w:eastAsia="宋体" w:hAnsi="宋体" w:hint="eastAsia"/>
          <w:color w:val="000000" w:themeColor="text1"/>
        </w:rPr>
        <w:t>长、副</w:t>
      </w:r>
      <w:r>
        <w:rPr>
          <w:rFonts w:ascii="宋体" w:eastAsia="宋体" w:hAnsi="宋体" w:hint="eastAsia"/>
          <w:color w:val="000000" w:themeColor="text1"/>
        </w:rPr>
        <w:t>队</w:t>
      </w:r>
      <w:r w:rsidRPr="00761D85">
        <w:rPr>
          <w:rFonts w:ascii="宋体" w:eastAsia="宋体" w:hAnsi="宋体" w:hint="eastAsia"/>
          <w:color w:val="000000" w:themeColor="text1"/>
        </w:rPr>
        <w:t>长</w:t>
      </w:r>
      <w:r>
        <w:rPr>
          <w:rFonts w:ascii="宋体" w:eastAsia="宋体" w:hAnsi="宋体" w:hint="eastAsia"/>
          <w:color w:val="000000" w:themeColor="text1"/>
        </w:rPr>
        <w:t>、各部长</w:t>
      </w:r>
      <w:r w:rsidRPr="00761D85">
        <w:rPr>
          <w:rFonts w:ascii="宋体" w:eastAsia="宋体" w:hAnsi="宋体" w:hint="eastAsia"/>
          <w:color w:val="000000" w:themeColor="text1"/>
        </w:rPr>
        <w:t>的候选人由所有具有候选资格的正式会员自荐产生</w:t>
      </w:r>
      <w:r>
        <w:rPr>
          <w:rFonts w:ascii="宋体" w:eastAsia="宋体" w:hAnsi="宋体" w:hint="eastAsia"/>
          <w:color w:val="000000" w:themeColor="text1"/>
        </w:rPr>
        <w:t>。</w:t>
      </w:r>
    </w:p>
    <w:p w:rsidR="00F62828" w:rsidRPr="00F62828" w:rsidRDefault="00F62828" w:rsidP="002660F1">
      <w:pPr>
        <w:pStyle w:val="a3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（2）候选人竞选职位不得超过两个，允许跨部门竞选。</w:t>
      </w:r>
    </w:p>
    <w:p w:rsidR="00F62828" w:rsidRPr="00F62828" w:rsidRDefault="009B19D0" w:rsidP="00F62828">
      <w:pPr>
        <w:pStyle w:val="a3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</w:t>
      </w:r>
      <w:r w:rsidR="00F62828">
        <w:rPr>
          <w:rFonts w:ascii="宋体" w:eastAsia="宋体" w:hAnsi="宋体"/>
          <w:color w:val="000000" w:themeColor="text1"/>
        </w:rPr>
        <w:t>3</w:t>
      </w:r>
      <w:r>
        <w:rPr>
          <w:rFonts w:ascii="宋体" w:eastAsia="宋体" w:hAnsi="宋体" w:hint="eastAsia"/>
          <w:color w:val="000000" w:themeColor="text1"/>
        </w:rPr>
        <w:t>）理事会和队员具有不均等票权，普通队员具有一票票权，</w:t>
      </w:r>
      <w:r w:rsidR="00B82A9B">
        <w:rPr>
          <w:rFonts w:ascii="宋体" w:eastAsia="宋体" w:hAnsi="宋体" w:hint="eastAsia"/>
          <w:color w:val="000000" w:themeColor="text1"/>
        </w:rPr>
        <w:t>理</w:t>
      </w:r>
      <w:r>
        <w:rPr>
          <w:rFonts w:ascii="宋体" w:eastAsia="宋体" w:hAnsi="宋体" w:hint="eastAsia"/>
          <w:color w:val="000000" w:themeColor="text1"/>
        </w:rPr>
        <w:t>事会成员具有两票票权</w:t>
      </w:r>
      <w:r w:rsidR="00F62828">
        <w:rPr>
          <w:rFonts w:ascii="宋体" w:eastAsia="宋体" w:hAnsi="宋体" w:hint="eastAsia"/>
          <w:color w:val="000000" w:themeColor="text1"/>
        </w:rPr>
        <w:t>；所有候选人不具备选举资格，不具备投票权。</w:t>
      </w:r>
    </w:p>
    <w:p w:rsidR="002660F1" w:rsidRDefault="002660F1" w:rsidP="002660F1">
      <w:pPr>
        <w:pStyle w:val="a3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</w:t>
      </w:r>
      <w:r w:rsidR="007D29CB">
        <w:rPr>
          <w:rFonts w:ascii="宋体" w:eastAsia="宋体" w:hAnsi="宋体"/>
          <w:color w:val="000000" w:themeColor="text1"/>
        </w:rPr>
        <w:t>4</w:t>
      </w:r>
      <w:r>
        <w:rPr>
          <w:rFonts w:ascii="宋体" w:eastAsia="宋体" w:hAnsi="宋体" w:hint="eastAsia"/>
          <w:color w:val="000000" w:themeColor="text1"/>
        </w:rPr>
        <w:t>）本队队长、副队长、各部长的选举流程：</w:t>
      </w:r>
    </w:p>
    <w:p w:rsidR="002660F1" w:rsidRPr="00711916" w:rsidRDefault="002660F1" w:rsidP="002660F1">
      <w:pPr>
        <w:pStyle w:val="a3"/>
        <w:ind w:firstLineChars="300" w:firstLine="6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1.</w:t>
      </w:r>
      <w:r>
        <w:rPr>
          <w:rFonts w:ascii="宋体" w:eastAsia="宋体" w:hAnsi="宋体" w:hint="eastAsia"/>
          <w:color w:val="000000" w:themeColor="text1"/>
        </w:rPr>
        <w:t>救援队办公室</w:t>
      </w:r>
      <w:r w:rsidRPr="00613433">
        <w:rPr>
          <w:rFonts w:ascii="宋体" w:eastAsia="宋体" w:hAnsi="宋体" w:hint="eastAsia"/>
          <w:color w:val="000000" w:themeColor="text1"/>
        </w:rPr>
        <w:t>须在每年换届选举之前向所有具有候选资格的正式</w:t>
      </w:r>
      <w:r>
        <w:rPr>
          <w:rFonts w:ascii="宋体" w:eastAsia="宋体" w:hAnsi="宋体" w:hint="eastAsia"/>
          <w:color w:val="000000" w:themeColor="text1"/>
        </w:rPr>
        <w:t>队</w:t>
      </w:r>
      <w:r w:rsidRPr="00613433">
        <w:rPr>
          <w:rFonts w:ascii="宋体" w:eastAsia="宋体" w:hAnsi="宋体" w:hint="eastAsia"/>
          <w:color w:val="000000" w:themeColor="text1"/>
        </w:rPr>
        <w:t>员发放选</w:t>
      </w:r>
      <w:r w:rsidRPr="00711916">
        <w:rPr>
          <w:rFonts w:ascii="宋体" w:eastAsia="宋体" w:hAnsi="宋体" w:hint="eastAsia"/>
          <w:color w:val="000000" w:themeColor="text1"/>
        </w:rPr>
        <w:t>举通知，收集候选人信息，审核、确认候选人名单；</w:t>
      </w:r>
    </w:p>
    <w:p w:rsidR="002660F1" w:rsidRPr="00711916" w:rsidRDefault="002660F1" w:rsidP="002660F1">
      <w:pPr>
        <w:pStyle w:val="a3"/>
        <w:ind w:firstLineChars="300" w:firstLine="6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2</w:t>
      </w:r>
      <w:r>
        <w:rPr>
          <w:rFonts w:ascii="宋体" w:eastAsia="宋体" w:hAnsi="宋体" w:hint="eastAsia"/>
          <w:color w:val="000000" w:themeColor="text1"/>
        </w:rPr>
        <w:t>．办公室负责人</w:t>
      </w:r>
      <w:r w:rsidRPr="00613433">
        <w:rPr>
          <w:rFonts w:ascii="宋体" w:eastAsia="宋体" w:hAnsi="宋体" w:hint="eastAsia"/>
          <w:color w:val="000000" w:themeColor="text1"/>
        </w:rPr>
        <w:t>向理事会递交候选人名单，通知全体</w:t>
      </w:r>
      <w:r>
        <w:rPr>
          <w:rFonts w:ascii="宋体" w:eastAsia="宋体" w:hAnsi="宋体" w:hint="eastAsia"/>
          <w:color w:val="000000" w:themeColor="text1"/>
        </w:rPr>
        <w:t>正式队员、</w:t>
      </w:r>
      <w:r w:rsidRPr="00613433">
        <w:rPr>
          <w:rFonts w:ascii="宋体" w:eastAsia="宋体" w:hAnsi="宋体" w:hint="eastAsia"/>
          <w:color w:val="000000" w:themeColor="text1"/>
        </w:rPr>
        <w:t>全体候选人</w:t>
      </w:r>
      <w:r w:rsidR="009B19D0">
        <w:rPr>
          <w:rFonts w:ascii="宋体" w:eastAsia="宋体" w:hAnsi="宋体" w:hint="eastAsia"/>
          <w:color w:val="000000" w:themeColor="text1"/>
        </w:rPr>
        <w:t>出席</w:t>
      </w:r>
      <w:r w:rsidRPr="00711916">
        <w:rPr>
          <w:rFonts w:ascii="宋体" w:eastAsia="宋体" w:hAnsi="宋体" w:hint="eastAsia"/>
          <w:color w:val="000000" w:themeColor="text1"/>
        </w:rPr>
        <w:t>选举大会；</w:t>
      </w:r>
    </w:p>
    <w:p w:rsidR="002660F1" w:rsidRDefault="002660F1" w:rsidP="002660F1">
      <w:pPr>
        <w:pStyle w:val="a3"/>
        <w:ind w:firstLineChars="300" w:firstLine="6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3</w:t>
      </w:r>
      <w:r w:rsidRPr="00613433">
        <w:rPr>
          <w:rFonts w:ascii="宋体" w:eastAsia="宋体" w:hAnsi="宋体"/>
          <w:color w:val="000000" w:themeColor="text1"/>
        </w:rPr>
        <w:t>.</w:t>
      </w:r>
      <w:r>
        <w:rPr>
          <w:rFonts w:ascii="宋体" w:eastAsia="宋体" w:hAnsi="宋体" w:hint="eastAsia"/>
          <w:color w:val="000000" w:themeColor="text1"/>
        </w:rPr>
        <w:t>全体</w:t>
      </w:r>
      <w:r w:rsidRPr="00613433">
        <w:rPr>
          <w:rFonts w:ascii="宋体" w:eastAsia="宋体" w:hAnsi="宋体" w:hint="eastAsia"/>
          <w:color w:val="000000" w:themeColor="text1"/>
        </w:rPr>
        <w:t>候选人在选举大会上轮流在规定时间内进行自我陈述；</w:t>
      </w:r>
    </w:p>
    <w:p w:rsidR="002660F1" w:rsidRPr="00711916" w:rsidRDefault="002660F1" w:rsidP="002660F1">
      <w:pPr>
        <w:pStyle w:val="a3"/>
        <w:ind w:firstLineChars="300" w:firstLine="6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4.</w:t>
      </w:r>
      <w:r>
        <w:rPr>
          <w:rFonts w:ascii="宋体" w:eastAsia="宋体" w:hAnsi="宋体" w:hint="eastAsia"/>
          <w:color w:val="000000" w:themeColor="text1"/>
        </w:rPr>
        <w:t>全体队员对</w:t>
      </w:r>
      <w:r w:rsidR="00F62828">
        <w:rPr>
          <w:rFonts w:ascii="宋体" w:eastAsia="宋体" w:hAnsi="宋体" w:hint="eastAsia"/>
          <w:color w:val="000000" w:themeColor="text1"/>
        </w:rPr>
        <w:t>每一职位的</w:t>
      </w:r>
      <w:r>
        <w:rPr>
          <w:rFonts w:ascii="宋体" w:eastAsia="宋体" w:hAnsi="宋体" w:hint="eastAsia"/>
          <w:color w:val="000000" w:themeColor="text1"/>
        </w:rPr>
        <w:t>候选人进行无记名投票，投票结束后，进行公开唱</w:t>
      </w:r>
      <w:r w:rsidRPr="00711916">
        <w:rPr>
          <w:rFonts w:ascii="宋体" w:eastAsia="宋体" w:hAnsi="宋体" w:hint="eastAsia"/>
          <w:color w:val="000000" w:themeColor="text1"/>
        </w:rPr>
        <w:t>票，票数最多者当选相关职位；</w:t>
      </w:r>
    </w:p>
    <w:p w:rsidR="002660F1" w:rsidRPr="00F24CFB" w:rsidRDefault="002660F1" w:rsidP="002660F1">
      <w:pPr>
        <w:pStyle w:val="a3"/>
        <w:ind w:firstLineChars="300" w:firstLine="66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/>
          <w:color w:val="000000" w:themeColor="text1"/>
        </w:rPr>
        <w:t>5.</w:t>
      </w:r>
      <w:r>
        <w:rPr>
          <w:rFonts w:ascii="宋体" w:eastAsia="宋体" w:hAnsi="宋体" w:hint="eastAsia"/>
          <w:color w:val="000000" w:themeColor="text1"/>
        </w:rPr>
        <w:t>当选者所得票数低于到会队员人数二分之一的，需</w:t>
      </w:r>
      <w:proofErr w:type="gramStart"/>
      <w:r>
        <w:rPr>
          <w:rFonts w:ascii="宋体" w:eastAsia="宋体" w:hAnsi="宋体" w:hint="eastAsia"/>
          <w:color w:val="000000" w:themeColor="text1"/>
        </w:rPr>
        <w:t>经队员</w:t>
      </w:r>
      <w:proofErr w:type="gramEnd"/>
      <w:r>
        <w:rPr>
          <w:rFonts w:ascii="宋体" w:eastAsia="宋体" w:hAnsi="宋体" w:hint="eastAsia"/>
          <w:color w:val="000000" w:themeColor="text1"/>
        </w:rPr>
        <w:t>大会进一步商议表</w:t>
      </w:r>
      <w:r w:rsidRPr="00F24CFB">
        <w:rPr>
          <w:rFonts w:ascii="宋体" w:eastAsia="宋体" w:hAnsi="宋体" w:hint="eastAsia"/>
          <w:color w:val="000000" w:themeColor="text1"/>
        </w:rPr>
        <w:t>决通过方为有效；未通过</w:t>
      </w:r>
      <w:r>
        <w:rPr>
          <w:rFonts w:ascii="宋体" w:eastAsia="宋体" w:hAnsi="宋体" w:hint="eastAsia"/>
          <w:color w:val="000000" w:themeColor="text1"/>
        </w:rPr>
        <w:t>队员大</w:t>
      </w:r>
      <w:r w:rsidRPr="00F24CFB">
        <w:rPr>
          <w:rFonts w:ascii="宋体" w:eastAsia="宋体" w:hAnsi="宋体" w:hint="eastAsia"/>
          <w:color w:val="000000" w:themeColor="text1"/>
        </w:rPr>
        <w:t>会表决的，对该职位重新进行选举。</w:t>
      </w:r>
    </w:p>
    <w:p w:rsidR="002660F1" w:rsidRPr="002660F1" w:rsidRDefault="002660F1" w:rsidP="002660F1">
      <w:pPr>
        <w:pStyle w:val="a3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</w:t>
      </w:r>
      <w:r w:rsidR="007D29CB">
        <w:rPr>
          <w:rFonts w:ascii="宋体" w:eastAsia="宋体" w:hAnsi="宋体"/>
          <w:color w:val="000000" w:themeColor="text1"/>
        </w:rPr>
        <w:t>5</w:t>
      </w:r>
      <w:r>
        <w:rPr>
          <w:rFonts w:ascii="宋体" w:eastAsia="宋体" w:hAnsi="宋体" w:hint="eastAsia"/>
          <w:color w:val="000000" w:themeColor="text1"/>
        </w:rPr>
        <w:t>）选举大</w:t>
      </w:r>
      <w:r w:rsidRPr="00300071">
        <w:rPr>
          <w:rFonts w:ascii="宋体" w:eastAsia="宋体" w:hAnsi="宋体"/>
          <w:color w:val="000000" w:themeColor="text1"/>
        </w:rPr>
        <w:t>会须有三分之二以上</w:t>
      </w:r>
      <w:r>
        <w:rPr>
          <w:rFonts w:ascii="宋体" w:eastAsia="宋体" w:hAnsi="宋体" w:hint="eastAsia"/>
          <w:color w:val="000000" w:themeColor="text1"/>
        </w:rPr>
        <w:t>队员</w:t>
      </w:r>
      <w:r w:rsidRPr="00300071">
        <w:rPr>
          <w:rFonts w:ascii="宋体" w:eastAsia="宋体" w:hAnsi="宋体"/>
          <w:color w:val="000000" w:themeColor="text1"/>
        </w:rPr>
        <w:t>出席方能召开，其决议须经到会</w:t>
      </w:r>
      <w:r>
        <w:rPr>
          <w:rFonts w:ascii="宋体" w:eastAsia="宋体" w:hAnsi="宋体" w:hint="eastAsia"/>
          <w:color w:val="000000" w:themeColor="text1"/>
        </w:rPr>
        <w:t>队员</w:t>
      </w:r>
      <w:r w:rsidRPr="00300071">
        <w:rPr>
          <w:rFonts w:ascii="宋体" w:eastAsia="宋体" w:hAnsi="宋体"/>
          <w:color w:val="000000" w:themeColor="text1"/>
        </w:rPr>
        <w:t>二分之一以上表决通过方能生效</w:t>
      </w:r>
      <w:r>
        <w:rPr>
          <w:rFonts w:ascii="宋体" w:eastAsia="宋体" w:hAnsi="宋体" w:hint="eastAsia"/>
          <w:color w:val="000000" w:themeColor="text1"/>
        </w:rPr>
        <w:t>；</w:t>
      </w:r>
    </w:p>
    <w:p w:rsidR="002660F1" w:rsidRDefault="002660F1" w:rsidP="002660F1">
      <w:pPr>
        <w:pStyle w:val="a3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</w:t>
      </w:r>
      <w:r w:rsidR="007D29CB">
        <w:rPr>
          <w:rFonts w:ascii="宋体" w:eastAsia="宋体" w:hAnsi="宋体"/>
          <w:color w:val="000000" w:themeColor="text1"/>
        </w:rPr>
        <w:t>6</w:t>
      </w:r>
      <w:r>
        <w:rPr>
          <w:rFonts w:ascii="宋体" w:eastAsia="宋体" w:hAnsi="宋体" w:hint="eastAsia"/>
          <w:color w:val="000000" w:themeColor="text1"/>
        </w:rPr>
        <w:t>）</w:t>
      </w:r>
      <w:r w:rsidRPr="00B5179D">
        <w:rPr>
          <w:rFonts w:ascii="宋体" w:eastAsia="宋体" w:hAnsi="宋体" w:hint="eastAsia"/>
          <w:color w:val="000000" w:themeColor="text1"/>
        </w:rPr>
        <w:t>选举大会结束后</w:t>
      </w:r>
      <w:r>
        <w:rPr>
          <w:rFonts w:ascii="宋体" w:eastAsia="宋体" w:hAnsi="宋体" w:hint="eastAsia"/>
          <w:color w:val="000000" w:themeColor="text1"/>
        </w:rPr>
        <w:t>办公室</w:t>
      </w:r>
      <w:r w:rsidRPr="00B5179D">
        <w:rPr>
          <w:rFonts w:ascii="宋体" w:eastAsia="宋体" w:hAnsi="宋体" w:hint="eastAsia"/>
          <w:color w:val="000000" w:themeColor="text1"/>
        </w:rPr>
        <w:t>将选举结果和新一任</w:t>
      </w:r>
      <w:r>
        <w:rPr>
          <w:rFonts w:ascii="宋体" w:eastAsia="宋体" w:hAnsi="宋体" w:hint="eastAsia"/>
          <w:color w:val="000000" w:themeColor="text1"/>
        </w:rPr>
        <w:t>队</w:t>
      </w:r>
      <w:r w:rsidRPr="00B5179D">
        <w:rPr>
          <w:rFonts w:ascii="宋体" w:eastAsia="宋体" w:hAnsi="宋体" w:hint="eastAsia"/>
          <w:color w:val="000000" w:themeColor="text1"/>
        </w:rPr>
        <w:t>长、副</w:t>
      </w:r>
      <w:r>
        <w:rPr>
          <w:rFonts w:ascii="宋体" w:eastAsia="宋体" w:hAnsi="宋体" w:hint="eastAsia"/>
          <w:color w:val="000000" w:themeColor="text1"/>
        </w:rPr>
        <w:t>队</w:t>
      </w:r>
      <w:r w:rsidRPr="00B5179D">
        <w:rPr>
          <w:rFonts w:ascii="宋体" w:eastAsia="宋体" w:hAnsi="宋体" w:hint="eastAsia"/>
          <w:color w:val="000000" w:themeColor="text1"/>
        </w:rPr>
        <w:t>长、</w:t>
      </w:r>
      <w:r>
        <w:rPr>
          <w:rFonts w:ascii="宋体" w:eastAsia="宋体" w:hAnsi="宋体" w:hint="eastAsia"/>
          <w:color w:val="000000" w:themeColor="text1"/>
        </w:rPr>
        <w:t>各部</w:t>
      </w:r>
      <w:r w:rsidRPr="00B5179D">
        <w:rPr>
          <w:rFonts w:ascii="宋体" w:eastAsia="宋体" w:hAnsi="宋体" w:hint="eastAsia"/>
          <w:color w:val="000000" w:themeColor="text1"/>
        </w:rPr>
        <w:t>长</w:t>
      </w:r>
      <w:r>
        <w:rPr>
          <w:rFonts w:ascii="宋体" w:eastAsia="宋体" w:hAnsi="宋体" w:hint="eastAsia"/>
          <w:color w:val="000000" w:themeColor="text1"/>
        </w:rPr>
        <w:t>及副部长</w:t>
      </w:r>
      <w:r w:rsidRPr="00B5179D">
        <w:rPr>
          <w:rFonts w:ascii="宋体" w:eastAsia="宋体" w:hAnsi="宋体" w:hint="eastAsia"/>
          <w:color w:val="000000" w:themeColor="text1"/>
        </w:rPr>
        <w:t>名单向全体会员进行规定时间的公示。</w:t>
      </w:r>
    </w:p>
    <w:p w:rsidR="002660F1" w:rsidRPr="00B5179D" w:rsidRDefault="002660F1" w:rsidP="002660F1">
      <w:pPr>
        <w:pStyle w:val="a3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（</w:t>
      </w:r>
      <w:r w:rsidR="007D29CB">
        <w:rPr>
          <w:rFonts w:ascii="宋体" w:eastAsia="宋体" w:hAnsi="宋体"/>
          <w:color w:val="000000" w:themeColor="text1"/>
        </w:rPr>
        <w:t>7</w:t>
      </w:r>
      <w:r>
        <w:rPr>
          <w:rFonts w:ascii="宋体" w:eastAsia="宋体" w:hAnsi="宋体" w:hint="eastAsia"/>
          <w:color w:val="000000" w:themeColor="text1"/>
        </w:rPr>
        <w:t>）</w:t>
      </w:r>
      <w:r w:rsidRPr="00B5179D">
        <w:rPr>
          <w:rFonts w:ascii="宋体" w:eastAsia="宋体" w:hAnsi="宋体" w:hint="eastAsia"/>
          <w:color w:val="000000" w:themeColor="text1"/>
        </w:rPr>
        <w:t>选举大会结束后</w:t>
      </w:r>
      <w:r>
        <w:rPr>
          <w:rFonts w:ascii="宋体" w:eastAsia="宋体" w:hAnsi="宋体" w:hint="eastAsia"/>
          <w:color w:val="000000" w:themeColor="text1"/>
        </w:rPr>
        <w:t>队</w:t>
      </w:r>
      <w:r w:rsidRPr="00B5179D">
        <w:rPr>
          <w:rFonts w:ascii="宋体" w:eastAsia="宋体" w:hAnsi="宋体" w:hint="eastAsia"/>
          <w:color w:val="000000" w:themeColor="text1"/>
        </w:rPr>
        <w:t>长、副</w:t>
      </w:r>
      <w:r>
        <w:rPr>
          <w:rFonts w:ascii="宋体" w:eastAsia="宋体" w:hAnsi="宋体" w:hint="eastAsia"/>
          <w:color w:val="000000" w:themeColor="text1"/>
        </w:rPr>
        <w:t>队</w:t>
      </w:r>
      <w:r w:rsidRPr="00B5179D">
        <w:rPr>
          <w:rFonts w:ascii="宋体" w:eastAsia="宋体" w:hAnsi="宋体" w:hint="eastAsia"/>
          <w:color w:val="000000" w:themeColor="text1"/>
        </w:rPr>
        <w:t>长、</w:t>
      </w:r>
      <w:r>
        <w:rPr>
          <w:rFonts w:ascii="宋体" w:eastAsia="宋体" w:hAnsi="宋体" w:hint="eastAsia"/>
          <w:color w:val="000000" w:themeColor="text1"/>
        </w:rPr>
        <w:t>各部</w:t>
      </w:r>
      <w:r w:rsidRPr="00B5179D">
        <w:rPr>
          <w:rFonts w:ascii="宋体" w:eastAsia="宋体" w:hAnsi="宋体" w:hint="eastAsia"/>
          <w:color w:val="000000" w:themeColor="text1"/>
        </w:rPr>
        <w:t>长须在规定时间内完成换届交接事宜。</w:t>
      </w:r>
    </w:p>
    <w:p w:rsidR="002660F1" w:rsidRDefault="002660F1" w:rsidP="002660F1">
      <w:pPr>
        <w:rPr>
          <w:rFonts w:eastAsiaTheme="minorHAnsi"/>
          <w:szCs w:val="21"/>
        </w:rPr>
      </w:pPr>
    </w:p>
    <w:p w:rsidR="002660F1" w:rsidRDefault="002660F1" w:rsidP="002660F1">
      <w:pPr>
        <w:rPr>
          <w:rFonts w:eastAsiaTheme="minorHAnsi"/>
          <w:szCs w:val="21"/>
        </w:rPr>
      </w:pPr>
    </w:p>
    <w:p w:rsidR="001043EF" w:rsidRPr="002660F1" w:rsidRDefault="001043EF" w:rsidP="002660F1"/>
    <w:sectPr w:rsidR="001043EF" w:rsidRPr="002660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F43" w:rsidRDefault="004B5F43" w:rsidP="007843ED">
      <w:pPr>
        <w:spacing w:after="0" w:line="240" w:lineRule="auto"/>
      </w:pPr>
      <w:r>
        <w:separator/>
      </w:r>
    </w:p>
  </w:endnote>
  <w:endnote w:type="continuationSeparator" w:id="0">
    <w:p w:rsidR="004B5F43" w:rsidRDefault="004B5F43" w:rsidP="00784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F43" w:rsidRDefault="004B5F43" w:rsidP="007843ED">
      <w:pPr>
        <w:spacing w:after="0" w:line="240" w:lineRule="auto"/>
      </w:pPr>
      <w:r>
        <w:separator/>
      </w:r>
    </w:p>
  </w:footnote>
  <w:footnote w:type="continuationSeparator" w:id="0">
    <w:p w:rsidR="004B5F43" w:rsidRDefault="004B5F43" w:rsidP="00784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2178C"/>
    <w:multiLevelType w:val="hybridMultilevel"/>
    <w:tmpl w:val="DE1C78C2"/>
    <w:lvl w:ilvl="0" w:tplc="CAACC944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B6675"/>
    <w:multiLevelType w:val="hybridMultilevel"/>
    <w:tmpl w:val="660EACD4"/>
    <w:lvl w:ilvl="0" w:tplc="E42E46B2">
      <w:start w:val="1"/>
      <w:numFmt w:val="japaneseCounting"/>
      <w:lvlText w:val="（%1）"/>
      <w:lvlJc w:val="left"/>
      <w:pPr>
        <w:ind w:left="216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4C2443"/>
    <w:multiLevelType w:val="hybridMultilevel"/>
    <w:tmpl w:val="20D4A862"/>
    <w:lvl w:ilvl="0" w:tplc="4AE0F83E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B5E30"/>
    <w:multiLevelType w:val="hybridMultilevel"/>
    <w:tmpl w:val="C8A871AA"/>
    <w:lvl w:ilvl="0" w:tplc="92FA2E98">
      <w:start w:val="1"/>
      <w:numFmt w:val="japaneseCounting"/>
      <w:lvlText w:val="%1、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131BD"/>
    <w:multiLevelType w:val="hybridMultilevel"/>
    <w:tmpl w:val="99525112"/>
    <w:lvl w:ilvl="0" w:tplc="0184A77A">
      <w:start w:val="1"/>
      <w:numFmt w:val="japaneseCounting"/>
      <w:lvlText w:val="（%1）"/>
      <w:lvlJc w:val="left"/>
      <w:pPr>
        <w:ind w:left="216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2425FB"/>
    <w:multiLevelType w:val="hybridMultilevel"/>
    <w:tmpl w:val="E9D64C36"/>
    <w:lvl w:ilvl="0" w:tplc="34D438D6">
      <w:start w:val="1"/>
      <w:numFmt w:val="japaneseCounting"/>
      <w:lvlText w:val="%1、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58"/>
    <w:rsid w:val="000301D8"/>
    <w:rsid w:val="001043EF"/>
    <w:rsid w:val="001046D5"/>
    <w:rsid w:val="0015415B"/>
    <w:rsid w:val="002033BD"/>
    <w:rsid w:val="00216F3D"/>
    <w:rsid w:val="002660F1"/>
    <w:rsid w:val="004B4F0D"/>
    <w:rsid w:val="004B5F43"/>
    <w:rsid w:val="00737958"/>
    <w:rsid w:val="007843ED"/>
    <w:rsid w:val="007D29CB"/>
    <w:rsid w:val="009B19D0"/>
    <w:rsid w:val="00B82A9B"/>
    <w:rsid w:val="00C14BE5"/>
    <w:rsid w:val="00E71CCA"/>
    <w:rsid w:val="00F62828"/>
    <w:rsid w:val="00F8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2D54F"/>
  <w15:chartTrackingRefBased/>
  <w15:docId w15:val="{A671A728-1265-4627-B779-48A75FE7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B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8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843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843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4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0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潘铭伦</dc:creator>
  <cp:keywords/>
  <dc:description/>
  <cp:lastModifiedBy>chenyong11611210@outlook.com</cp:lastModifiedBy>
  <cp:revision>7</cp:revision>
  <dcterms:created xsi:type="dcterms:W3CDTF">2016-02-18T14:29:00Z</dcterms:created>
  <dcterms:modified xsi:type="dcterms:W3CDTF">2018-05-23T13:11:00Z</dcterms:modified>
</cp:coreProperties>
</file>