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 w:hint="eastAsia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 w:hint="eastAsia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</w:t>
      </w:r>
      <w:proofErr w:type="spellStart"/>
      <w:r w:rsidRPr="000157CC">
        <w:rPr>
          <w:rFonts w:ascii="Arial" w:hAnsi="Arial" w:cs="Arial"/>
          <w:b/>
          <w:szCs w:val="20"/>
        </w:rPr>
        <w:t>Daesik</w:t>
      </w:r>
      <w:proofErr w:type="spellEnd"/>
      <w:r w:rsidRPr="000157CC">
        <w:rPr>
          <w:rFonts w:ascii="Arial" w:hAnsi="Arial" w:cs="Arial"/>
          <w:b/>
          <w:szCs w:val="20"/>
        </w:rPr>
        <w:t xml:space="preserve">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proofErr w:type="spellStart"/>
      <w:r w:rsidRPr="000157CC">
        <w:rPr>
          <w:rFonts w:ascii="Arial" w:hAnsi="Arial" w:cs="Arial"/>
          <w:bCs/>
          <w:szCs w:val="20"/>
        </w:rPr>
        <w:t>Kangwon</w:t>
      </w:r>
      <w:proofErr w:type="spellEnd"/>
      <w:r w:rsidRPr="000157CC">
        <w:rPr>
          <w:rFonts w:ascii="Arial" w:hAnsi="Arial" w:cs="Arial"/>
          <w:bCs/>
          <w:szCs w:val="20"/>
        </w:rPr>
        <w:t xml:space="preserve"> National University, </w:t>
      </w:r>
      <w:proofErr w:type="spellStart"/>
      <w:r w:rsidRPr="000157CC">
        <w:rPr>
          <w:rFonts w:ascii="Arial" w:hAnsi="Arial" w:cs="Arial"/>
          <w:bCs/>
          <w:szCs w:val="20"/>
        </w:rPr>
        <w:t>Chuncheon</w:t>
      </w:r>
      <w:proofErr w:type="spellEnd"/>
      <w:r w:rsidRPr="000157CC">
        <w:rPr>
          <w:rFonts w:ascii="Arial" w:hAnsi="Arial" w:cs="Arial"/>
          <w:bCs/>
          <w:szCs w:val="20"/>
        </w:rPr>
        <w:t xml:space="preserve">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KNU Foundation Scholarship (1,140,500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(862,000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 xml:space="preserve">KNU Learning Core Program Student Mentor Award (650,000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(1,725,000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Freshmen English Proficiency Award - 1st place (100,000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3CF960E3" w:rsidR="00091102" w:rsidRPr="000157CC" w:rsidRDefault="00000000" w:rsidP="000157CC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  <w:r w:rsidR="00060553">
        <w:rPr>
          <w:rFonts w:ascii="Arial" w:hAnsi="Arial" w:cs="Arial" w:hint="eastAsia"/>
          <w:b/>
          <w:bCs/>
          <w:szCs w:val="20"/>
        </w:rPr>
        <w:t xml:space="preserve"> </w:t>
      </w:r>
      <w:r w:rsidRPr="00060553">
        <w:rPr>
          <w:rFonts w:ascii="Arial" w:hAnsi="Arial" w:cs="Arial"/>
          <w:b/>
          <w:bCs/>
          <w:szCs w:val="20"/>
        </w:rPr>
        <w:t xml:space="preserve">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7CFC5C7E" w14:textId="4E7737CD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</w:t>
      </w:r>
      <w:proofErr w:type="spellStart"/>
      <w:r w:rsidRPr="000E25B1">
        <w:rPr>
          <w:rFonts w:ascii="Arial" w:hAnsi="Arial" w:cs="Arial"/>
          <w:szCs w:val="20"/>
        </w:rPr>
        <w:t>Borzée</w:t>
      </w:r>
      <w:proofErr w:type="spellEnd"/>
      <w:r w:rsidRPr="000E25B1">
        <w:rPr>
          <w:rFonts w:ascii="Arial" w:hAnsi="Arial" w:cs="Arial"/>
          <w:szCs w:val="20"/>
        </w:rPr>
        <w:t xml:space="preserve">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</w:t>
      </w:r>
      <w:proofErr w:type="spellStart"/>
      <w:r w:rsidRPr="006F1C23">
        <w:rPr>
          <w:rFonts w:ascii="Arial" w:hAnsi="Arial" w:cs="Arial"/>
          <w:szCs w:val="20"/>
        </w:rPr>
        <w:t>Borzée</w:t>
      </w:r>
      <w:proofErr w:type="spellEnd"/>
      <w:r w:rsidRPr="006F1C23">
        <w:rPr>
          <w:rFonts w:ascii="Arial" w:hAnsi="Arial" w:cs="Arial"/>
          <w:szCs w:val="20"/>
        </w:rPr>
        <w:t>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proofErr w:type="spellStart"/>
      <w:r w:rsidRPr="003B4FBF">
        <w:rPr>
          <w:rFonts w:ascii="Arial" w:hAnsi="Arial" w:cs="Arial"/>
          <w:szCs w:val="20"/>
        </w:rPr>
        <w:t>pitvipers</w:t>
      </w:r>
      <w:proofErr w:type="spellEnd"/>
      <w:r w:rsidRPr="003B4FBF">
        <w:rPr>
          <w:rFonts w:ascii="Arial" w:hAnsi="Arial" w:cs="Arial"/>
          <w:szCs w:val="20"/>
        </w:rPr>
        <w:t xml:space="preserve"> (Viperidae: </w:t>
      </w:r>
      <w:proofErr w:type="spellStart"/>
      <w:r w:rsidRPr="003B4FBF">
        <w:rPr>
          <w:rFonts w:ascii="Arial" w:hAnsi="Arial" w:cs="Arial"/>
          <w:i/>
          <w:iCs/>
          <w:szCs w:val="20"/>
        </w:rPr>
        <w:t>Gloydius</w:t>
      </w:r>
      <w:proofErr w:type="spellEnd"/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proofErr w:type="spellStart"/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proofErr w:type="spellEnd"/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</w:t>
      </w:r>
      <w:proofErr w:type="spellStart"/>
      <w:r w:rsidRPr="000157CC">
        <w:rPr>
          <w:rFonts w:ascii="Arial" w:hAnsi="Arial" w:cs="Arial"/>
          <w:szCs w:val="20"/>
        </w:rPr>
        <w:t>Mularo</w:t>
      </w:r>
      <w:proofErr w:type="spellEnd"/>
      <w:r w:rsidRPr="000157CC">
        <w:rPr>
          <w:rFonts w:ascii="Arial" w:hAnsi="Arial" w:cs="Arial"/>
          <w:szCs w:val="20"/>
        </w:rPr>
        <w:t xml:space="preserve">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 xml:space="preserve">G. </w:t>
      </w:r>
      <w:proofErr w:type="spellStart"/>
      <w:r w:rsidRPr="000157CC">
        <w:rPr>
          <w:rFonts w:ascii="Arial" w:hAnsi="Arial" w:cs="Arial"/>
          <w:i/>
          <w:iCs/>
          <w:szCs w:val="20"/>
        </w:rPr>
        <w:t>swinhonis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proofErr w:type="spellStart"/>
      <w:r w:rsidRPr="000157CC">
        <w:rPr>
          <w:rFonts w:ascii="Arial" w:hAnsi="Arial" w:cs="Arial"/>
          <w:i/>
          <w:iCs/>
          <w:szCs w:val="20"/>
        </w:rPr>
        <w:t>NeoBiota</w:t>
      </w:r>
      <w:proofErr w:type="spellEnd"/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proofErr w:type="spellStart"/>
      <w:r w:rsidRPr="000157CC">
        <w:rPr>
          <w:rFonts w:ascii="Arial" w:hAnsi="Arial" w:cs="Arial"/>
          <w:i/>
          <w:iCs/>
          <w:szCs w:val="20"/>
        </w:rPr>
        <w:t>Pelophylax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chosenicus</w:t>
      </w:r>
      <w:proofErr w:type="spellEnd"/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 xml:space="preserve">Lycodon </w:t>
      </w:r>
      <w:proofErr w:type="spellStart"/>
      <w:r w:rsidRPr="000157CC">
        <w:rPr>
          <w:rFonts w:ascii="Arial" w:hAnsi="Arial" w:cs="Arial"/>
          <w:i/>
          <w:iCs/>
          <w:szCs w:val="20"/>
        </w:rPr>
        <w:t>rufozonatus</w:t>
      </w:r>
      <w:proofErr w:type="spellEnd"/>
      <w:r w:rsidRPr="000157CC">
        <w:rPr>
          <w:rFonts w:ascii="Arial" w:hAnsi="Arial" w:cs="Arial"/>
          <w:szCs w:val="20"/>
        </w:rPr>
        <w:t xml:space="preserve">) found on Jeju Island, Republic of Korea. </w:t>
      </w:r>
      <w:proofErr w:type="spellStart"/>
      <w:r w:rsidRPr="00E314DF">
        <w:rPr>
          <w:rFonts w:ascii="Arial" w:hAnsi="Arial" w:cs="Arial"/>
          <w:i/>
          <w:iCs/>
          <w:szCs w:val="20"/>
        </w:rPr>
        <w:t>Herpetologica</w:t>
      </w:r>
      <w:proofErr w:type="spellEnd"/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 xml:space="preserve">W Zhu, A </w:t>
      </w:r>
      <w:proofErr w:type="spellStart"/>
      <w:r w:rsidRPr="000157CC">
        <w:rPr>
          <w:rFonts w:ascii="Arial" w:hAnsi="Arial" w:cs="Arial"/>
          <w:szCs w:val="20"/>
        </w:rPr>
        <w:t>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proofErr w:type="spellEnd"/>
      <w:r w:rsidRPr="000157CC">
        <w:rPr>
          <w:rFonts w:ascii="Arial" w:hAnsi="Arial" w:cs="Arial"/>
          <w:szCs w:val="20"/>
        </w:rPr>
        <w:t>. 2023. Estimation of habitat suitability and landscape connectivity for Liaoning and Jilin clawed salamanders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 Hong,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 xml:space="preserve">Hirundo rustica </w:t>
      </w:r>
      <w:proofErr w:type="spellStart"/>
      <w:r w:rsidRPr="000157CC">
        <w:rPr>
          <w:rFonts w:ascii="Arial" w:hAnsi="Arial" w:cs="Arial"/>
          <w:i/>
          <w:iCs/>
          <w:szCs w:val="20"/>
        </w:rPr>
        <w:t>gutturalis</w:t>
      </w:r>
      <w:proofErr w:type="spellEnd"/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Poyarkov, JY Jeon, HJ Baek, CH Lee, J An, YJ Hong, M-S Min. 2022. Dwindling in the mountains: description of a critically endangered and </w:t>
      </w:r>
      <w:proofErr w:type="spellStart"/>
      <w:r w:rsidRPr="000157CC">
        <w:rPr>
          <w:rFonts w:ascii="Arial" w:hAnsi="Arial" w:cs="Arial"/>
          <w:szCs w:val="20"/>
        </w:rPr>
        <w:t>microendemic</w:t>
      </w:r>
      <w:proofErr w:type="spellEnd"/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 species (Amphibia, 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2021. Driven to the edge: Species distribution modeling of a Clawed Salamander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</w:t>
      </w:r>
      <w:proofErr w:type="spellStart"/>
      <w:r w:rsidRPr="000157CC">
        <w:rPr>
          <w:rFonts w:ascii="Arial" w:hAnsi="Arial" w:cs="Arial"/>
          <w:szCs w:val="20"/>
        </w:rPr>
        <w:t>Moores</w:t>
      </w:r>
      <w:proofErr w:type="spellEnd"/>
      <w:r w:rsidRPr="000157CC">
        <w:rPr>
          <w:rFonts w:ascii="Arial" w:hAnsi="Arial" w:cs="Arial"/>
          <w:szCs w:val="20"/>
        </w:rPr>
        <w:t xml:space="preserve">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Snakebite </w:t>
      </w:r>
      <w:proofErr w:type="spellStart"/>
      <w:r w:rsidRPr="000157CC">
        <w:rPr>
          <w:rFonts w:ascii="Arial" w:hAnsi="Arial" w:cs="Arial"/>
          <w:szCs w:val="20"/>
        </w:rPr>
        <w:t>envenomings</w:t>
      </w:r>
      <w:proofErr w:type="spellEnd"/>
      <w:r w:rsidRPr="000157CC">
        <w:rPr>
          <w:rFonts w:ascii="Arial" w:hAnsi="Arial" w:cs="Arial"/>
          <w:szCs w:val="20"/>
        </w:rPr>
        <w:t xml:space="preserve">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How threatened is </w:t>
      </w:r>
      <w:proofErr w:type="spellStart"/>
      <w:r w:rsidRPr="000157CC">
        <w:rPr>
          <w:rFonts w:ascii="Arial" w:hAnsi="Arial" w:cs="Arial"/>
          <w:i/>
          <w:iCs/>
          <w:szCs w:val="20"/>
        </w:rPr>
        <w:t>Scincella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huanrenensis</w:t>
      </w:r>
      <w:proofErr w:type="spellEnd"/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Catalogue of herpetological specimens of the Ewha </w:t>
      </w:r>
      <w:proofErr w:type="spellStart"/>
      <w:r w:rsidRPr="000157CC">
        <w:rPr>
          <w:rFonts w:ascii="Arial" w:hAnsi="Arial" w:cs="Arial"/>
          <w:szCs w:val="20"/>
        </w:rPr>
        <w:t>Womans</w:t>
      </w:r>
      <w:proofErr w:type="spellEnd"/>
      <w:r w:rsidRPr="000157CC">
        <w:rPr>
          <w:rFonts w:ascii="Arial" w:hAnsi="Arial" w:cs="Arial"/>
          <w:szCs w:val="20"/>
        </w:rPr>
        <w:t xml:space="preserve"> University Natural History Museum (EWNHM), Republic of Korea. </w:t>
      </w:r>
      <w:proofErr w:type="spellStart"/>
      <w:r w:rsidRPr="00CA795C">
        <w:rPr>
          <w:rFonts w:ascii="Arial" w:hAnsi="Arial" w:cs="Arial"/>
          <w:i/>
          <w:iCs/>
          <w:szCs w:val="20"/>
        </w:rPr>
        <w:t>ZooKeys</w:t>
      </w:r>
      <w:proofErr w:type="spellEnd"/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szCs w:val="20"/>
        </w:rPr>
        <w:t xml:space="preserve"> species. </w:t>
      </w:r>
      <w:proofErr w:type="spellStart"/>
      <w:r w:rsidRPr="00CA795C">
        <w:rPr>
          <w:rFonts w:ascii="Arial" w:hAnsi="Arial" w:cs="Arial"/>
          <w:i/>
          <w:iCs/>
          <w:szCs w:val="20"/>
        </w:rPr>
        <w:t>PLoS</w:t>
      </w:r>
      <w:proofErr w:type="spellEnd"/>
      <w:r w:rsidRPr="00CA795C">
        <w:rPr>
          <w:rFonts w:ascii="Arial" w:hAnsi="Arial" w:cs="Arial"/>
          <w:i/>
          <w:iCs/>
          <w:szCs w:val="20"/>
        </w:rPr>
        <w:t xml:space="preserve">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 xml:space="preserve">3.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C919C2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7DF0DF3C" w14:textId="5C9ACA15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</w:t>
      </w:r>
      <w:proofErr w:type="spellStart"/>
      <w:r w:rsidRPr="003E7602">
        <w:rPr>
          <w:rFonts w:ascii="Arial" w:hAnsi="Arial" w:cs="Arial"/>
          <w:szCs w:val="20"/>
        </w:rPr>
        <w:t>Borzée</w:t>
      </w:r>
      <w:proofErr w:type="spellEnd"/>
      <w:r w:rsidRPr="003E7602">
        <w:rPr>
          <w:rFonts w:ascii="Arial" w:hAnsi="Arial" w:cs="Arial"/>
          <w:szCs w:val="20"/>
        </w:rPr>
        <w:t xml:space="preserve">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</w:t>
      </w:r>
      <w:proofErr w:type="spellStart"/>
      <w:r w:rsidRPr="003E7602">
        <w:rPr>
          <w:rFonts w:ascii="Arial" w:hAnsi="Arial" w:cs="Arial"/>
          <w:szCs w:val="20"/>
        </w:rPr>
        <w:t>behaviour</w:t>
      </w:r>
      <w:proofErr w:type="spellEnd"/>
      <w:r w:rsidRPr="003E7602">
        <w:rPr>
          <w:rFonts w:ascii="Arial" w:hAnsi="Arial" w:cs="Arial"/>
          <w:szCs w:val="20"/>
        </w:rPr>
        <w:t xml:space="preserve"> in </w:t>
      </w:r>
      <w:proofErr w:type="spellStart"/>
      <w:r w:rsidRPr="003E7602">
        <w:rPr>
          <w:rFonts w:ascii="Arial" w:hAnsi="Arial" w:cs="Arial"/>
          <w:i/>
          <w:iCs/>
          <w:szCs w:val="20"/>
        </w:rPr>
        <w:t>Hynobius</w:t>
      </w:r>
      <w:proofErr w:type="spellEnd"/>
      <w:r w:rsidRPr="003E760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3E7602">
        <w:rPr>
          <w:rFonts w:ascii="Arial" w:hAnsi="Arial" w:cs="Arial"/>
          <w:i/>
          <w:iCs/>
          <w:szCs w:val="20"/>
        </w:rPr>
        <w:t>okiensis</w:t>
      </w:r>
      <w:proofErr w:type="spellEnd"/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proofErr w:type="spellStart"/>
      <w:r w:rsidRPr="000157CC">
        <w:rPr>
          <w:rFonts w:ascii="Arial" w:hAnsi="Arial" w:cs="Arial"/>
          <w:i/>
          <w:iCs/>
          <w:szCs w:val="20"/>
        </w:rPr>
        <w:t>Aquarana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catesbeiana</w:t>
      </w:r>
      <w:proofErr w:type="spellEnd"/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 xml:space="preserve">Dolomedes </w:t>
      </w:r>
      <w:proofErr w:type="spellStart"/>
      <w:r w:rsidRPr="000157CC">
        <w:rPr>
          <w:rFonts w:ascii="Arial" w:hAnsi="Arial" w:cs="Arial"/>
          <w:i/>
          <w:iCs/>
          <w:szCs w:val="20"/>
        </w:rPr>
        <w:t>sulfureus</w:t>
      </w:r>
      <w:proofErr w:type="spellEnd"/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 xml:space="preserve">Crotalus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Melanism in the Ussuri pitviper (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Observations on heterospecific amplexus in Asiatic toads (Anura: </w:t>
      </w:r>
      <w:proofErr w:type="spellStart"/>
      <w:r w:rsidRPr="000157CC">
        <w:rPr>
          <w:rFonts w:ascii="Arial" w:hAnsi="Arial" w:cs="Arial"/>
          <w:szCs w:val="20"/>
        </w:rPr>
        <w:t>Bufonidae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r w:rsidRPr="000157CC">
        <w:rPr>
          <w:rFonts w:ascii="Arial" w:hAnsi="Arial" w:cs="Arial"/>
          <w:i/>
          <w:iCs/>
          <w:szCs w:val="20"/>
        </w:rPr>
        <w:t xml:space="preserve">Bufo </w:t>
      </w:r>
      <w:proofErr w:type="spellStart"/>
      <w:r w:rsidRPr="000157CC">
        <w:rPr>
          <w:rFonts w:ascii="Arial" w:hAnsi="Arial" w:cs="Arial"/>
          <w:i/>
          <w:iCs/>
          <w:szCs w:val="20"/>
        </w:rPr>
        <w:t>gargarizans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Mass displacement of Korean clawed salamanders (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A specimen of </w:t>
      </w:r>
      <w:proofErr w:type="spellStart"/>
      <w:r w:rsidRPr="000157CC">
        <w:rPr>
          <w:rFonts w:ascii="Arial" w:hAnsi="Arial" w:cs="Arial"/>
          <w:i/>
          <w:iCs/>
          <w:szCs w:val="20"/>
        </w:rPr>
        <w:t>Karsenia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koreana</w:t>
      </w:r>
      <w:proofErr w:type="spellEnd"/>
      <w:r w:rsidRPr="000157CC">
        <w:rPr>
          <w:rFonts w:ascii="Arial" w:hAnsi="Arial" w:cs="Arial"/>
          <w:szCs w:val="20"/>
        </w:rPr>
        <w:t xml:space="preserve"> (Caudata: </w:t>
      </w:r>
      <w:proofErr w:type="spellStart"/>
      <w:r w:rsidRPr="000157CC">
        <w:rPr>
          <w:rFonts w:ascii="Arial" w:hAnsi="Arial" w:cs="Arial"/>
          <w:szCs w:val="20"/>
        </w:rPr>
        <w:t>Plethodontidae</w:t>
      </w:r>
      <w:proofErr w:type="spellEnd"/>
      <w:r w:rsidRPr="000157CC">
        <w:rPr>
          <w:rFonts w:ascii="Arial" w:hAnsi="Arial" w:cs="Arial"/>
          <w:szCs w:val="20"/>
        </w:rPr>
        <w:t xml:space="preserve">) misidentified as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leechii</w:t>
      </w:r>
      <w:proofErr w:type="spellEnd"/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Limb malformations in </w:t>
      </w:r>
      <w:proofErr w:type="spellStart"/>
      <w:r w:rsidRPr="000157CC">
        <w:rPr>
          <w:rFonts w:ascii="Arial" w:hAnsi="Arial" w:cs="Arial"/>
          <w:i/>
          <w:iCs/>
          <w:szCs w:val="20"/>
        </w:rPr>
        <w:t>Bombina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orientalis</w:t>
      </w:r>
      <w:proofErr w:type="spellEnd"/>
      <w:r w:rsidRPr="000157CC">
        <w:rPr>
          <w:rFonts w:ascii="Arial" w:hAnsi="Arial" w:cs="Arial"/>
          <w:szCs w:val="20"/>
        </w:rPr>
        <w:t xml:space="preserve"> (Anura; </w:t>
      </w:r>
      <w:proofErr w:type="spellStart"/>
      <w:r w:rsidRPr="000157CC">
        <w:rPr>
          <w:rFonts w:ascii="Arial" w:hAnsi="Arial" w:cs="Arial"/>
          <w:szCs w:val="20"/>
        </w:rPr>
        <w:t>Bombinatoridae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64886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brevicauda</w:t>
      </w:r>
      <w:r w:rsidRPr="000157CC">
        <w:rPr>
          <w:rFonts w:ascii="Arial" w:hAnsi="Arial" w:cs="Arial"/>
          <w:szCs w:val="20"/>
        </w:rPr>
        <w:t xml:space="preserve"> (Short-tailed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notialis</w:t>
      </w:r>
      <w:proofErr w:type="spellEnd"/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saxatilis</w:t>
      </w:r>
      <w:r w:rsidRPr="000157CC">
        <w:rPr>
          <w:rFonts w:ascii="Arial" w:hAnsi="Arial" w:cs="Arial"/>
          <w:szCs w:val="20"/>
        </w:rPr>
        <w:t xml:space="preserve"> (Rock Mamushi). </w:t>
      </w:r>
      <w:proofErr w:type="spellStart"/>
      <w:r w:rsidRPr="000157CC">
        <w:rPr>
          <w:rFonts w:ascii="Arial" w:hAnsi="Arial" w:cs="Arial"/>
          <w:szCs w:val="20"/>
        </w:rPr>
        <w:t>Dicephalism</w:t>
      </w:r>
      <w:proofErr w:type="spellEnd"/>
      <w:r w:rsidRPr="000157CC">
        <w:rPr>
          <w:rFonts w:ascii="Arial" w:hAnsi="Arial" w:cs="Arial"/>
          <w:szCs w:val="20"/>
        </w:rPr>
        <w:t xml:space="preserve">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Pr="009516B7" w:rsidRDefault="00000000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9516B7">
        <w:rPr>
          <w:rFonts w:ascii="Arial" w:hAnsi="Arial" w:cs="Arial"/>
          <w:i/>
          <w:iCs/>
        </w:rPr>
        <w:t xml:space="preserve">* </w:t>
      </w:r>
      <w:proofErr w:type="gramStart"/>
      <w:r w:rsidRPr="009516B7">
        <w:rPr>
          <w:rFonts w:ascii="Arial" w:hAnsi="Arial" w:cs="Arial"/>
          <w:i/>
          <w:iCs/>
        </w:rPr>
        <w:t>denotes</w:t>
      </w:r>
      <w:proofErr w:type="gramEnd"/>
      <w:r w:rsidRPr="009516B7">
        <w:rPr>
          <w:rFonts w:ascii="Arial" w:hAnsi="Arial" w:cs="Arial"/>
          <w:i/>
          <w:iCs/>
        </w:rPr>
        <w:t xml:space="preserve">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4742D958" w:rsid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lastRenderedPageBreak/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SN Othman, DB Kohler, I Maslova, K Messenger,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</w:t>
            </w:r>
            <w:proofErr w:type="spellStart"/>
            <w:r w:rsidRPr="009516B7">
              <w:rPr>
                <w:rFonts w:ascii="Arial" w:hAnsi="Arial" w:cs="Arial"/>
              </w:rPr>
              <w:t>pitvipers</w:t>
            </w:r>
            <w:proofErr w:type="spellEnd"/>
            <w:r w:rsidRPr="009516B7">
              <w:rPr>
                <w:rFonts w:ascii="Arial" w:hAnsi="Arial" w:cs="Arial"/>
              </w:rPr>
              <w:t xml:space="preserve"> (genus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Gloydius</w:t>
            </w:r>
            <w:proofErr w:type="spellEnd"/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An integrative analysis for the reconsideration of species boundaries in East Asian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Pelophylax</w:t>
            </w:r>
            <w:proofErr w:type="spellEnd"/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R Rastogi, M Rais, B Shrestha, D Andersen, D Kohler, G Shahabuddin, KP Dinesh,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 xml:space="preserve">Lycodon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rufozonatus</w:t>
            </w:r>
            <w:proofErr w:type="spellEnd"/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K Kim, J Groffen,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Distribution modeling of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Onychodactylus</w:t>
            </w:r>
            <w:proofErr w:type="spellEnd"/>
            <w:r w:rsidRPr="009516B7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koreanus</w:t>
            </w:r>
            <w:proofErr w:type="spellEnd"/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 xml:space="preserve">Hynobius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yangi</w:t>
            </w:r>
            <w:proofErr w:type="spellEnd"/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Y Jang,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  Advisor: Dr. </w:t>
      </w:r>
      <w:proofErr w:type="spellStart"/>
      <w:r w:rsidRPr="00011659">
        <w:rPr>
          <w:rFonts w:ascii="Arial" w:hAnsi="Arial" w:cs="Arial"/>
          <w:b/>
          <w:bCs/>
        </w:rPr>
        <w:t>Daesik</w:t>
      </w:r>
      <w:proofErr w:type="spellEnd"/>
      <w:r w:rsidRPr="00011659">
        <w:rPr>
          <w:rFonts w:ascii="Arial" w:hAnsi="Arial" w:cs="Arial"/>
          <w:b/>
          <w:bCs/>
        </w:rPr>
        <w:t xml:space="preserve">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Herpetology, </w:t>
      </w:r>
      <w:proofErr w:type="spellStart"/>
      <w:r w:rsidRPr="00011659">
        <w:rPr>
          <w:rFonts w:ascii="Arial" w:hAnsi="Arial" w:cs="Arial"/>
          <w:i/>
          <w:iCs/>
        </w:rPr>
        <w:t>Kangwon</w:t>
      </w:r>
      <w:proofErr w:type="spellEnd"/>
      <w:r w:rsidRPr="00011659">
        <w:rPr>
          <w:rFonts w:ascii="Arial" w:hAnsi="Arial" w:cs="Arial"/>
          <w:i/>
          <w:iCs/>
        </w:rPr>
        <w:t xml:space="preserve">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proofErr w:type="spellStart"/>
      <w:r w:rsidRPr="00011659">
        <w:rPr>
          <w:rFonts w:ascii="Arial" w:hAnsi="Arial" w:cs="Arial"/>
          <w:i/>
          <w:iCs/>
        </w:rPr>
        <w:t>Onychodactylus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koreanus</w:t>
      </w:r>
      <w:proofErr w:type="spellEnd"/>
      <w:r w:rsidRPr="00011659">
        <w:rPr>
          <w:rFonts w:ascii="Arial" w:hAnsi="Arial" w:cs="Arial"/>
        </w:rPr>
        <w:t xml:space="preserve"> and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courtship behaviors in the Asian plethodontid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 xml:space="preserve">Advisor: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 xml:space="preserve">Laboratory of Animal </w:t>
      </w:r>
      <w:proofErr w:type="spellStart"/>
      <w:r w:rsidRPr="00011659">
        <w:rPr>
          <w:rFonts w:ascii="Arial" w:hAnsi="Arial" w:cs="Arial"/>
          <w:i/>
          <w:iCs/>
        </w:rPr>
        <w:t>Behaviour</w:t>
      </w:r>
      <w:proofErr w:type="spellEnd"/>
      <w:r w:rsidRPr="00011659">
        <w:rPr>
          <w:rFonts w:ascii="Arial" w:hAnsi="Arial" w:cs="Arial"/>
          <w:i/>
          <w:iCs/>
        </w:rPr>
        <w:t xml:space="preserve">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Herpetology Curatorial Assistant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lastRenderedPageBreak/>
        <w:t xml:space="preserve">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Animal Communication, 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F61C1" w14:textId="77777777" w:rsidR="006E4AB8" w:rsidRDefault="006E4AB8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4A0AB7BB" w14:textId="77777777" w:rsidR="006E4AB8" w:rsidRDefault="006E4AB8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266E6" w14:textId="77777777" w:rsidR="006E4AB8" w:rsidRDefault="006E4AB8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29DD8B06" w14:textId="77777777" w:rsidR="006E4AB8" w:rsidRDefault="006E4AB8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750EB"/>
    <w:rsid w:val="0017721E"/>
    <w:rsid w:val="001778B0"/>
    <w:rsid w:val="001819BF"/>
    <w:rsid w:val="001855BB"/>
    <w:rsid w:val="00185A8C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6BC3"/>
    <w:rsid w:val="005336FD"/>
    <w:rsid w:val="005429AE"/>
    <w:rsid w:val="005462FC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A3C02"/>
    <w:rsid w:val="005B429F"/>
    <w:rsid w:val="005F214D"/>
    <w:rsid w:val="005F38BF"/>
    <w:rsid w:val="00611FB7"/>
    <w:rsid w:val="00622E47"/>
    <w:rsid w:val="00625474"/>
    <w:rsid w:val="00642E64"/>
    <w:rsid w:val="00655AC7"/>
    <w:rsid w:val="006644A6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7CA1"/>
    <w:rsid w:val="00C40B8F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2734</Words>
  <Characters>15588</Characters>
  <Application>Microsoft Office Word</Application>
  <DocSecurity>0</DocSecurity>
  <Lines>129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45</cp:revision>
  <cp:lastPrinted>2025-10-30T02:16:00Z</cp:lastPrinted>
  <dcterms:created xsi:type="dcterms:W3CDTF">2024-11-11T20:43:00Z</dcterms:created>
  <dcterms:modified xsi:type="dcterms:W3CDTF">2025-11-03T02:47:00Z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