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880767" w14:textId="12623C0D" w:rsidR="00CD72BA" w:rsidRPr="007625A2" w:rsidRDefault="00CD72BA" w:rsidP="00D40FB4">
      <w:pPr>
        <w:pStyle w:val="2"/>
        <w:numPr>
          <w:ilvl w:val="0"/>
          <w:numId w:val="0"/>
        </w:numPr>
        <w:spacing w:line="360" w:lineRule="auto"/>
        <w:jc w:val="center"/>
        <w:rPr>
          <w:rFonts w:ascii="Times New Roman" w:eastAsia="宋体" w:hAnsi="Times New Roman"/>
          <w:sz w:val="36"/>
        </w:rPr>
      </w:pPr>
      <w:bookmarkStart w:id="0" w:name="_Toc5327"/>
      <w:r w:rsidRPr="007625A2">
        <w:rPr>
          <w:rFonts w:ascii="Times New Roman" w:eastAsia="宋体" w:hAnsi="Times New Roman" w:hint="eastAsia"/>
          <w:sz w:val="36"/>
        </w:rPr>
        <w:t>实验</w:t>
      </w:r>
      <w:r>
        <w:rPr>
          <w:rFonts w:ascii="Times New Roman" w:eastAsia="宋体" w:hAnsi="Times New Roman" w:hint="eastAsia"/>
          <w:sz w:val="36"/>
        </w:rPr>
        <w:t>二</w:t>
      </w:r>
      <w:r w:rsidRPr="007625A2">
        <w:rPr>
          <w:rFonts w:ascii="Times New Roman" w:eastAsia="宋体" w:hAnsi="Times New Roman" w:hint="eastAsia"/>
          <w:sz w:val="36"/>
        </w:rPr>
        <w:t xml:space="preserve"> </w:t>
      </w:r>
      <w:bookmarkEnd w:id="0"/>
      <w:r w:rsidRPr="00CD72BA">
        <w:rPr>
          <w:rFonts w:ascii="Times New Roman" w:eastAsia="宋体" w:hAnsi="Times New Roman" w:hint="eastAsia"/>
          <w:sz w:val="36"/>
        </w:rPr>
        <w:t>逻辑门的速度和延时优化</w:t>
      </w:r>
    </w:p>
    <w:p w14:paraId="20910184" w14:textId="77777777" w:rsidR="00CD72BA" w:rsidRPr="007625A2" w:rsidRDefault="00CD72BA" w:rsidP="00CD72BA">
      <w:pPr>
        <w:numPr>
          <w:ilvl w:val="0"/>
          <w:numId w:val="2"/>
        </w:numPr>
        <w:tabs>
          <w:tab w:val="left" w:pos="720"/>
        </w:tabs>
        <w:spacing w:line="360" w:lineRule="auto"/>
        <w:rPr>
          <w:b/>
          <w:sz w:val="36"/>
          <w:szCs w:val="32"/>
        </w:rPr>
      </w:pPr>
      <w:bookmarkStart w:id="1" w:name="_Toc159119667"/>
      <w:bookmarkStart w:id="2" w:name="_Toc159118961"/>
      <w:r w:rsidRPr="007625A2">
        <w:rPr>
          <w:rFonts w:hint="eastAsia"/>
          <w:b/>
          <w:sz w:val="36"/>
          <w:szCs w:val="32"/>
        </w:rPr>
        <w:t>实验要求</w:t>
      </w:r>
      <w:bookmarkEnd w:id="1"/>
      <w:bookmarkEnd w:id="2"/>
    </w:p>
    <w:p w14:paraId="75F3EB9C" w14:textId="40F19F27" w:rsidR="00CD72BA" w:rsidRPr="007940D3" w:rsidRDefault="00CD72BA" w:rsidP="00CD72BA">
      <w:pPr>
        <w:spacing w:line="360" w:lineRule="auto"/>
        <w:ind w:firstLine="397"/>
        <w:rPr>
          <w:szCs w:val="21"/>
        </w:rPr>
      </w:pPr>
      <w:r w:rsidRPr="00CD72BA">
        <w:rPr>
          <w:rFonts w:hint="eastAsia"/>
          <w:szCs w:val="21"/>
        </w:rPr>
        <w:t>设置</w:t>
      </w:r>
      <w:r w:rsidRPr="00CD72BA">
        <w:rPr>
          <w:rFonts w:hint="eastAsia"/>
          <w:szCs w:val="21"/>
        </w:rPr>
        <w:t xml:space="preserve"> NAND</w:t>
      </w:r>
      <w:r w:rsidRPr="00CD72BA">
        <w:rPr>
          <w:rFonts w:hint="eastAsia"/>
          <w:szCs w:val="21"/>
        </w:rPr>
        <w:t>门尺寸，了解最差情况下的输入模式及延时，掌握负载与驱动确定</w:t>
      </w:r>
      <w:proofErr w:type="gramStart"/>
      <w:r w:rsidRPr="00CD72BA">
        <w:rPr>
          <w:rFonts w:hint="eastAsia"/>
          <w:szCs w:val="21"/>
        </w:rPr>
        <w:t>何得到</w:t>
      </w:r>
      <w:proofErr w:type="gramEnd"/>
      <w:r w:rsidRPr="00CD72BA">
        <w:rPr>
          <w:rFonts w:hint="eastAsia"/>
          <w:szCs w:val="21"/>
        </w:rPr>
        <w:t>最小延时。</w:t>
      </w:r>
    </w:p>
    <w:p w14:paraId="29A2A487" w14:textId="77777777" w:rsidR="00CD72BA" w:rsidRPr="007625A2" w:rsidRDefault="00CD72BA" w:rsidP="00CD72BA">
      <w:pPr>
        <w:numPr>
          <w:ilvl w:val="0"/>
          <w:numId w:val="2"/>
        </w:numPr>
        <w:tabs>
          <w:tab w:val="left" w:pos="720"/>
        </w:tabs>
        <w:spacing w:line="360" w:lineRule="auto"/>
        <w:rPr>
          <w:b/>
          <w:sz w:val="36"/>
          <w:szCs w:val="32"/>
        </w:rPr>
      </w:pPr>
      <w:bookmarkStart w:id="3" w:name="_Toc159119668"/>
      <w:bookmarkStart w:id="4" w:name="_Toc159118962"/>
      <w:r w:rsidRPr="007625A2">
        <w:rPr>
          <w:rFonts w:hint="eastAsia"/>
          <w:b/>
          <w:sz w:val="36"/>
          <w:szCs w:val="32"/>
        </w:rPr>
        <w:t>实验目的</w:t>
      </w:r>
      <w:bookmarkEnd w:id="3"/>
      <w:bookmarkEnd w:id="4"/>
    </w:p>
    <w:p w14:paraId="5F8E9566" w14:textId="6EBAD743" w:rsidR="00CD72BA" w:rsidRPr="007940D3" w:rsidRDefault="00CD72BA" w:rsidP="00CD72BA">
      <w:pPr>
        <w:spacing w:line="360" w:lineRule="auto"/>
        <w:rPr>
          <w:szCs w:val="21"/>
        </w:rPr>
      </w:pPr>
      <w:r w:rsidRPr="007940D3">
        <w:rPr>
          <w:rFonts w:hint="eastAsia"/>
          <w:szCs w:val="21"/>
        </w:rPr>
        <w:t>1</w:t>
      </w:r>
      <w:r w:rsidRPr="007940D3">
        <w:rPr>
          <w:szCs w:val="21"/>
        </w:rPr>
        <w:t>、</w:t>
      </w:r>
      <w:r w:rsidRPr="007940D3">
        <w:rPr>
          <w:rFonts w:hint="eastAsia"/>
          <w:szCs w:val="21"/>
        </w:rPr>
        <w:t>了解</w:t>
      </w:r>
      <w:r w:rsidRPr="00CD72BA">
        <w:rPr>
          <w:rFonts w:hint="eastAsia"/>
          <w:szCs w:val="21"/>
        </w:rPr>
        <w:t xml:space="preserve">NAND </w:t>
      </w:r>
      <w:r w:rsidRPr="00CD72BA">
        <w:rPr>
          <w:rFonts w:hint="eastAsia"/>
          <w:szCs w:val="21"/>
        </w:rPr>
        <w:t>门的搭建方法</w:t>
      </w:r>
      <w:r w:rsidRPr="00CD72BA">
        <w:rPr>
          <w:rFonts w:hint="eastAsia"/>
          <w:szCs w:val="21"/>
        </w:rPr>
        <w:t xml:space="preserve">; </w:t>
      </w:r>
    </w:p>
    <w:p w14:paraId="7C065965" w14:textId="2DE1A022" w:rsidR="00CD72BA" w:rsidRPr="007940D3" w:rsidRDefault="00CD72BA" w:rsidP="00CD72BA">
      <w:pPr>
        <w:spacing w:line="360" w:lineRule="auto"/>
        <w:rPr>
          <w:szCs w:val="21"/>
        </w:rPr>
      </w:pPr>
      <w:r w:rsidRPr="007940D3">
        <w:rPr>
          <w:szCs w:val="21"/>
        </w:rPr>
        <w:t>2</w:t>
      </w:r>
      <w:r w:rsidRPr="007940D3">
        <w:rPr>
          <w:rFonts w:hint="eastAsia"/>
          <w:szCs w:val="21"/>
        </w:rPr>
        <w:t>、了解</w:t>
      </w:r>
      <w:r w:rsidRPr="00CD72BA">
        <w:rPr>
          <w:rFonts w:hint="eastAsia"/>
          <w:szCs w:val="21"/>
        </w:rPr>
        <w:t>延迟的定义及计算方法</w:t>
      </w:r>
      <w:r w:rsidRPr="00CD72BA">
        <w:rPr>
          <w:rFonts w:hint="eastAsia"/>
          <w:szCs w:val="21"/>
        </w:rPr>
        <w:t>;</w:t>
      </w:r>
      <w:r w:rsidRPr="007940D3">
        <w:rPr>
          <w:szCs w:val="21"/>
        </w:rPr>
        <w:t xml:space="preserve"> </w:t>
      </w:r>
    </w:p>
    <w:p w14:paraId="1AA074C0" w14:textId="628FB388" w:rsidR="00CD72BA" w:rsidRPr="007940D3" w:rsidRDefault="00CD72BA" w:rsidP="00CD72BA">
      <w:pPr>
        <w:spacing w:line="360" w:lineRule="auto"/>
        <w:rPr>
          <w:szCs w:val="21"/>
        </w:rPr>
      </w:pPr>
      <w:r w:rsidRPr="007940D3">
        <w:rPr>
          <w:rFonts w:hint="eastAsia"/>
          <w:szCs w:val="21"/>
        </w:rPr>
        <w:t>3</w:t>
      </w:r>
      <w:r w:rsidRPr="007940D3">
        <w:rPr>
          <w:rFonts w:hint="eastAsia"/>
          <w:szCs w:val="21"/>
        </w:rPr>
        <w:t>、</w:t>
      </w:r>
      <w:r w:rsidRPr="00CD72BA">
        <w:rPr>
          <w:rFonts w:hint="eastAsia"/>
          <w:szCs w:val="21"/>
        </w:rPr>
        <w:t>掌握如何得到最小延时</w:t>
      </w:r>
    </w:p>
    <w:p w14:paraId="18ABA35F" w14:textId="77777777" w:rsidR="00CD72BA" w:rsidRPr="007625A2" w:rsidRDefault="00CD72BA" w:rsidP="00CD72BA">
      <w:pPr>
        <w:numPr>
          <w:ilvl w:val="0"/>
          <w:numId w:val="2"/>
        </w:numPr>
        <w:tabs>
          <w:tab w:val="left" w:pos="720"/>
        </w:tabs>
        <w:spacing w:line="360" w:lineRule="auto"/>
        <w:rPr>
          <w:b/>
          <w:sz w:val="36"/>
          <w:szCs w:val="32"/>
        </w:rPr>
      </w:pPr>
      <w:r w:rsidRPr="007625A2">
        <w:rPr>
          <w:rFonts w:hint="eastAsia"/>
          <w:b/>
          <w:sz w:val="36"/>
          <w:szCs w:val="32"/>
        </w:rPr>
        <w:t>实验内容</w:t>
      </w:r>
    </w:p>
    <w:p w14:paraId="204446E6" w14:textId="4B9AC565" w:rsidR="00CD72BA" w:rsidRDefault="00CD72BA" w:rsidP="00CD72BA">
      <w:pPr>
        <w:spacing w:line="360" w:lineRule="auto"/>
        <w:rPr>
          <w:szCs w:val="21"/>
        </w:rPr>
      </w:pPr>
      <w:r>
        <w:rPr>
          <w:szCs w:val="21"/>
        </w:rPr>
        <w:t>1</w:t>
      </w:r>
      <w:r w:rsidRPr="00CD72BA">
        <w:rPr>
          <w:rFonts w:hint="eastAsia"/>
          <w:szCs w:val="21"/>
        </w:rPr>
        <w:t xml:space="preserve">. </w:t>
      </w:r>
      <w:r w:rsidRPr="00CD72BA">
        <w:rPr>
          <w:rFonts w:hint="eastAsia"/>
          <w:szCs w:val="21"/>
        </w:rPr>
        <w:t>确定一个四输入</w:t>
      </w:r>
      <w:r w:rsidRPr="00CD72BA">
        <w:rPr>
          <w:rFonts w:hint="eastAsia"/>
          <w:szCs w:val="21"/>
        </w:rPr>
        <w:t>NAND</w:t>
      </w:r>
      <w:r w:rsidRPr="00CD72BA">
        <w:rPr>
          <w:rFonts w:hint="eastAsia"/>
          <w:szCs w:val="21"/>
        </w:rPr>
        <w:t>门的晶体管尺寸，使它的驱动能力和单位反相器尺寸近似相等。第一次实验已经得出单位反相器的尺寸为</w:t>
      </w:r>
      <w:r w:rsidRPr="00CD72BA">
        <w:rPr>
          <w:rFonts w:hint="eastAsia"/>
          <w:szCs w:val="21"/>
        </w:rPr>
        <w:t>PMOS W=330n L=40n, NMOS W=280n L=40n</w:t>
      </w:r>
      <w:r w:rsidRPr="00CD72BA">
        <w:rPr>
          <w:rFonts w:hint="eastAsia"/>
          <w:szCs w:val="21"/>
        </w:rPr>
        <w:t>。因为门的延迟取决于输入模式，找到最差情况下的输入模式以及测量最差延时是多少，并且说明原因。参考书</w:t>
      </w:r>
      <w:r w:rsidRPr="00CD72BA">
        <w:rPr>
          <w:rFonts w:hint="eastAsia"/>
          <w:szCs w:val="21"/>
        </w:rPr>
        <w:t>(P159-P163)</w:t>
      </w:r>
      <w:r w:rsidRPr="00CD72BA">
        <w:rPr>
          <w:rFonts w:hint="eastAsia"/>
          <w:szCs w:val="21"/>
        </w:rPr>
        <w:t>。</w:t>
      </w:r>
    </w:p>
    <w:p w14:paraId="01944B93" w14:textId="372C363B" w:rsidR="00CD72BA" w:rsidRDefault="00CD72BA" w:rsidP="00CD72BA">
      <w:pPr>
        <w:spacing w:line="360" w:lineRule="auto"/>
        <w:rPr>
          <w:szCs w:val="21"/>
        </w:rPr>
      </w:pPr>
      <w:r>
        <w:rPr>
          <w:szCs w:val="21"/>
        </w:rPr>
        <w:t>2</w:t>
      </w:r>
      <w:r w:rsidRPr="00CD72BA">
        <w:rPr>
          <w:rFonts w:hint="eastAsia"/>
          <w:szCs w:val="21"/>
        </w:rPr>
        <w:t xml:space="preserve">. </w:t>
      </w:r>
      <w:r w:rsidRPr="00CD72BA">
        <w:rPr>
          <w:rFonts w:hint="eastAsia"/>
          <w:szCs w:val="21"/>
        </w:rPr>
        <w:t>设计一个</w:t>
      </w:r>
      <w:r w:rsidRPr="00CD72BA">
        <w:rPr>
          <w:rFonts w:hint="eastAsia"/>
          <w:szCs w:val="21"/>
        </w:rPr>
        <w:t>8</w:t>
      </w:r>
      <w:r w:rsidRPr="00CD72BA">
        <w:rPr>
          <w:rFonts w:hint="eastAsia"/>
          <w:szCs w:val="21"/>
        </w:rPr>
        <w:t>输入的</w:t>
      </w:r>
      <w:r w:rsidRPr="00CD72BA">
        <w:rPr>
          <w:rFonts w:hint="eastAsia"/>
          <w:szCs w:val="21"/>
        </w:rPr>
        <w:t>AND</w:t>
      </w:r>
      <w:r w:rsidRPr="00CD72BA">
        <w:rPr>
          <w:rFonts w:hint="eastAsia"/>
          <w:szCs w:val="21"/>
        </w:rPr>
        <w:t>门，使得其在负载和驱动确定的情况下延时最小，测量延时的方式为分别测出输入模式</w:t>
      </w:r>
      <w:r w:rsidRPr="00CD72BA">
        <w:rPr>
          <w:rFonts w:hint="eastAsia"/>
          <w:szCs w:val="21"/>
        </w:rPr>
        <w:t>(1111_1111-&gt;1111_1110)</w:t>
      </w:r>
      <w:r w:rsidRPr="00CD72BA">
        <w:rPr>
          <w:rFonts w:hint="eastAsia"/>
          <w:szCs w:val="21"/>
        </w:rPr>
        <w:t>的延迟</w:t>
      </w:r>
      <w:r w:rsidRPr="00CD72BA">
        <w:rPr>
          <w:rFonts w:hint="eastAsia"/>
          <w:szCs w:val="21"/>
        </w:rPr>
        <w:t>D1</w:t>
      </w:r>
      <w:r w:rsidRPr="00CD72BA">
        <w:rPr>
          <w:rFonts w:hint="eastAsia"/>
          <w:szCs w:val="21"/>
        </w:rPr>
        <w:t>，和输入模式为</w:t>
      </w:r>
      <w:r w:rsidRPr="00CD72BA">
        <w:rPr>
          <w:rFonts w:hint="eastAsia"/>
          <w:szCs w:val="21"/>
        </w:rPr>
        <w:t>(1111_1110-&gt;1111_1111)</w:t>
      </w:r>
      <w:r w:rsidRPr="00CD72BA">
        <w:rPr>
          <w:rFonts w:hint="eastAsia"/>
          <w:szCs w:val="21"/>
        </w:rPr>
        <w:t>的延时</w:t>
      </w:r>
      <w:r w:rsidRPr="00CD72BA">
        <w:rPr>
          <w:rFonts w:hint="eastAsia"/>
          <w:szCs w:val="21"/>
        </w:rPr>
        <w:t>D2</w:t>
      </w:r>
      <w:r w:rsidRPr="00CD72BA">
        <w:rPr>
          <w:rFonts w:hint="eastAsia"/>
          <w:szCs w:val="21"/>
        </w:rPr>
        <w:t>，然后加权平均一下</w:t>
      </w:r>
      <w:r w:rsidRPr="00CD72BA">
        <w:rPr>
          <w:rFonts w:hint="eastAsia"/>
          <w:szCs w:val="21"/>
        </w:rPr>
        <w:t>D = D1*0.5 + D2*0.5</w:t>
      </w:r>
      <w:r w:rsidRPr="00CD72BA">
        <w:rPr>
          <w:rFonts w:hint="eastAsia"/>
          <w:szCs w:val="21"/>
        </w:rPr>
        <w:t>。</w:t>
      </w:r>
      <w:r w:rsidRPr="00CD72BA">
        <w:rPr>
          <w:rFonts w:hint="eastAsia"/>
          <w:szCs w:val="21"/>
        </w:rPr>
        <w:t xml:space="preserve"> 8</w:t>
      </w:r>
      <w:r w:rsidRPr="00CD72BA">
        <w:rPr>
          <w:rFonts w:hint="eastAsia"/>
          <w:szCs w:val="21"/>
        </w:rPr>
        <w:t>输入的</w:t>
      </w:r>
      <w:r w:rsidRPr="00CD72BA">
        <w:rPr>
          <w:rFonts w:hint="eastAsia"/>
          <w:szCs w:val="21"/>
        </w:rPr>
        <w:t>AND</w:t>
      </w:r>
      <w:r w:rsidRPr="00CD72BA">
        <w:rPr>
          <w:rFonts w:hint="eastAsia"/>
          <w:szCs w:val="21"/>
        </w:rPr>
        <w:t>门的驱动为单位反相器，输出负载为</w:t>
      </w:r>
      <w:r w:rsidRPr="00CD72BA">
        <w:rPr>
          <w:rFonts w:hint="eastAsia"/>
          <w:szCs w:val="21"/>
        </w:rPr>
        <w:t>64</w:t>
      </w:r>
      <w:r w:rsidRPr="00CD72BA">
        <w:rPr>
          <w:rFonts w:hint="eastAsia"/>
          <w:szCs w:val="21"/>
        </w:rPr>
        <w:t>倍的单位反相器。实验后给</w:t>
      </w:r>
      <w:bookmarkStart w:id="5" w:name="_GoBack"/>
      <w:bookmarkEnd w:id="5"/>
      <w:r w:rsidRPr="00CD72BA">
        <w:rPr>
          <w:rFonts w:hint="eastAsia"/>
          <w:szCs w:val="21"/>
        </w:rPr>
        <w:t>出电路图和尺寸，以及你们选取电路的方法。参考书</w:t>
      </w:r>
      <w:r w:rsidRPr="00CD72BA">
        <w:rPr>
          <w:rFonts w:hint="eastAsia"/>
          <w:szCs w:val="21"/>
        </w:rPr>
        <w:t>(P164-P169)</w:t>
      </w:r>
      <w:r w:rsidRPr="00CD72BA">
        <w:rPr>
          <w:rFonts w:hint="eastAsia"/>
          <w:szCs w:val="21"/>
        </w:rPr>
        <w:t>。</w:t>
      </w:r>
    </w:p>
    <w:p w14:paraId="03E08A08" w14:textId="77777777" w:rsidR="00CD72BA" w:rsidRPr="007625A2" w:rsidRDefault="00CD72BA" w:rsidP="00CD72BA">
      <w:pPr>
        <w:numPr>
          <w:ilvl w:val="0"/>
          <w:numId w:val="2"/>
        </w:numPr>
        <w:tabs>
          <w:tab w:val="left" w:pos="720"/>
        </w:tabs>
        <w:spacing w:line="360" w:lineRule="auto"/>
        <w:rPr>
          <w:b/>
          <w:sz w:val="36"/>
          <w:szCs w:val="32"/>
        </w:rPr>
      </w:pPr>
      <w:r w:rsidRPr="007625A2">
        <w:rPr>
          <w:rFonts w:hint="eastAsia"/>
          <w:b/>
          <w:sz w:val="36"/>
          <w:szCs w:val="32"/>
        </w:rPr>
        <w:t>实验步骤</w:t>
      </w:r>
    </w:p>
    <w:p w14:paraId="581C0F93" w14:textId="77777777" w:rsidR="00CD72BA" w:rsidRPr="007D3F3D" w:rsidRDefault="00CD72BA" w:rsidP="00CD72BA">
      <w:pPr>
        <w:spacing w:line="360" w:lineRule="auto"/>
        <w:rPr>
          <w:szCs w:val="21"/>
        </w:rPr>
      </w:pPr>
    </w:p>
    <w:p w14:paraId="478E5CDC" w14:textId="77777777" w:rsidR="00CD72BA" w:rsidRPr="007625A2" w:rsidRDefault="00CD72BA" w:rsidP="00CD72BA">
      <w:pPr>
        <w:numPr>
          <w:ilvl w:val="0"/>
          <w:numId w:val="2"/>
        </w:numPr>
        <w:tabs>
          <w:tab w:val="left" w:pos="720"/>
        </w:tabs>
        <w:spacing w:line="360" w:lineRule="auto"/>
        <w:rPr>
          <w:b/>
          <w:sz w:val="36"/>
          <w:szCs w:val="32"/>
        </w:rPr>
      </w:pPr>
      <w:r w:rsidRPr="007625A2">
        <w:rPr>
          <w:rFonts w:hint="eastAsia"/>
          <w:b/>
          <w:sz w:val="36"/>
          <w:szCs w:val="32"/>
        </w:rPr>
        <w:t>实验结果</w:t>
      </w:r>
    </w:p>
    <w:p w14:paraId="3B8D3153" w14:textId="77777777" w:rsidR="00CD72BA" w:rsidRPr="001115F3" w:rsidRDefault="00CD72BA" w:rsidP="00CD72BA">
      <w:pPr>
        <w:pStyle w:val="a9"/>
        <w:spacing w:line="360" w:lineRule="auto"/>
        <w:ind w:firstLineChars="0" w:firstLine="0"/>
        <w:rPr>
          <w:bCs/>
          <w:szCs w:val="21"/>
        </w:rPr>
      </w:pPr>
    </w:p>
    <w:p w14:paraId="32AA08FB" w14:textId="77777777" w:rsidR="00CD72BA" w:rsidRDefault="00CD72BA" w:rsidP="00CD72BA">
      <w:pPr>
        <w:numPr>
          <w:ilvl w:val="0"/>
          <w:numId w:val="2"/>
        </w:numPr>
        <w:tabs>
          <w:tab w:val="left" w:pos="720"/>
        </w:tabs>
        <w:spacing w:line="360" w:lineRule="auto"/>
        <w:rPr>
          <w:b/>
          <w:sz w:val="36"/>
          <w:szCs w:val="32"/>
        </w:rPr>
      </w:pPr>
      <w:r w:rsidRPr="007625A2">
        <w:rPr>
          <w:rFonts w:hint="eastAsia"/>
          <w:b/>
          <w:sz w:val="36"/>
          <w:szCs w:val="32"/>
        </w:rPr>
        <w:t>总结</w:t>
      </w:r>
    </w:p>
    <w:p w14:paraId="40275821" w14:textId="77777777" w:rsidR="00CD72BA" w:rsidRPr="00A50701" w:rsidRDefault="00CD72BA" w:rsidP="00CD72BA">
      <w:pPr>
        <w:spacing w:line="360" w:lineRule="auto"/>
        <w:rPr>
          <w:bCs/>
          <w:szCs w:val="21"/>
        </w:rPr>
      </w:pPr>
    </w:p>
    <w:p w14:paraId="3732BC44" w14:textId="77777777" w:rsidR="000E0024" w:rsidRDefault="000E0024"/>
    <w:sectPr w:rsidR="000E0024">
      <w:foot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F4646C" w14:textId="77777777" w:rsidR="00E62C3D" w:rsidRDefault="00E62C3D" w:rsidP="00CD72BA">
      <w:r>
        <w:separator/>
      </w:r>
    </w:p>
  </w:endnote>
  <w:endnote w:type="continuationSeparator" w:id="0">
    <w:p w14:paraId="63FF3239" w14:textId="77777777" w:rsidR="00E62C3D" w:rsidRDefault="00E62C3D" w:rsidP="00CD7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4171125"/>
      <w:docPartObj>
        <w:docPartGallery w:val="Page Numbers (Bottom of Page)"/>
        <w:docPartUnique/>
      </w:docPartObj>
    </w:sdtPr>
    <w:sdtEndPr/>
    <w:sdtContent>
      <w:p w14:paraId="406CC6C0" w14:textId="5D672351" w:rsidR="008F01CF" w:rsidRDefault="004824D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40FB4" w:rsidRPr="00D40FB4">
          <w:rPr>
            <w:noProof/>
            <w:lang w:val="zh-CN"/>
          </w:rPr>
          <w:t>1</w:t>
        </w:r>
        <w:r>
          <w:fldChar w:fldCharType="end"/>
        </w:r>
      </w:p>
    </w:sdtContent>
  </w:sdt>
  <w:p w14:paraId="281188A5" w14:textId="77777777" w:rsidR="008F01CF" w:rsidRDefault="00E62C3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945B2A" w14:textId="77777777" w:rsidR="00E62C3D" w:rsidRDefault="00E62C3D" w:rsidP="00CD72BA">
      <w:r>
        <w:separator/>
      </w:r>
    </w:p>
  </w:footnote>
  <w:footnote w:type="continuationSeparator" w:id="0">
    <w:p w14:paraId="2E16A14D" w14:textId="77777777" w:rsidR="00E62C3D" w:rsidRDefault="00E62C3D" w:rsidP="00CD72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06900"/>
    <w:multiLevelType w:val="multilevel"/>
    <w:tmpl w:val="10606900"/>
    <w:lvl w:ilvl="0">
      <w:start w:val="1"/>
      <w:numFmt w:val="decimal"/>
      <w:lvlText w:val="第%1章"/>
      <w:lvlJc w:val="left"/>
      <w:pPr>
        <w:ind w:left="432" w:hanging="432"/>
      </w:pPr>
      <w:rPr>
        <w:rFonts w:ascii="Arial" w:eastAsia="宋体" w:hAnsi="Arial" w:hint="default"/>
        <w:b/>
        <w:i w:val="0"/>
        <w:sz w:val="44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Arial" w:eastAsia="黑体" w:hAnsi="Arial" w:hint="default"/>
        <w:b/>
        <w:i w:val="0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eastAsia="宋体" w:hAnsi="Arial" w:hint="default"/>
        <w:b/>
        <w:i w:val="0"/>
        <w:sz w:val="32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eastAsia="宋体" w:hAnsi="Arial" w:hint="default"/>
        <w:b/>
        <w:i w:val="0"/>
        <w:sz w:val="3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 w15:restartNumberingAfterBreak="0">
    <w:nsid w:val="23052CD1"/>
    <w:multiLevelType w:val="multilevel"/>
    <w:tmpl w:val="23052CD1"/>
    <w:lvl w:ilvl="0">
      <w:start w:val="1"/>
      <w:numFmt w:val="chineseCountingThousand"/>
      <w:lvlText w:val="%1、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DF6"/>
    <w:rsid w:val="000B03CA"/>
    <w:rsid w:val="000E0024"/>
    <w:rsid w:val="004824D1"/>
    <w:rsid w:val="006C6DF6"/>
    <w:rsid w:val="00916961"/>
    <w:rsid w:val="00BF780A"/>
    <w:rsid w:val="00C8084F"/>
    <w:rsid w:val="00CD72BA"/>
    <w:rsid w:val="00D40FB4"/>
    <w:rsid w:val="00E02263"/>
    <w:rsid w:val="00E62C3D"/>
    <w:rsid w:val="00F0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60FC83"/>
  <w15:chartTrackingRefBased/>
  <w15:docId w15:val="{734F1970-B74A-4B17-B94D-65A9FDF2E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72B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0"/>
    <w:qFormat/>
    <w:rsid w:val="00CD72BA"/>
    <w:pPr>
      <w:keepNext/>
      <w:keepLines/>
      <w:numPr>
        <w:ilvl w:val="1"/>
        <w:numId w:val="1"/>
      </w:numPr>
      <w:tabs>
        <w:tab w:val="left" w:pos="0"/>
      </w:tabs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毕设正文"/>
    <w:basedOn w:val="a"/>
    <w:link w:val="a4"/>
    <w:autoRedefine/>
    <w:qFormat/>
    <w:rsid w:val="00C8084F"/>
    <w:pPr>
      <w:spacing w:line="360" w:lineRule="auto"/>
    </w:pPr>
    <w:rPr>
      <w:sz w:val="24"/>
    </w:rPr>
  </w:style>
  <w:style w:type="character" w:customStyle="1" w:styleId="a4">
    <w:name w:val="毕设正文 字符"/>
    <w:basedOn w:val="a0"/>
    <w:link w:val="a3"/>
    <w:rsid w:val="00C8084F"/>
    <w:rPr>
      <w:rFonts w:eastAsia="宋体"/>
      <w:sz w:val="24"/>
    </w:rPr>
  </w:style>
  <w:style w:type="paragraph" w:styleId="a5">
    <w:name w:val="header"/>
    <w:basedOn w:val="a"/>
    <w:link w:val="a6"/>
    <w:uiPriority w:val="99"/>
    <w:unhideWhenUsed/>
    <w:rsid w:val="00CD72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D72B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D72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D72BA"/>
    <w:rPr>
      <w:sz w:val="18"/>
      <w:szCs w:val="18"/>
    </w:rPr>
  </w:style>
  <w:style w:type="character" w:customStyle="1" w:styleId="20">
    <w:name w:val="标题 2 字符"/>
    <w:basedOn w:val="a0"/>
    <w:link w:val="2"/>
    <w:rsid w:val="00CD72BA"/>
    <w:rPr>
      <w:rFonts w:ascii="Arial" w:eastAsia="黑体" w:hAnsi="Arial" w:cs="Times New Roman"/>
      <w:b/>
      <w:bCs/>
      <w:sz w:val="32"/>
      <w:szCs w:val="32"/>
    </w:rPr>
  </w:style>
  <w:style w:type="paragraph" w:styleId="a9">
    <w:name w:val="List Paragraph"/>
    <w:basedOn w:val="a"/>
    <w:uiPriority w:val="99"/>
    <w:qFormat/>
    <w:rsid w:val="00CD72B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</Words>
  <Characters>439</Characters>
  <Application>Microsoft Office Word</Application>
  <DocSecurity>0</DocSecurity>
  <Lines>3</Lines>
  <Paragraphs>1</Paragraphs>
  <ScaleCrop>false</ScaleCrop>
  <Company>中山大学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Uranus</cp:lastModifiedBy>
  <cp:revision>3</cp:revision>
  <dcterms:created xsi:type="dcterms:W3CDTF">2023-11-08T07:36:00Z</dcterms:created>
  <dcterms:modified xsi:type="dcterms:W3CDTF">2023-11-08T08:48:00Z</dcterms:modified>
</cp:coreProperties>
</file>