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200" w:lineRule="auto"/>
        <w:jc w:val="center"/>
        <w:rPr>
          <w:rFonts w:ascii="Roboto" w:cs="Roboto" w:eastAsia="Roboto" w:hAnsi="Roboto"/>
          <w:color w:val="44ad9b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0" distT="0" distL="0" distR="0">
            <wp:extent cx="1021080" cy="10210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02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200" w:lineRule="auto"/>
        <w:jc w:val="center"/>
        <w:rPr>
          <w:rFonts w:ascii="Roboto" w:cs="Roboto" w:eastAsia="Roboto" w:hAnsi="Roboto"/>
          <w:color w:val="44ad9b"/>
        </w:rPr>
      </w:pPr>
      <w:r w:rsidDel="00000000" w:rsidR="00000000" w:rsidRPr="00000000">
        <w:rPr>
          <w:rFonts w:ascii="Roboto" w:cs="Roboto" w:eastAsia="Roboto" w:hAnsi="Roboto"/>
          <w:color w:val="44ad9b"/>
          <w:rtl w:val="0"/>
        </w:rPr>
        <w:t xml:space="preserve">CERTIFICAT DE REUSSITE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Organisme de formation 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 ou dénomination sociale : 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Adresse : ………………………………………………………………………………………………………………………….………………………….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Téléphone : ………………………………………………………………………………………………………………….…………………….……….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E-mail : {email}………………………………………………………………….…………………….…………………….…………………….…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CERTIFIE QUE :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{firstName} {lastName} a complété avec succès la formation intitulée : {grade}.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Durée de la Formation : [Dates et heures]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Nombre total d'heures de Formation : [Nombre d'heures]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Cet(te) apprenant(e) a démontré une compréhension approfondie des concepts enseignés et a acquis les compétences suivantes :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[Liste des compétences clés]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Remis 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[Date]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[Signature du Formateur ou du Représentant de l'Organisation de Formation]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[Nom du Formateur ou du Représentant]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[Titre ou Fonction]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[Coordonnées de l'Organisation]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431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>
        <w:b w:val="1"/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Document par </w:t>
    </w:r>
    <w:hyperlink r:id="rId1">
      <w:r w:rsidDel="00000000" w:rsidR="00000000" w:rsidRPr="00000000">
        <w:rPr>
          <w:b w:val="1"/>
          <w:i w:val="1"/>
          <w:color w:val="1155cc"/>
          <w:sz w:val="16"/>
          <w:szCs w:val="16"/>
          <w:u w:val="single"/>
          <w:rtl w:val="0"/>
        </w:rPr>
        <w:t xml:space="preserve">Teachizy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-85722</wp:posOffset>
          </wp:positionV>
          <wp:extent cx="385763" cy="3857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5763" cy="3857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La première solution française pour créer en vendre une formation en ligne.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teachizy.fr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