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53" w:rsidRPr="001D7973" w:rsidRDefault="00962353" w:rsidP="008C0A94">
      <w:pPr>
        <w:pStyle w:val="1"/>
        <w:ind w:left="2018" w:hanging="1260"/>
        <w:jc w:val="center"/>
        <w:rPr>
          <w:rFonts w:ascii="Times New Roman" w:eastAsia="黑体" w:hAnsi="Times New Roman" w:cs="Times New Roman"/>
          <w:b w:val="0"/>
          <w:bCs w:val="0"/>
          <w:sz w:val="36"/>
          <w:szCs w:val="36"/>
        </w:rPr>
      </w:pPr>
      <w:r w:rsidRPr="001D7973">
        <w:rPr>
          <w:rFonts w:ascii="Times New Roman" w:eastAsia="黑体" w:hAnsi="Times New Roman" w:cs="Times New Roman" w:hint="eastAsia"/>
          <w:sz w:val="36"/>
          <w:szCs w:val="36"/>
        </w:rPr>
        <w:t>第一章</w:t>
      </w:r>
      <w:r w:rsidR="001D7973">
        <w:rPr>
          <w:rFonts w:ascii="Times New Roman" w:eastAsia="黑体" w:hAnsi="Times New Roman" w:cs="Times New Roman" w:hint="eastAsia"/>
          <w:sz w:val="36"/>
          <w:szCs w:val="36"/>
        </w:rPr>
        <w:t xml:space="preserve"> </w:t>
      </w:r>
      <w:r w:rsidRPr="001D7973">
        <w:rPr>
          <w:rFonts w:ascii="Times New Roman" w:eastAsia="黑体" w:hAnsi="Times New Roman" w:cs="Times New Roman" w:hint="eastAsia"/>
          <w:b w:val="0"/>
          <w:bCs w:val="0"/>
          <w:sz w:val="36"/>
          <w:szCs w:val="36"/>
        </w:rPr>
        <w:t>概述</w:t>
      </w:r>
      <w:bookmarkStart w:id="0" w:name="_GoBack"/>
      <w:bookmarkEnd w:id="0"/>
    </w:p>
    <w:p w:rsidR="00962353" w:rsidRDefault="00962353" w:rsidP="000466E7">
      <w:pPr>
        <w:spacing w:line="360" w:lineRule="auto"/>
        <w:ind w:firstLineChars="200" w:firstLine="480"/>
        <w:rPr>
          <w:rFonts w:ascii="宋体" w:hAnsi="宋体"/>
          <w:sz w:val="24"/>
          <w:szCs w:val="24"/>
        </w:rPr>
      </w:pPr>
      <w:r w:rsidRPr="008116EE">
        <w:rPr>
          <w:rFonts w:ascii="宋体" w:hAnsi="宋体" w:hint="eastAsia"/>
          <w:sz w:val="24"/>
          <w:szCs w:val="24"/>
        </w:rPr>
        <w:t>本次毕业设计，我们的工作任务是设计并实现一个基于web的人力资源管理系统LZ-HR，支撑人力资源管理部门的日常管理工作和特殊处理工作的运行。L</w:t>
      </w:r>
      <w:r w:rsidRPr="008116EE">
        <w:rPr>
          <w:rFonts w:ascii="宋体" w:hAnsi="宋体"/>
          <w:sz w:val="24"/>
          <w:szCs w:val="24"/>
        </w:rPr>
        <w:t>Z</w:t>
      </w:r>
      <w:r w:rsidRPr="008116EE">
        <w:rPr>
          <w:rFonts w:ascii="宋体" w:hAnsi="宋体" w:hint="eastAsia"/>
          <w:sz w:val="24"/>
          <w:szCs w:val="24"/>
        </w:rPr>
        <w:t>-HR系统由10个主要功能模块组成，分别是：用户管理模块、人员管理模块、机构管理模块、休假管理某块、考勤管理模块、招聘管理模块、出差和报销</w:t>
      </w:r>
      <w:r w:rsidRPr="008116EE">
        <w:rPr>
          <w:rFonts w:ascii="宋体" w:hAnsi="宋体"/>
          <w:sz w:val="24"/>
          <w:szCs w:val="24"/>
        </w:rPr>
        <w:t>管理</w:t>
      </w:r>
      <w:r w:rsidRPr="008116EE">
        <w:rPr>
          <w:rFonts w:ascii="宋体" w:hAnsi="宋体" w:hint="eastAsia"/>
          <w:sz w:val="24"/>
          <w:szCs w:val="24"/>
        </w:rPr>
        <w:t>模块、固定资产管理模块、项目和资源池管理模块和个人查询中心模块。</w:t>
      </w:r>
    </w:p>
    <w:p w:rsidR="00962353" w:rsidRPr="00F50C92" w:rsidRDefault="00962353" w:rsidP="000466E7">
      <w:pPr>
        <w:spacing w:line="360" w:lineRule="auto"/>
        <w:rPr>
          <w:rFonts w:ascii="黑体" w:eastAsia="黑体" w:hAnsi="黑体"/>
          <w:b/>
          <w:sz w:val="30"/>
          <w:szCs w:val="30"/>
        </w:rPr>
      </w:pPr>
      <w:r w:rsidRPr="00F50C92">
        <w:rPr>
          <w:rFonts w:ascii="黑体" w:eastAsia="黑体" w:hAnsi="黑体" w:hint="eastAsia"/>
          <w:b/>
          <w:sz w:val="30"/>
          <w:szCs w:val="30"/>
        </w:rPr>
        <w:t>1.1选题的背景与意义</w:t>
      </w:r>
    </w:p>
    <w:p w:rsidR="00DC57CD" w:rsidRDefault="00962353" w:rsidP="000466E7">
      <w:pPr>
        <w:spacing w:line="360" w:lineRule="auto"/>
        <w:rPr>
          <w:rFonts w:ascii="宋体" w:hAnsi="宋体"/>
          <w:sz w:val="24"/>
          <w:szCs w:val="24"/>
        </w:rPr>
      </w:pPr>
      <w:r>
        <w:rPr>
          <w:rFonts w:ascii="宋体" w:hAnsi="宋体" w:hint="eastAsia"/>
          <w:b/>
          <w:sz w:val="24"/>
          <w:szCs w:val="24"/>
        </w:rPr>
        <w:tab/>
      </w:r>
      <w:r w:rsidR="00AA75A3" w:rsidRPr="00AA75A3">
        <w:rPr>
          <w:rFonts w:ascii="宋体" w:hAnsi="宋体" w:hint="eastAsia"/>
          <w:sz w:val="24"/>
          <w:szCs w:val="24"/>
        </w:rPr>
        <w:t>在</w:t>
      </w:r>
      <w:r w:rsidR="00AA75A3">
        <w:rPr>
          <w:rFonts w:ascii="宋体" w:hAnsi="宋体" w:hint="eastAsia"/>
          <w:sz w:val="24"/>
          <w:szCs w:val="24"/>
        </w:rPr>
        <w:t>21</w:t>
      </w:r>
      <w:r w:rsidR="005959D7">
        <w:rPr>
          <w:rFonts w:ascii="宋体" w:hAnsi="宋体" w:hint="eastAsia"/>
          <w:sz w:val="24"/>
          <w:szCs w:val="24"/>
        </w:rPr>
        <w:t>世纪，</w:t>
      </w:r>
      <w:r w:rsidR="00AA75A3">
        <w:rPr>
          <w:rFonts w:ascii="宋体" w:hAnsi="宋体" w:hint="eastAsia"/>
          <w:sz w:val="24"/>
          <w:szCs w:val="24"/>
        </w:rPr>
        <w:t>不管是经济，</w:t>
      </w:r>
      <w:r w:rsidR="005959D7">
        <w:rPr>
          <w:rFonts w:ascii="宋体" w:hAnsi="宋体" w:hint="eastAsia"/>
          <w:sz w:val="24"/>
          <w:szCs w:val="24"/>
        </w:rPr>
        <w:t>科技还是</w:t>
      </w:r>
      <w:r w:rsidR="00AA75A3">
        <w:rPr>
          <w:rFonts w:ascii="宋体" w:hAnsi="宋体" w:hint="eastAsia"/>
          <w:sz w:val="24"/>
          <w:szCs w:val="24"/>
        </w:rPr>
        <w:t>互联网</w:t>
      </w:r>
      <w:r w:rsidR="005959D7">
        <w:rPr>
          <w:rFonts w:ascii="宋体" w:hAnsi="宋体" w:hint="eastAsia"/>
          <w:sz w:val="24"/>
          <w:szCs w:val="24"/>
        </w:rPr>
        <w:t>等等都在飞速发展，</w:t>
      </w:r>
      <w:r w:rsidR="002A42BE">
        <w:rPr>
          <w:rFonts w:ascii="宋体" w:hAnsi="宋体" w:hint="eastAsia"/>
          <w:sz w:val="24"/>
          <w:szCs w:val="24"/>
        </w:rPr>
        <w:t>其中互联网科技的飞速发展使我们的生活发生了天翻地覆的改变，人与人之间的通信不再局限于书信，</w:t>
      </w:r>
      <w:r w:rsidR="0042019B">
        <w:rPr>
          <w:rFonts w:ascii="宋体" w:hAnsi="宋体" w:hint="eastAsia"/>
          <w:sz w:val="24"/>
          <w:szCs w:val="24"/>
        </w:rPr>
        <w:t>购物不再局限于实体店购物，教育也不再局限于学校学习。互联网的发展使人与人之间的距离拉近，使信息发生爆炸</w:t>
      </w:r>
      <w:r w:rsidR="008F04A5">
        <w:rPr>
          <w:rFonts w:ascii="宋体" w:hAnsi="宋体" w:hint="eastAsia"/>
          <w:sz w:val="24"/>
          <w:szCs w:val="24"/>
        </w:rPr>
        <w:t>式喷发，信息不再局限于少数地点和少数人的手里。</w:t>
      </w:r>
    </w:p>
    <w:p w:rsidR="00DC57CD" w:rsidRDefault="008F04A5" w:rsidP="000466E7">
      <w:pPr>
        <w:spacing w:line="360" w:lineRule="auto"/>
        <w:ind w:firstLine="420"/>
        <w:rPr>
          <w:rFonts w:ascii="宋体" w:hAnsi="宋体"/>
          <w:sz w:val="24"/>
          <w:szCs w:val="24"/>
        </w:rPr>
      </w:pPr>
      <w:r>
        <w:rPr>
          <w:rFonts w:ascii="宋体" w:hAnsi="宋体" w:hint="eastAsia"/>
          <w:sz w:val="24"/>
          <w:szCs w:val="24"/>
        </w:rPr>
        <w:t>互联同时也让人力资源的管理变得更方便、便捷，使企业不再耗费大量人力物力去管理自己的人力资源，只需要开发或者购入一套人力资源管理系统，企业只需要花少量的人通过人力资源管理系统来管理人力资源</w:t>
      </w:r>
      <w:r w:rsidR="00DC57CD">
        <w:rPr>
          <w:rFonts w:ascii="宋体" w:hAnsi="宋体" w:hint="eastAsia"/>
          <w:sz w:val="24"/>
          <w:szCs w:val="24"/>
        </w:rPr>
        <w:t>。</w:t>
      </w:r>
    </w:p>
    <w:p w:rsidR="00FB4CA0" w:rsidRPr="00036A52" w:rsidRDefault="005D1BE1" w:rsidP="000466E7">
      <w:pPr>
        <w:spacing w:line="360" w:lineRule="auto"/>
        <w:ind w:firstLine="420"/>
        <w:rPr>
          <w:rFonts w:ascii="宋体" w:hAnsi="宋体"/>
          <w:sz w:val="24"/>
          <w:szCs w:val="24"/>
        </w:rPr>
      </w:pPr>
      <w:r>
        <w:rPr>
          <w:rFonts w:ascii="宋体" w:hAnsi="宋体" w:hint="eastAsia"/>
          <w:sz w:val="24"/>
          <w:szCs w:val="24"/>
        </w:rPr>
        <w:t>现代</w:t>
      </w:r>
      <w:r w:rsidR="000466E7">
        <w:rPr>
          <w:rFonts w:ascii="宋体" w:hAnsi="宋体" w:hint="eastAsia"/>
          <w:sz w:val="24"/>
          <w:szCs w:val="24"/>
        </w:rPr>
        <w:t>人力资源管理系统与传统人力资源管理相比，</w:t>
      </w:r>
      <w:r w:rsidR="002443BA">
        <w:rPr>
          <w:rFonts w:ascii="宋体" w:hAnsi="宋体" w:hint="eastAsia"/>
          <w:sz w:val="24"/>
          <w:szCs w:val="24"/>
        </w:rPr>
        <w:t>其一</w:t>
      </w:r>
      <w:r w:rsidR="000466E7">
        <w:rPr>
          <w:rFonts w:ascii="宋体" w:hAnsi="宋体" w:hint="eastAsia"/>
          <w:sz w:val="24"/>
          <w:szCs w:val="24"/>
        </w:rPr>
        <w:t>，在思维和管理的观念上的</w:t>
      </w:r>
      <w:r>
        <w:rPr>
          <w:rFonts w:ascii="宋体" w:hAnsi="宋体" w:hint="eastAsia"/>
          <w:sz w:val="24"/>
          <w:szCs w:val="24"/>
        </w:rPr>
        <w:t>区别，</w:t>
      </w:r>
      <w:r w:rsidR="002443BA">
        <w:rPr>
          <w:rFonts w:ascii="宋体" w:hAnsi="宋体" w:hint="eastAsia"/>
          <w:sz w:val="24"/>
          <w:szCs w:val="24"/>
        </w:rPr>
        <w:t>传统人力资源管理注重投入、使用和控制</w:t>
      </w:r>
      <w:r w:rsidR="00036A52">
        <w:rPr>
          <w:rFonts w:ascii="宋体" w:hAnsi="宋体" w:hint="eastAsia"/>
          <w:sz w:val="24"/>
          <w:szCs w:val="24"/>
        </w:rPr>
        <w:t>，它的中心点在“事”上，而现代人力资源则使注重于“人”，以人为中心。其二，在管理内容和管理的中心不同，传统的人力资源管理把人当成一种机器，</w:t>
      </w:r>
      <w:proofErr w:type="gramStart"/>
      <w:r w:rsidR="00036A52">
        <w:rPr>
          <w:rFonts w:ascii="宋体" w:hAnsi="宋体" w:hint="eastAsia"/>
          <w:sz w:val="24"/>
          <w:szCs w:val="24"/>
        </w:rPr>
        <w:t>只管其</w:t>
      </w:r>
      <w:proofErr w:type="gramEnd"/>
      <w:r w:rsidR="00036A52">
        <w:rPr>
          <w:rFonts w:ascii="宋体" w:hAnsi="宋体" w:hint="eastAsia"/>
          <w:sz w:val="24"/>
          <w:szCs w:val="24"/>
        </w:rPr>
        <w:t>员工的“</w:t>
      </w:r>
      <w:r w:rsidR="00036A52" w:rsidRPr="00036A52">
        <w:rPr>
          <w:rFonts w:ascii="宋体" w:hAnsi="宋体" w:hint="eastAsia"/>
          <w:sz w:val="24"/>
          <w:szCs w:val="24"/>
        </w:rPr>
        <w:t>进、管、出</w:t>
      </w:r>
      <w:r w:rsidR="00036A52">
        <w:rPr>
          <w:rFonts w:ascii="宋体" w:hAnsi="宋体" w:hint="eastAsia"/>
          <w:sz w:val="24"/>
          <w:szCs w:val="24"/>
        </w:rPr>
        <w:t>”，而现在人力资源管理则是把人作为企业的重心，充分的考虑员工的爱好，兴趣</w:t>
      </w:r>
      <w:r w:rsidR="00AF414A">
        <w:rPr>
          <w:rFonts w:ascii="宋体" w:hAnsi="宋体" w:hint="eastAsia"/>
          <w:sz w:val="24"/>
          <w:szCs w:val="24"/>
        </w:rPr>
        <w:t>。</w:t>
      </w:r>
    </w:p>
    <w:p w:rsidR="00AF414A" w:rsidRDefault="00DC57CD" w:rsidP="00AF414A">
      <w:pPr>
        <w:spacing w:line="360" w:lineRule="auto"/>
        <w:ind w:firstLine="420"/>
        <w:rPr>
          <w:rFonts w:ascii="宋体" w:hAnsi="宋体"/>
          <w:sz w:val="24"/>
          <w:szCs w:val="24"/>
        </w:rPr>
      </w:pPr>
      <w:r>
        <w:rPr>
          <w:rFonts w:ascii="宋体" w:hAnsi="宋体" w:hint="eastAsia"/>
          <w:sz w:val="24"/>
          <w:szCs w:val="24"/>
        </w:rPr>
        <w:t>而</w:t>
      </w:r>
      <w:r w:rsidR="00184631">
        <w:rPr>
          <w:rFonts w:ascii="宋体" w:hAnsi="宋体" w:hint="eastAsia"/>
          <w:sz w:val="24"/>
          <w:szCs w:val="24"/>
        </w:rPr>
        <w:t>我们</w:t>
      </w:r>
      <w:r>
        <w:rPr>
          <w:rFonts w:ascii="宋体" w:hAnsi="宋体" w:hint="eastAsia"/>
          <w:sz w:val="24"/>
          <w:szCs w:val="24"/>
        </w:rPr>
        <w:t>实</w:t>
      </w:r>
      <w:r w:rsidRPr="00DC57CD">
        <w:rPr>
          <w:rFonts w:ascii="宋体" w:hAnsi="宋体" w:hint="eastAsia"/>
          <w:sz w:val="24"/>
          <w:szCs w:val="24"/>
        </w:rPr>
        <w:t>现LZ-HR</w:t>
      </w:r>
      <w:r w:rsidR="00184631">
        <w:rPr>
          <w:rFonts w:ascii="宋体" w:hAnsi="宋体" w:hint="eastAsia"/>
          <w:sz w:val="24"/>
          <w:szCs w:val="24"/>
        </w:rPr>
        <w:t>人力资源管理系统</w:t>
      </w:r>
      <w:r w:rsidRPr="00DC57CD">
        <w:rPr>
          <w:rFonts w:ascii="宋体" w:hAnsi="宋体" w:hint="eastAsia"/>
          <w:sz w:val="24"/>
          <w:szCs w:val="24"/>
        </w:rPr>
        <w:t>，</w:t>
      </w:r>
      <w:r w:rsidR="00184631">
        <w:rPr>
          <w:rFonts w:ascii="宋体" w:hAnsi="宋体" w:hint="eastAsia"/>
          <w:sz w:val="24"/>
          <w:szCs w:val="24"/>
        </w:rPr>
        <w:t>就是为了</w:t>
      </w:r>
      <w:r w:rsidR="00AF414A">
        <w:rPr>
          <w:rFonts w:ascii="宋体" w:hAnsi="宋体" w:hint="eastAsia"/>
          <w:sz w:val="24"/>
          <w:szCs w:val="24"/>
        </w:rPr>
        <w:t>HR的管理人员够</w:t>
      </w:r>
      <w:r w:rsidR="00AF414A" w:rsidRPr="00DC57CD">
        <w:rPr>
          <w:rFonts w:ascii="宋体" w:hAnsi="宋体" w:hint="eastAsia"/>
          <w:sz w:val="24"/>
          <w:szCs w:val="24"/>
        </w:rPr>
        <w:t>摆脱繁琐的事务性处理工作，把精力</w:t>
      </w:r>
      <w:r w:rsidR="00AF414A">
        <w:rPr>
          <w:rFonts w:ascii="宋体" w:hAnsi="宋体" w:hint="eastAsia"/>
          <w:sz w:val="24"/>
          <w:szCs w:val="24"/>
        </w:rPr>
        <w:t>都</w:t>
      </w:r>
      <w:r w:rsidR="00AF414A" w:rsidRPr="00DC57CD">
        <w:rPr>
          <w:rFonts w:ascii="宋体" w:hAnsi="宋体" w:hint="eastAsia"/>
          <w:sz w:val="24"/>
          <w:szCs w:val="24"/>
        </w:rPr>
        <w:t>集中在具有战略性项目上</w:t>
      </w:r>
      <w:r w:rsidR="00AF414A">
        <w:rPr>
          <w:rFonts w:ascii="宋体" w:hAnsi="宋体" w:hint="eastAsia"/>
          <w:sz w:val="24"/>
          <w:szCs w:val="24"/>
        </w:rPr>
        <w:t>，</w:t>
      </w:r>
      <w:r w:rsidR="00364609">
        <w:rPr>
          <w:rFonts w:ascii="宋体" w:hAnsi="宋体" w:hint="eastAsia"/>
          <w:sz w:val="24"/>
          <w:szCs w:val="24"/>
        </w:rPr>
        <w:t>让公司把</w:t>
      </w:r>
      <w:r w:rsidR="00AF414A">
        <w:rPr>
          <w:rFonts w:ascii="宋体" w:hAnsi="宋体" w:hint="eastAsia"/>
          <w:sz w:val="24"/>
          <w:szCs w:val="24"/>
        </w:rPr>
        <w:t>有限的人力资源合理分配到需要它的地方，</w:t>
      </w:r>
      <w:r w:rsidR="00AF414A" w:rsidRPr="00DC57CD">
        <w:rPr>
          <w:rFonts w:ascii="宋体" w:hAnsi="宋体" w:hint="eastAsia"/>
          <w:sz w:val="24"/>
          <w:szCs w:val="24"/>
        </w:rPr>
        <w:t>以更好地吸引人才、留住人才、用好人才，从而最终实现提高企业核心竞争里的目标。</w:t>
      </w:r>
    </w:p>
    <w:p w:rsidR="00DC57CD" w:rsidRPr="00F50C92" w:rsidRDefault="00184631" w:rsidP="00A07C17">
      <w:pPr>
        <w:spacing w:line="360" w:lineRule="auto"/>
        <w:rPr>
          <w:rFonts w:ascii="黑体" w:eastAsia="黑体" w:hAnsi="黑体" w:cs="Arial"/>
          <w:b/>
          <w:bCs/>
          <w:color w:val="000000"/>
          <w:sz w:val="30"/>
          <w:szCs w:val="30"/>
        </w:rPr>
      </w:pPr>
      <w:r w:rsidRPr="00F50C92">
        <w:rPr>
          <w:rFonts w:ascii="黑体" w:eastAsia="黑体" w:hAnsi="黑体" w:hint="eastAsia"/>
          <w:b/>
          <w:sz w:val="30"/>
          <w:szCs w:val="30"/>
        </w:rPr>
        <w:t>1.2</w:t>
      </w:r>
      <w:r w:rsidR="00B41C34" w:rsidRPr="00F50C92">
        <w:rPr>
          <w:rFonts w:ascii="黑体" w:eastAsia="黑体" w:hAnsi="黑体" w:hint="eastAsia"/>
          <w:b/>
          <w:sz w:val="30"/>
          <w:szCs w:val="30"/>
        </w:rPr>
        <w:t>国内外</w:t>
      </w:r>
      <w:r w:rsidR="00B41C34" w:rsidRPr="00F50C92">
        <w:rPr>
          <w:rFonts w:ascii="黑体" w:eastAsia="黑体" w:hAnsi="黑体" w:cs="Arial" w:hint="eastAsia"/>
          <w:b/>
          <w:bCs/>
          <w:color w:val="000000"/>
          <w:sz w:val="30"/>
          <w:szCs w:val="30"/>
        </w:rPr>
        <w:t>现状</w:t>
      </w:r>
    </w:p>
    <w:p w:rsidR="00B41C34" w:rsidRDefault="00B41C34" w:rsidP="00A3671E">
      <w:pPr>
        <w:spacing w:line="360" w:lineRule="auto"/>
        <w:rPr>
          <w:rFonts w:ascii="宋体" w:hAnsi="宋体" w:cs="Arial"/>
          <w:bCs/>
          <w:color w:val="000000"/>
          <w:sz w:val="24"/>
          <w:szCs w:val="17"/>
        </w:rPr>
      </w:pPr>
      <w:r>
        <w:rPr>
          <w:rFonts w:ascii="宋体" w:hAnsi="宋体" w:cs="Arial" w:hint="eastAsia"/>
          <w:b/>
          <w:bCs/>
          <w:color w:val="000000"/>
          <w:sz w:val="24"/>
          <w:szCs w:val="17"/>
        </w:rPr>
        <w:tab/>
      </w:r>
      <w:r w:rsidR="00796B94" w:rsidRPr="00796B94">
        <w:rPr>
          <w:rFonts w:ascii="宋体" w:hAnsi="宋体" w:cs="Arial" w:hint="eastAsia"/>
          <w:bCs/>
          <w:color w:val="000000"/>
          <w:sz w:val="24"/>
          <w:szCs w:val="17"/>
        </w:rPr>
        <w:t>HR系统发展至今，经历了从传统的与ERP集成在一起的重量级HR系统到目前比较流行的采用</w:t>
      </w:r>
      <w:proofErr w:type="spellStart"/>
      <w:r w:rsidR="00796B94" w:rsidRPr="00796B94">
        <w:rPr>
          <w:rFonts w:ascii="宋体" w:hAnsi="宋体" w:cs="Arial" w:hint="eastAsia"/>
          <w:bCs/>
          <w:color w:val="000000"/>
          <w:sz w:val="24"/>
          <w:szCs w:val="17"/>
        </w:rPr>
        <w:t>SaaS</w:t>
      </w:r>
      <w:proofErr w:type="spellEnd"/>
      <w:r w:rsidR="00796B94" w:rsidRPr="00796B94">
        <w:rPr>
          <w:rFonts w:ascii="宋体" w:hAnsi="宋体" w:cs="Arial" w:hint="eastAsia"/>
          <w:bCs/>
          <w:color w:val="000000"/>
          <w:sz w:val="24"/>
          <w:szCs w:val="17"/>
        </w:rPr>
        <w:t>模式的</w:t>
      </w:r>
      <w:proofErr w:type="spellStart"/>
      <w:r w:rsidR="00796B94" w:rsidRPr="00796B94">
        <w:rPr>
          <w:rFonts w:ascii="宋体" w:hAnsi="宋体" w:cs="Arial" w:hint="eastAsia"/>
          <w:bCs/>
          <w:color w:val="000000"/>
          <w:sz w:val="24"/>
          <w:szCs w:val="17"/>
        </w:rPr>
        <w:t>Hr</w:t>
      </w:r>
      <w:proofErr w:type="spellEnd"/>
      <w:r w:rsidR="00796B94" w:rsidRPr="00796B94">
        <w:rPr>
          <w:rFonts w:ascii="宋体" w:hAnsi="宋体" w:cs="Arial" w:hint="eastAsia"/>
          <w:bCs/>
          <w:color w:val="000000"/>
          <w:sz w:val="24"/>
          <w:szCs w:val="17"/>
        </w:rPr>
        <w:t>系统的转变，传统的比较有名的有SAP公司开</w:t>
      </w:r>
      <w:r w:rsidR="00796B94" w:rsidRPr="00796B94">
        <w:rPr>
          <w:rFonts w:ascii="宋体" w:hAnsi="宋体" w:cs="Arial" w:hint="eastAsia"/>
          <w:bCs/>
          <w:color w:val="000000"/>
          <w:sz w:val="24"/>
          <w:szCs w:val="17"/>
        </w:rPr>
        <w:lastRenderedPageBreak/>
        <w:t xml:space="preserve">发的SAP </w:t>
      </w:r>
      <w:proofErr w:type="spellStart"/>
      <w:r w:rsidR="00796B94" w:rsidRPr="00796B94">
        <w:rPr>
          <w:rFonts w:ascii="宋体" w:hAnsi="宋体" w:cs="Arial" w:hint="eastAsia"/>
          <w:bCs/>
          <w:color w:val="000000"/>
          <w:sz w:val="24"/>
          <w:szCs w:val="17"/>
        </w:rPr>
        <w:t>BusinessOne</w:t>
      </w:r>
      <w:proofErr w:type="spellEnd"/>
      <w:r w:rsidR="00796B94" w:rsidRPr="00796B94">
        <w:rPr>
          <w:rFonts w:ascii="宋体" w:hAnsi="宋体" w:cs="Arial" w:hint="eastAsia"/>
          <w:bCs/>
          <w:color w:val="000000"/>
          <w:sz w:val="24"/>
          <w:szCs w:val="17"/>
        </w:rPr>
        <w:t>和Oracle公司开发的Oracle ERP [1]，而国内的钉钉人事、i人事、智思云、北森、</w:t>
      </w:r>
      <w:proofErr w:type="gramStart"/>
      <w:r w:rsidR="00796B94" w:rsidRPr="00796B94">
        <w:rPr>
          <w:rFonts w:ascii="宋体" w:hAnsi="宋体" w:cs="Arial" w:hint="eastAsia"/>
          <w:bCs/>
          <w:color w:val="000000"/>
          <w:sz w:val="24"/>
          <w:szCs w:val="17"/>
        </w:rPr>
        <w:t>薪人薪事</w:t>
      </w:r>
      <w:proofErr w:type="gramEnd"/>
      <w:r w:rsidR="00796B94" w:rsidRPr="00796B94">
        <w:rPr>
          <w:rFonts w:ascii="宋体" w:hAnsi="宋体" w:cs="Arial" w:hint="eastAsia"/>
          <w:bCs/>
          <w:color w:val="000000"/>
          <w:sz w:val="24"/>
          <w:szCs w:val="17"/>
        </w:rPr>
        <w:t>等都是采用</w:t>
      </w:r>
      <w:proofErr w:type="spellStart"/>
      <w:r w:rsidR="00796B94" w:rsidRPr="00796B94">
        <w:rPr>
          <w:rFonts w:ascii="宋体" w:hAnsi="宋体" w:cs="Arial" w:hint="eastAsia"/>
          <w:bCs/>
          <w:color w:val="000000"/>
          <w:sz w:val="24"/>
          <w:szCs w:val="17"/>
        </w:rPr>
        <w:t>SaaS</w:t>
      </w:r>
      <w:proofErr w:type="spellEnd"/>
      <w:r w:rsidR="00796B94" w:rsidRPr="00796B94">
        <w:rPr>
          <w:rFonts w:ascii="宋体" w:hAnsi="宋体" w:cs="Arial" w:hint="eastAsia"/>
          <w:bCs/>
          <w:color w:val="000000"/>
          <w:sz w:val="24"/>
          <w:szCs w:val="17"/>
        </w:rPr>
        <w:t>模式开发的系统</w:t>
      </w:r>
      <w:r w:rsidR="00796B94">
        <w:rPr>
          <w:rFonts w:ascii="宋体" w:hAnsi="宋体" w:cs="Arial" w:hint="eastAsia"/>
          <w:bCs/>
          <w:color w:val="000000"/>
          <w:sz w:val="24"/>
          <w:szCs w:val="17"/>
        </w:rPr>
        <w:t>，其中</w:t>
      </w:r>
      <w:r w:rsidR="005A3F8E" w:rsidRPr="005A3F8E">
        <w:rPr>
          <w:rFonts w:ascii="宋体" w:hAnsi="宋体" w:cs="Arial" w:hint="eastAsia"/>
          <w:bCs/>
          <w:color w:val="000000"/>
          <w:sz w:val="24"/>
          <w:szCs w:val="17"/>
        </w:rPr>
        <w:t>Oracle ERP是由美国厂商制造，适合于金融、教育、电信等大型企业，产品相对灵活，对企业管理标准化的要求较低，但是产品和服务价格昂贵，并缺乏足够的业务流程模板和软件功能的支持，无法满足企业管理上的要求；钉钉人事是</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中比较有代表性的软件，是一个完全免费且基于阿里云的</w:t>
      </w:r>
      <w:proofErr w:type="spellStart"/>
      <w:r w:rsidR="005A3F8E" w:rsidRPr="005A3F8E">
        <w:rPr>
          <w:rFonts w:ascii="宋体" w:hAnsi="宋体" w:cs="Arial" w:hint="eastAsia"/>
          <w:bCs/>
          <w:color w:val="000000"/>
          <w:sz w:val="24"/>
          <w:szCs w:val="17"/>
        </w:rPr>
        <w:t>hr</w:t>
      </w:r>
      <w:proofErr w:type="spellEnd"/>
      <w:r w:rsidR="005A3F8E" w:rsidRPr="005A3F8E">
        <w:rPr>
          <w:rFonts w:ascii="宋体" w:hAnsi="宋体" w:cs="Arial" w:hint="eastAsia"/>
          <w:bCs/>
          <w:color w:val="000000"/>
          <w:sz w:val="24"/>
          <w:szCs w:val="17"/>
        </w:rPr>
        <w:t>系统，可以帮助企业高效的管理花名册，办理入职，离职，考勤等工作，使决策者能实时了解团队的人力情况，对人力资源合理分配。</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与传统软件相比较[3]：1.传统的方式是叫软件许可，</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则是一种按需定制2. 传统软件收费方式是用户一次性支付所有费用，</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收费方式是用户按需定期支付费用3. 传统的软件模式需要培养一批专业的IT队伍，</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模式下则不需要配备IT队伍，</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软件供应商会为用户提供专业的运维。4. 传统软件版本更新周期比较长，</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则可以通过互联网随时更新软件，有bug会第一时间找出来，非常及时的更新和维护。传统的ERP和</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 xml:space="preserve"> ERP最大的区别就在于，把数据存储在哪里？传统的ERP把数据存储在自己公司的服务器中，而</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则储存在云端。</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中的考勤与传统的ERP考勤相比，</w:t>
      </w:r>
      <w:proofErr w:type="spellStart"/>
      <w:r w:rsidR="005A3F8E" w:rsidRPr="005A3F8E">
        <w:rPr>
          <w:rFonts w:ascii="宋体" w:hAnsi="宋体" w:cs="Arial" w:hint="eastAsia"/>
          <w:bCs/>
          <w:color w:val="000000"/>
          <w:sz w:val="24"/>
          <w:szCs w:val="17"/>
        </w:rPr>
        <w:t>SaaS</w:t>
      </w:r>
      <w:proofErr w:type="spellEnd"/>
      <w:r w:rsidR="005A3F8E" w:rsidRPr="005A3F8E">
        <w:rPr>
          <w:rFonts w:ascii="宋体" w:hAnsi="宋体" w:cs="Arial" w:hint="eastAsia"/>
          <w:bCs/>
          <w:color w:val="000000"/>
          <w:sz w:val="24"/>
          <w:szCs w:val="17"/>
        </w:rPr>
        <w:t>的考勤是智能化考勤，更灵活，更及时，更便捷，摆脱了传统的考勤机，员工通过手机定位实现直接考勤，同时还有便捷式服务，如员工生日、</w:t>
      </w:r>
      <w:proofErr w:type="gramStart"/>
      <w:r w:rsidR="005A3F8E" w:rsidRPr="005A3F8E">
        <w:rPr>
          <w:rFonts w:ascii="宋体" w:hAnsi="宋体" w:cs="Arial" w:hint="eastAsia"/>
          <w:bCs/>
          <w:color w:val="000000"/>
          <w:sz w:val="24"/>
          <w:szCs w:val="17"/>
        </w:rPr>
        <w:t>入职日祝福</w:t>
      </w:r>
      <w:proofErr w:type="gramEnd"/>
      <w:r w:rsidR="005A3F8E" w:rsidRPr="005A3F8E">
        <w:rPr>
          <w:rFonts w:ascii="宋体" w:hAnsi="宋体" w:cs="Arial" w:hint="eastAsia"/>
          <w:bCs/>
          <w:color w:val="000000"/>
          <w:sz w:val="24"/>
          <w:szCs w:val="17"/>
        </w:rPr>
        <w:t>，复岗、公司公告、通知送达及时、准确，更快更方便传递公司的沟通信息，也能让员工感受到公司的人文关怀。</w:t>
      </w:r>
    </w:p>
    <w:p w:rsidR="00576E03" w:rsidRDefault="00576E03" w:rsidP="00576E03">
      <w:pPr>
        <w:rPr>
          <w:rFonts w:ascii="Arial" w:hAnsi="Arial" w:cs="Arial"/>
          <w:szCs w:val="21"/>
        </w:rPr>
      </w:pPr>
      <w:r w:rsidRPr="00F50C92">
        <w:rPr>
          <w:rFonts w:ascii="黑体" w:eastAsia="黑体" w:hAnsi="黑体" w:cs="Arial"/>
          <w:b/>
          <w:bCs/>
          <w:color w:val="000000"/>
          <w:sz w:val="30"/>
          <w:szCs w:val="30"/>
        </w:rPr>
        <w:t>1.</w:t>
      </w:r>
      <w:r w:rsidRPr="00F50C92">
        <w:rPr>
          <w:rFonts w:ascii="黑体" w:eastAsia="黑体" w:hAnsi="黑体" w:cs="Arial" w:hint="eastAsia"/>
          <w:b/>
          <w:bCs/>
          <w:color w:val="000000"/>
          <w:sz w:val="30"/>
          <w:szCs w:val="30"/>
        </w:rPr>
        <w:t>3选题的特色</w:t>
      </w:r>
      <w:r w:rsidR="00466605">
        <w:rPr>
          <w:rFonts w:ascii="Arial" w:hAnsi="Arial" w:cs="Arial" w:hint="eastAsia"/>
          <w:szCs w:val="21"/>
        </w:rPr>
        <w:t xml:space="preserve"> </w:t>
      </w:r>
      <w:r>
        <w:rPr>
          <w:rFonts w:ascii="Arial" w:hAnsi="Arial" w:cs="Arial" w:hint="eastAsia"/>
          <w:szCs w:val="21"/>
        </w:rPr>
        <w:t>(</w:t>
      </w:r>
      <w:r w:rsidRPr="008D1880">
        <w:rPr>
          <w:rFonts w:ascii="Arial" w:hAnsi="Arial" w:cs="Arial" w:hint="eastAsia"/>
          <w:szCs w:val="21"/>
        </w:rPr>
        <w:t>软件体系结构图</w:t>
      </w:r>
      <w:r>
        <w:rPr>
          <w:rFonts w:ascii="Arial" w:hAnsi="Arial" w:cs="Arial" w:hint="eastAsia"/>
          <w:szCs w:val="21"/>
        </w:rPr>
        <w:t>)</w:t>
      </w:r>
    </w:p>
    <w:p w:rsidR="00ED4706" w:rsidRPr="00ED4706" w:rsidRDefault="00ED4706" w:rsidP="00A3671E">
      <w:pPr>
        <w:spacing w:line="360" w:lineRule="auto"/>
        <w:rPr>
          <w:rFonts w:ascii="Arial" w:hAnsi="Arial" w:cs="Arial"/>
          <w:szCs w:val="21"/>
        </w:rPr>
      </w:pPr>
      <w:r>
        <w:rPr>
          <w:rFonts w:ascii="Arial" w:hAnsi="Arial" w:cs="Arial" w:hint="eastAsia"/>
          <w:szCs w:val="21"/>
        </w:rPr>
        <w:tab/>
      </w:r>
      <w:r w:rsidR="00ED0911">
        <w:rPr>
          <w:rFonts w:hint="eastAsia"/>
          <w:sz w:val="24"/>
          <w:szCs w:val="24"/>
        </w:rPr>
        <w:t>首先，实现人力资源管理系统用于支撑人力资源管理的工作和特殊处理工作的运行，</w:t>
      </w:r>
      <w:proofErr w:type="gramStart"/>
      <w:r w:rsidR="00ED0911">
        <w:rPr>
          <w:rFonts w:hint="eastAsia"/>
          <w:sz w:val="24"/>
          <w:szCs w:val="24"/>
        </w:rPr>
        <w:t>使为了</w:t>
      </w:r>
      <w:proofErr w:type="gramEnd"/>
      <w:r w:rsidR="00ED0911">
        <w:rPr>
          <w:rFonts w:hint="eastAsia"/>
          <w:sz w:val="24"/>
          <w:szCs w:val="24"/>
        </w:rPr>
        <w:t>使企业能高效的管理人力资源，便于</w:t>
      </w:r>
      <w:r w:rsidR="00ED0911">
        <w:rPr>
          <w:rFonts w:hint="eastAsia"/>
          <w:sz w:val="24"/>
          <w:szCs w:val="24"/>
        </w:rPr>
        <w:t>HR</w:t>
      </w:r>
      <w:r w:rsidR="00ED0911">
        <w:rPr>
          <w:rFonts w:hint="eastAsia"/>
          <w:sz w:val="24"/>
          <w:szCs w:val="24"/>
        </w:rPr>
        <w:t>管理人员能够和里的分配人力资源，以实现人力资源的价值，同时让公司高层能实时查看人力资源的去向，并做出相应的调整</w:t>
      </w:r>
      <w:r w:rsidRPr="00393763">
        <w:rPr>
          <w:sz w:val="24"/>
          <w:szCs w:val="24"/>
        </w:rPr>
        <w:t>。</w:t>
      </w:r>
      <w:r w:rsidR="00905E60">
        <w:rPr>
          <w:rFonts w:hint="eastAsia"/>
          <w:sz w:val="24"/>
          <w:szCs w:val="24"/>
        </w:rPr>
        <w:t>而在本项目中</w:t>
      </w:r>
      <w:r w:rsidR="00DA78CC">
        <w:rPr>
          <w:rFonts w:hint="eastAsia"/>
          <w:sz w:val="24"/>
          <w:szCs w:val="24"/>
        </w:rPr>
        <w:t>，我主要实现的考勤管理模块</w:t>
      </w:r>
      <w:r w:rsidRPr="00393763">
        <w:rPr>
          <w:rFonts w:hint="eastAsia"/>
          <w:sz w:val="24"/>
          <w:szCs w:val="24"/>
        </w:rPr>
        <w:t>，主要任务有：</w:t>
      </w:r>
    </w:p>
    <w:p w:rsidR="00ED4706" w:rsidRPr="00591E61" w:rsidRDefault="00ED4706" w:rsidP="00A3671E">
      <w:pPr>
        <w:spacing w:line="360" w:lineRule="auto"/>
        <w:rPr>
          <w:rFonts w:ascii="宋体" w:hAnsi="宋体"/>
          <w:sz w:val="24"/>
          <w:szCs w:val="24"/>
        </w:rPr>
      </w:pPr>
      <w:r w:rsidRPr="00393763">
        <w:rPr>
          <w:rFonts w:hint="eastAsia"/>
          <w:sz w:val="24"/>
          <w:szCs w:val="24"/>
        </w:rPr>
        <w:t>（</w:t>
      </w:r>
      <w:r w:rsidRPr="00393763">
        <w:rPr>
          <w:rFonts w:hint="eastAsia"/>
          <w:sz w:val="24"/>
          <w:szCs w:val="24"/>
        </w:rPr>
        <w:t>1</w:t>
      </w:r>
      <w:r w:rsidRPr="00393763">
        <w:rPr>
          <w:rFonts w:hint="eastAsia"/>
          <w:sz w:val="24"/>
          <w:szCs w:val="24"/>
        </w:rPr>
        <w:t>）</w:t>
      </w:r>
      <w:r w:rsidRPr="00591E61">
        <w:rPr>
          <w:rFonts w:ascii="宋体" w:hAnsi="宋体" w:hint="eastAsia"/>
          <w:sz w:val="24"/>
          <w:szCs w:val="24"/>
        </w:rPr>
        <w:t>模拟打卡机打卡：我实现后台的打卡信息录入功能，用导入表的方法模拟打卡机的信息，然后实现模拟打卡机打卡。</w:t>
      </w:r>
    </w:p>
    <w:p w:rsidR="00ED4706" w:rsidRPr="00591E61" w:rsidRDefault="00ED4706" w:rsidP="00A3671E">
      <w:pPr>
        <w:spacing w:line="360" w:lineRule="auto"/>
        <w:rPr>
          <w:rFonts w:ascii="宋体" w:hAnsi="宋体"/>
          <w:sz w:val="24"/>
          <w:szCs w:val="24"/>
        </w:rPr>
      </w:pPr>
      <w:r w:rsidRPr="00393763">
        <w:rPr>
          <w:rFonts w:hint="eastAsia"/>
          <w:sz w:val="24"/>
          <w:szCs w:val="24"/>
        </w:rPr>
        <w:t>（</w:t>
      </w:r>
      <w:r>
        <w:rPr>
          <w:rFonts w:hint="eastAsia"/>
          <w:sz w:val="24"/>
          <w:szCs w:val="24"/>
        </w:rPr>
        <w:t>2</w:t>
      </w:r>
      <w:r w:rsidRPr="00393763">
        <w:rPr>
          <w:rFonts w:hint="eastAsia"/>
          <w:sz w:val="24"/>
          <w:szCs w:val="24"/>
        </w:rPr>
        <w:t>）</w:t>
      </w:r>
      <w:r w:rsidRPr="00591E61">
        <w:rPr>
          <w:rFonts w:ascii="宋体" w:hAnsi="宋体" w:hint="eastAsia"/>
          <w:sz w:val="24"/>
          <w:szCs w:val="24"/>
        </w:rPr>
        <w:t>考勤统计：这个功能还包括月度汇总，每月统计，打卡时间，原始数据4个子功能，主要用于查看考勤记录，对考勤数据的统计和修改等。</w:t>
      </w:r>
    </w:p>
    <w:p w:rsidR="00ED4706" w:rsidRPr="00591E61" w:rsidRDefault="00ED4706" w:rsidP="00A3671E">
      <w:pPr>
        <w:spacing w:line="360" w:lineRule="auto"/>
        <w:rPr>
          <w:rFonts w:ascii="宋体" w:hAnsi="宋体"/>
          <w:sz w:val="24"/>
          <w:szCs w:val="24"/>
        </w:rPr>
      </w:pPr>
      <w:r w:rsidRPr="00393763">
        <w:rPr>
          <w:rFonts w:hint="eastAsia"/>
          <w:sz w:val="24"/>
          <w:szCs w:val="24"/>
        </w:rPr>
        <w:lastRenderedPageBreak/>
        <w:t>（</w:t>
      </w:r>
      <w:r>
        <w:rPr>
          <w:rFonts w:hint="eastAsia"/>
          <w:sz w:val="24"/>
          <w:szCs w:val="24"/>
        </w:rPr>
        <w:t>3</w:t>
      </w:r>
      <w:r w:rsidRPr="00393763">
        <w:rPr>
          <w:rFonts w:hint="eastAsia"/>
          <w:sz w:val="24"/>
          <w:szCs w:val="24"/>
        </w:rPr>
        <w:t>）</w:t>
      </w:r>
      <w:r w:rsidRPr="00591E61">
        <w:rPr>
          <w:rFonts w:ascii="宋体" w:hAnsi="宋体" w:hint="eastAsia"/>
          <w:sz w:val="24"/>
          <w:szCs w:val="24"/>
        </w:rPr>
        <w:t>审核：对加班和补打卡的审核。</w:t>
      </w:r>
    </w:p>
    <w:p w:rsidR="009867B3" w:rsidRDefault="00ED4706" w:rsidP="00A3671E">
      <w:pPr>
        <w:spacing w:line="360" w:lineRule="auto"/>
        <w:rPr>
          <w:rFonts w:ascii="宋体" w:hAnsi="宋体"/>
          <w:sz w:val="24"/>
          <w:szCs w:val="24"/>
        </w:rPr>
      </w:pPr>
      <w:r w:rsidRPr="00393763">
        <w:rPr>
          <w:rFonts w:hint="eastAsia"/>
          <w:sz w:val="24"/>
          <w:szCs w:val="24"/>
        </w:rPr>
        <w:t>（</w:t>
      </w:r>
      <w:r>
        <w:rPr>
          <w:rFonts w:hint="eastAsia"/>
          <w:sz w:val="24"/>
          <w:szCs w:val="24"/>
        </w:rPr>
        <w:t>4</w:t>
      </w:r>
      <w:r w:rsidRPr="00393763">
        <w:rPr>
          <w:rFonts w:hint="eastAsia"/>
          <w:sz w:val="24"/>
          <w:szCs w:val="24"/>
        </w:rPr>
        <w:t>）</w:t>
      </w:r>
      <w:r w:rsidRPr="00591E61">
        <w:rPr>
          <w:rFonts w:ascii="宋体" w:hAnsi="宋体" w:hint="eastAsia"/>
          <w:sz w:val="24"/>
          <w:szCs w:val="24"/>
        </w:rPr>
        <w:t>工位设置：包括工位管理和工位查询两个子模块，主要实现公司工位的设置和布置，并生成二</w:t>
      </w:r>
      <w:proofErr w:type="gramStart"/>
      <w:r w:rsidRPr="00591E61">
        <w:rPr>
          <w:rFonts w:ascii="宋体" w:hAnsi="宋体" w:hint="eastAsia"/>
          <w:sz w:val="24"/>
          <w:szCs w:val="24"/>
        </w:rPr>
        <w:t>维码提供扫码手机扫码</w:t>
      </w:r>
      <w:proofErr w:type="gramEnd"/>
      <w:r w:rsidRPr="00591E61">
        <w:rPr>
          <w:rFonts w:ascii="宋体" w:hAnsi="宋体" w:hint="eastAsia"/>
          <w:sz w:val="24"/>
          <w:szCs w:val="24"/>
        </w:rPr>
        <w:t>签到等，还有查询工位信息的功能。</w:t>
      </w:r>
    </w:p>
    <w:p w:rsidR="00A33A60" w:rsidRDefault="00B77984" w:rsidP="006C2C92">
      <w:pPr>
        <w:spacing w:line="360" w:lineRule="auto"/>
        <w:rPr>
          <w:b/>
          <w:sz w:val="24"/>
        </w:rPr>
      </w:pPr>
      <w:r>
        <w:rPr>
          <w:rFonts w:ascii="宋体" w:hAnsi="宋体" w:hint="eastAsia"/>
          <w:sz w:val="24"/>
          <w:szCs w:val="24"/>
        </w:rPr>
        <w:t>其次，</w:t>
      </w:r>
      <w:r w:rsidR="00A33A60" w:rsidRPr="00DD172B">
        <w:rPr>
          <w:rFonts w:hint="eastAsia"/>
          <w:sz w:val="24"/>
        </w:rPr>
        <w:t>实现途径</w:t>
      </w:r>
      <w:r w:rsidR="00A33A60" w:rsidRPr="00393763">
        <w:rPr>
          <w:rFonts w:hint="eastAsia"/>
          <w:b/>
          <w:sz w:val="24"/>
        </w:rPr>
        <w:t>：</w:t>
      </w:r>
    </w:p>
    <w:p w:rsidR="00AA7727" w:rsidRPr="00591E61" w:rsidRDefault="00AA7727" w:rsidP="00A3671E">
      <w:pPr>
        <w:spacing w:line="360" w:lineRule="auto"/>
        <w:rPr>
          <w:rFonts w:ascii="宋体" w:hAnsi="宋体"/>
          <w:sz w:val="24"/>
          <w:szCs w:val="24"/>
        </w:rPr>
      </w:pPr>
      <w:r w:rsidRPr="00591E61">
        <w:rPr>
          <w:rFonts w:ascii="宋体" w:hAnsi="宋体" w:hint="eastAsia"/>
          <w:sz w:val="24"/>
          <w:szCs w:val="24"/>
        </w:rPr>
        <w:t>1）初始研究：确定课题的科研目标，规划项目实施步骤。对类似软件进行分析、观察、了解。</w:t>
      </w:r>
    </w:p>
    <w:p w:rsidR="00AA7727" w:rsidRPr="00591E61" w:rsidRDefault="00AA7727" w:rsidP="00A3671E">
      <w:pPr>
        <w:spacing w:line="360" w:lineRule="auto"/>
        <w:rPr>
          <w:rFonts w:ascii="宋体" w:hAnsi="宋体"/>
          <w:sz w:val="24"/>
          <w:szCs w:val="24"/>
        </w:rPr>
      </w:pPr>
      <w:r w:rsidRPr="00591E61">
        <w:rPr>
          <w:rFonts w:ascii="宋体" w:hAnsi="宋体" w:hint="eastAsia"/>
          <w:sz w:val="24"/>
          <w:szCs w:val="24"/>
        </w:rPr>
        <w:t>2）问题描述：对初始问题的界定进一步细化，分析项目实施的可行性，构筑研发环境，对项目功能模块进行细化。</w:t>
      </w:r>
    </w:p>
    <w:p w:rsidR="00AA7727" w:rsidRPr="00591E61" w:rsidRDefault="00AA7727" w:rsidP="00A3671E">
      <w:pPr>
        <w:spacing w:line="360" w:lineRule="auto"/>
        <w:rPr>
          <w:rFonts w:ascii="宋体" w:hAnsi="宋体"/>
          <w:sz w:val="24"/>
          <w:szCs w:val="24"/>
        </w:rPr>
      </w:pPr>
      <w:r w:rsidRPr="00591E61">
        <w:rPr>
          <w:rFonts w:ascii="宋体" w:hAnsi="宋体" w:hint="eastAsia"/>
          <w:sz w:val="24"/>
          <w:szCs w:val="24"/>
        </w:rPr>
        <w:t>3）需求分析：分析系统的功能需求和非功能需求，采用UML等面向对象的建模方式描述系统的需求。</w:t>
      </w:r>
    </w:p>
    <w:p w:rsidR="00AA7727" w:rsidRPr="00591E61" w:rsidRDefault="00AA7727" w:rsidP="00A3671E">
      <w:pPr>
        <w:spacing w:line="360" w:lineRule="auto"/>
        <w:rPr>
          <w:rFonts w:ascii="宋体" w:hAnsi="宋体"/>
          <w:sz w:val="24"/>
          <w:szCs w:val="24"/>
        </w:rPr>
      </w:pPr>
      <w:r w:rsidRPr="00591E61">
        <w:rPr>
          <w:rFonts w:ascii="宋体" w:hAnsi="宋体" w:hint="eastAsia"/>
          <w:sz w:val="24"/>
          <w:szCs w:val="24"/>
        </w:rPr>
        <w:t>4）系统设计：UI界面设计包括数据模型设计、视图模型设计、控制器模型设计，后台网络设计，网络数据请求。主要基于MVC设计思想。</w:t>
      </w:r>
    </w:p>
    <w:p w:rsidR="005A3F8E" w:rsidRDefault="00AA7727" w:rsidP="00A3671E">
      <w:pPr>
        <w:spacing w:line="360" w:lineRule="auto"/>
        <w:rPr>
          <w:rFonts w:ascii="宋体" w:hAnsi="宋体"/>
          <w:sz w:val="24"/>
          <w:szCs w:val="24"/>
        </w:rPr>
      </w:pPr>
      <w:r w:rsidRPr="00591E61">
        <w:rPr>
          <w:rFonts w:ascii="宋体" w:hAnsi="宋体" w:hint="eastAsia"/>
          <w:sz w:val="24"/>
          <w:szCs w:val="24"/>
        </w:rPr>
        <w:t>5）系统实现：用Eclipse软件实现后台系统，使用Atom完成前端页面的展示，使用MySQL以及</w:t>
      </w:r>
      <w:proofErr w:type="spellStart"/>
      <w:r w:rsidRPr="00591E61">
        <w:rPr>
          <w:rFonts w:ascii="宋体" w:hAnsi="宋体" w:hint="eastAsia"/>
          <w:sz w:val="24"/>
          <w:szCs w:val="24"/>
        </w:rPr>
        <w:t>MongoDB</w:t>
      </w:r>
      <w:proofErr w:type="spellEnd"/>
      <w:r w:rsidRPr="00591E61">
        <w:rPr>
          <w:rFonts w:ascii="宋体" w:hAnsi="宋体" w:hint="eastAsia"/>
          <w:sz w:val="24"/>
          <w:szCs w:val="24"/>
        </w:rPr>
        <w:t>数据库对数据信息进行存储。</w:t>
      </w:r>
    </w:p>
    <w:p w:rsidR="00BE0DC8" w:rsidRDefault="00B66AC6" w:rsidP="00607604">
      <w:pPr>
        <w:spacing w:line="360" w:lineRule="auto"/>
        <w:ind w:firstLine="420"/>
        <w:rPr>
          <w:rFonts w:asciiTheme="minorEastAsia" w:hAnsiTheme="minorEastAsia" w:cs="Arial" w:hint="eastAsia"/>
          <w:color w:val="333333"/>
          <w:sz w:val="24"/>
          <w:szCs w:val="24"/>
          <w:shd w:val="clear" w:color="auto" w:fill="FFFFFF"/>
        </w:rPr>
      </w:pPr>
      <w:r w:rsidRPr="00E22E0C">
        <w:rPr>
          <w:rFonts w:asciiTheme="minorEastAsia" w:hAnsiTheme="minorEastAsia" w:hint="eastAsia"/>
          <w:sz w:val="24"/>
          <w:szCs w:val="24"/>
        </w:rPr>
        <w:t>最后，</w:t>
      </w:r>
      <w:r w:rsidR="00F87746" w:rsidRPr="00E22E0C">
        <w:rPr>
          <w:rFonts w:asciiTheme="minorEastAsia" w:hAnsiTheme="minorEastAsia" w:hint="eastAsia"/>
          <w:sz w:val="24"/>
          <w:szCs w:val="24"/>
        </w:rPr>
        <w:t>开发技术</w:t>
      </w:r>
      <w:r w:rsidR="00E95723" w:rsidRPr="00E22E0C">
        <w:rPr>
          <w:rFonts w:asciiTheme="minorEastAsia" w:hAnsiTheme="minorEastAsia" w:hint="eastAsia"/>
          <w:sz w:val="24"/>
          <w:szCs w:val="24"/>
        </w:rPr>
        <w:t>：后端</w:t>
      </w:r>
      <w:r w:rsidR="004C4CC5" w:rsidRPr="00E22E0C">
        <w:rPr>
          <w:rFonts w:asciiTheme="minorEastAsia" w:hAnsiTheme="minorEastAsia" w:hint="eastAsia"/>
          <w:sz w:val="24"/>
          <w:szCs w:val="24"/>
        </w:rPr>
        <w:t>使用</w:t>
      </w:r>
      <w:r w:rsidR="003964FD" w:rsidRPr="00E22E0C">
        <w:rPr>
          <w:rFonts w:asciiTheme="minorEastAsia" w:hAnsiTheme="minorEastAsia" w:hint="eastAsia"/>
          <w:sz w:val="24"/>
          <w:szCs w:val="24"/>
        </w:rPr>
        <w:t>java开发，运用</w:t>
      </w:r>
      <w:proofErr w:type="spellStart"/>
      <w:r w:rsidR="003964FD" w:rsidRPr="00E22E0C">
        <w:rPr>
          <w:rFonts w:asciiTheme="minorEastAsia" w:hAnsiTheme="minorEastAsia" w:hint="eastAsia"/>
          <w:sz w:val="24"/>
          <w:szCs w:val="24"/>
        </w:rPr>
        <w:t>mvc</w:t>
      </w:r>
      <w:proofErr w:type="spellEnd"/>
      <w:r w:rsidR="003964FD" w:rsidRPr="00E22E0C">
        <w:rPr>
          <w:rFonts w:asciiTheme="minorEastAsia" w:hAnsiTheme="minorEastAsia" w:hint="eastAsia"/>
          <w:sz w:val="24"/>
          <w:szCs w:val="24"/>
        </w:rPr>
        <w:t>的思想来开发后台，</w:t>
      </w:r>
      <w:r w:rsidR="00504A09" w:rsidRPr="00E22E0C">
        <w:rPr>
          <w:rFonts w:asciiTheme="minorEastAsia" w:hAnsiTheme="minorEastAsia" w:cs="Arial" w:hint="eastAsia"/>
          <w:color w:val="333333"/>
          <w:sz w:val="24"/>
          <w:szCs w:val="24"/>
          <w:shd w:val="clear" w:color="auto" w:fill="FFFFFF"/>
        </w:rPr>
        <w:t>模型的建立是使用</w:t>
      </w:r>
      <w:proofErr w:type="spellStart"/>
      <w:r w:rsidR="00504A09" w:rsidRPr="00E22E0C">
        <w:rPr>
          <w:rFonts w:asciiTheme="minorEastAsia" w:hAnsiTheme="minorEastAsia" w:cs="Arial" w:hint="eastAsia"/>
          <w:color w:val="333333"/>
          <w:sz w:val="24"/>
          <w:szCs w:val="24"/>
          <w:shd w:val="clear" w:color="auto" w:fill="FFFFFF"/>
        </w:rPr>
        <w:t>visio</w:t>
      </w:r>
      <w:proofErr w:type="spellEnd"/>
      <w:r w:rsidR="00504A09" w:rsidRPr="00E22E0C">
        <w:rPr>
          <w:rFonts w:asciiTheme="minorEastAsia" w:hAnsiTheme="minorEastAsia" w:cs="Arial" w:hint="eastAsia"/>
          <w:color w:val="333333"/>
          <w:sz w:val="24"/>
          <w:szCs w:val="24"/>
          <w:shd w:val="clear" w:color="auto" w:fill="FFFFFF"/>
        </w:rPr>
        <w:t>、</w:t>
      </w:r>
      <w:proofErr w:type="spellStart"/>
      <w:r w:rsidR="00504A09" w:rsidRPr="00E22E0C">
        <w:rPr>
          <w:rFonts w:asciiTheme="minorEastAsia" w:hAnsiTheme="minorEastAsia" w:cs="Arial" w:hint="eastAsia"/>
          <w:color w:val="333333"/>
          <w:sz w:val="24"/>
          <w:szCs w:val="24"/>
          <w:shd w:val="clear" w:color="auto" w:fill="FFFFFF"/>
        </w:rPr>
        <w:t>StarUML</w:t>
      </w:r>
      <w:proofErr w:type="spellEnd"/>
      <w:r w:rsidR="00504A09" w:rsidRPr="00E22E0C">
        <w:rPr>
          <w:rFonts w:asciiTheme="minorEastAsia" w:hAnsiTheme="minorEastAsia" w:cs="Arial" w:hint="eastAsia"/>
          <w:color w:val="333333"/>
          <w:sz w:val="24"/>
          <w:szCs w:val="24"/>
          <w:shd w:val="clear" w:color="auto" w:fill="FFFFFF"/>
        </w:rPr>
        <w:t>等</w:t>
      </w:r>
      <w:r w:rsidR="00521E86" w:rsidRPr="00E22E0C">
        <w:rPr>
          <w:rFonts w:asciiTheme="minorEastAsia" w:hAnsiTheme="minorEastAsia" w:cs="Arial" w:hint="eastAsia"/>
          <w:color w:val="333333"/>
          <w:sz w:val="24"/>
          <w:szCs w:val="24"/>
          <w:shd w:val="clear" w:color="auto" w:fill="FFFFFF"/>
        </w:rPr>
        <w:t>工具来实现</w:t>
      </w:r>
      <w:r w:rsidR="00504A09" w:rsidRPr="00E22E0C">
        <w:rPr>
          <w:rFonts w:asciiTheme="minorEastAsia" w:hAnsiTheme="minorEastAsia" w:cs="Arial" w:hint="eastAsia"/>
          <w:color w:val="333333"/>
          <w:sz w:val="24"/>
          <w:szCs w:val="24"/>
          <w:shd w:val="clear" w:color="auto" w:fill="FFFFFF"/>
        </w:rPr>
        <w:t>，</w:t>
      </w:r>
      <w:r w:rsidR="003964FD" w:rsidRPr="00E22E0C">
        <w:rPr>
          <w:rFonts w:asciiTheme="minorEastAsia" w:hAnsiTheme="minorEastAsia" w:hint="eastAsia"/>
          <w:sz w:val="24"/>
          <w:szCs w:val="24"/>
        </w:rPr>
        <w:t>数据库采用</w:t>
      </w:r>
      <w:proofErr w:type="spellStart"/>
      <w:r w:rsidR="003964FD" w:rsidRPr="00E22E0C">
        <w:rPr>
          <w:rFonts w:asciiTheme="minorEastAsia" w:hAnsiTheme="minorEastAsia" w:hint="eastAsia"/>
          <w:sz w:val="24"/>
          <w:szCs w:val="24"/>
        </w:rPr>
        <w:t>mongoDB</w:t>
      </w:r>
      <w:proofErr w:type="spellEnd"/>
      <w:r w:rsidR="003964FD" w:rsidRPr="00E22E0C">
        <w:rPr>
          <w:rFonts w:asciiTheme="minorEastAsia" w:hAnsiTheme="minorEastAsia" w:hint="eastAsia"/>
          <w:sz w:val="24"/>
          <w:szCs w:val="24"/>
        </w:rPr>
        <w:t>数据库和</w:t>
      </w:r>
      <w:proofErr w:type="spellStart"/>
      <w:r w:rsidR="003964FD" w:rsidRPr="00E22E0C">
        <w:rPr>
          <w:rFonts w:asciiTheme="minorEastAsia" w:hAnsiTheme="minorEastAsia" w:hint="eastAsia"/>
          <w:sz w:val="24"/>
          <w:szCs w:val="24"/>
        </w:rPr>
        <w:t>mysql</w:t>
      </w:r>
      <w:proofErr w:type="spellEnd"/>
      <w:r w:rsidR="003964FD" w:rsidRPr="00E22E0C">
        <w:rPr>
          <w:rFonts w:asciiTheme="minorEastAsia" w:hAnsiTheme="minorEastAsia" w:hint="eastAsia"/>
          <w:sz w:val="24"/>
          <w:szCs w:val="24"/>
        </w:rPr>
        <w:t>数据，其中</w:t>
      </w:r>
      <w:proofErr w:type="spellStart"/>
      <w:r w:rsidR="003964FD" w:rsidRPr="00E22E0C">
        <w:rPr>
          <w:rFonts w:asciiTheme="minorEastAsia" w:hAnsiTheme="minorEastAsia" w:hint="eastAsia"/>
          <w:sz w:val="24"/>
          <w:szCs w:val="24"/>
        </w:rPr>
        <w:t>mongoDB</w:t>
      </w:r>
      <w:proofErr w:type="spellEnd"/>
      <w:r w:rsidR="004C4CC5" w:rsidRPr="00E22E0C">
        <w:rPr>
          <w:rFonts w:asciiTheme="minorEastAsia" w:hAnsiTheme="minorEastAsia" w:hint="eastAsia"/>
          <w:sz w:val="24"/>
          <w:szCs w:val="24"/>
        </w:rPr>
        <w:t>数据库是新兴的数据，它是NOSQL数据库，有别于传统的</w:t>
      </w:r>
      <w:proofErr w:type="spellStart"/>
      <w:r w:rsidR="004C4CC5" w:rsidRPr="00E22E0C">
        <w:rPr>
          <w:rFonts w:asciiTheme="minorEastAsia" w:hAnsiTheme="minorEastAsia" w:hint="eastAsia"/>
          <w:sz w:val="24"/>
          <w:szCs w:val="24"/>
        </w:rPr>
        <w:t>msql</w:t>
      </w:r>
      <w:proofErr w:type="spellEnd"/>
      <w:r w:rsidR="004C4CC5" w:rsidRPr="00E22E0C">
        <w:rPr>
          <w:rFonts w:asciiTheme="minorEastAsia" w:hAnsiTheme="minorEastAsia" w:hint="eastAsia"/>
          <w:sz w:val="24"/>
          <w:szCs w:val="24"/>
        </w:rPr>
        <w:t>数据，</w:t>
      </w:r>
      <w:proofErr w:type="spellStart"/>
      <w:r w:rsidR="004C4CC5" w:rsidRPr="00E22E0C">
        <w:rPr>
          <w:rFonts w:asciiTheme="minorEastAsia" w:hAnsiTheme="minorEastAsia" w:hint="eastAsia"/>
          <w:sz w:val="24"/>
          <w:szCs w:val="24"/>
        </w:rPr>
        <w:t>mongoDb</w:t>
      </w:r>
      <w:proofErr w:type="spellEnd"/>
      <w:r w:rsidR="004C4CC5" w:rsidRPr="00E22E0C">
        <w:rPr>
          <w:rFonts w:asciiTheme="minorEastAsia" w:hAnsiTheme="minorEastAsia" w:hint="eastAsia"/>
          <w:sz w:val="24"/>
          <w:szCs w:val="24"/>
        </w:rPr>
        <w:t>是基于</w:t>
      </w:r>
      <w:r w:rsidR="004C4CC5" w:rsidRPr="00E22E0C">
        <w:rPr>
          <w:rFonts w:asciiTheme="minorEastAsia" w:hAnsiTheme="minorEastAsia" w:cs="Arial"/>
          <w:color w:val="333333"/>
          <w:sz w:val="24"/>
          <w:szCs w:val="24"/>
          <w:shd w:val="clear" w:color="auto" w:fill="FFFFFF"/>
        </w:rPr>
        <w:t>分布式文件存储的数据库。</w:t>
      </w:r>
    </w:p>
    <w:p w:rsidR="00460F11" w:rsidRPr="00607604" w:rsidRDefault="004C4CC5" w:rsidP="00607604">
      <w:pPr>
        <w:spacing w:line="360" w:lineRule="auto"/>
        <w:ind w:firstLine="420"/>
        <w:rPr>
          <w:rFonts w:asciiTheme="minorEastAsia" w:hAnsiTheme="minorEastAsia"/>
          <w:sz w:val="24"/>
          <w:szCs w:val="24"/>
        </w:rPr>
      </w:pPr>
      <w:r w:rsidRPr="00E22E0C">
        <w:rPr>
          <w:rFonts w:asciiTheme="minorEastAsia" w:hAnsiTheme="minorEastAsia" w:cs="Arial" w:hint="eastAsia"/>
          <w:color w:val="333333"/>
          <w:sz w:val="24"/>
          <w:szCs w:val="24"/>
          <w:shd w:val="clear" w:color="auto" w:fill="FFFFFF"/>
        </w:rPr>
        <w:t>它的目的是在于</w:t>
      </w:r>
      <w:r w:rsidRPr="00E22E0C">
        <w:rPr>
          <w:rFonts w:asciiTheme="minorEastAsia" w:hAnsiTheme="minorEastAsia" w:cs="Arial"/>
          <w:color w:val="333333"/>
          <w:sz w:val="24"/>
          <w:szCs w:val="24"/>
          <w:shd w:val="clear" w:color="auto" w:fill="FFFFFF"/>
        </w:rPr>
        <w:t>为WEB应用提供可扩展的高性能数据存储解决方案，</w:t>
      </w:r>
      <w:r w:rsidR="004C2061">
        <w:rPr>
          <w:rFonts w:asciiTheme="minorEastAsia" w:hAnsiTheme="minorEastAsia" w:cs="Arial" w:hint="eastAsia"/>
          <w:color w:val="333333"/>
          <w:sz w:val="24"/>
          <w:szCs w:val="24"/>
          <w:shd w:val="clear" w:color="auto" w:fill="FFFFFF"/>
        </w:rPr>
        <w:t>是</w:t>
      </w:r>
      <w:r w:rsidRPr="00E22E0C">
        <w:rPr>
          <w:rFonts w:asciiTheme="minorEastAsia" w:hAnsiTheme="minorEastAsia" w:cs="Arial" w:hint="eastAsia"/>
          <w:color w:val="333333"/>
          <w:sz w:val="24"/>
          <w:szCs w:val="24"/>
          <w:shd w:val="clear" w:color="auto" w:fill="FFFFFF"/>
        </w:rPr>
        <w:t>基于关系型数据库和非关系型数据库之间，他支持的数据结构非常松散，是类似</w:t>
      </w:r>
      <w:proofErr w:type="spellStart"/>
      <w:r w:rsidRPr="00E22E0C">
        <w:rPr>
          <w:rFonts w:asciiTheme="minorEastAsia" w:hAnsiTheme="minorEastAsia" w:cs="Arial" w:hint="eastAsia"/>
          <w:color w:val="333333"/>
          <w:sz w:val="24"/>
          <w:szCs w:val="24"/>
          <w:shd w:val="clear" w:color="auto" w:fill="FFFFFF"/>
        </w:rPr>
        <w:t>json</w:t>
      </w:r>
      <w:proofErr w:type="spellEnd"/>
      <w:r w:rsidRPr="00E22E0C">
        <w:rPr>
          <w:rFonts w:asciiTheme="minorEastAsia" w:hAnsiTheme="minorEastAsia" w:cs="Arial" w:hint="eastAsia"/>
          <w:color w:val="333333"/>
          <w:sz w:val="24"/>
          <w:szCs w:val="24"/>
          <w:shd w:val="clear" w:color="auto" w:fill="FFFFFF"/>
        </w:rPr>
        <w:t>的</w:t>
      </w:r>
      <w:proofErr w:type="spellStart"/>
      <w:r w:rsidRPr="00E22E0C">
        <w:rPr>
          <w:rFonts w:asciiTheme="minorEastAsia" w:hAnsiTheme="minorEastAsia" w:cs="Arial" w:hint="eastAsia"/>
          <w:color w:val="333333"/>
          <w:sz w:val="24"/>
          <w:szCs w:val="24"/>
          <w:shd w:val="clear" w:color="auto" w:fill="FFFFFF"/>
        </w:rPr>
        <w:t>bson</w:t>
      </w:r>
      <w:proofErr w:type="spellEnd"/>
      <w:r w:rsidRPr="00E22E0C">
        <w:rPr>
          <w:rFonts w:asciiTheme="minorEastAsia" w:hAnsiTheme="minorEastAsia" w:cs="Arial" w:hint="eastAsia"/>
          <w:color w:val="333333"/>
          <w:sz w:val="24"/>
          <w:szCs w:val="24"/>
          <w:shd w:val="clear" w:color="auto" w:fill="FFFFFF"/>
        </w:rPr>
        <w:t>格式，因此可以存储比较复杂的数据类型</w:t>
      </w:r>
      <w:r w:rsidR="00E22E0C">
        <w:rPr>
          <w:rFonts w:asciiTheme="minorEastAsia" w:hAnsiTheme="minorEastAsia" w:cs="Arial" w:hint="eastAsia"/>
          <w:color w:val="333333"/>
          <w:sz w:val="24"/>
          <w:szCs w:val="24"/>
          <w:shd w:val="clear" w:color="auto" w:fill="FFFFFF"/>
        </w:rPr>
        <w:t>，</w:t>
      </w:r>
      <w:r w:rsidR="00460F11">
        <w:rPr>
          <w:rFonts w:asciiTheme="minorEastAsia" w:hAnsiTheme="minorEastAsia" w:cs="Arial" w:hint="eastAsia"/>
          <w:color w:val="333333"/>
          <w:sz w:val="24"/>
          <w:szCs w:val="24"/>
          <w:shd w:val="clear" w:color="auto" w:fill="FFFFFF"/>
        </w:rPr>
        <w:t>而在本项目中，考勤管理模块中的考勤数据表就是</w:t>
      </w:r>
      <w:proofErr w:type="gramStart"/>
      <w:r w:rsidR="00460F11">
        <w:rPr>
          <w:rFonts w:asciiTheme="minorEastAsia" w:hAnsiTheme="minorEastAsia" w:cs="Arial" w:hint="eastAsia"/>
          <w:color w:val="333333"/>
          <w:sz w:val="24"/>
          <w:szCs w:val="24"/>
          <w:shd w:val="clear" w:color="auto" w:fill="FFFFFF"/>
        </w:rPr>
        <w:t>动态建表</w:t>
      </w:r>
      <w:proofErr w:type="gramEnd"/>
      <w:r w:rsidR="00460F11">
        <w:rPr>
          <w:rFonts w:asciiTheme="minorEastAsia" w:hAnsiTheme="minorEastAsia" w:cs="Arial" w:hint="eastAsia"/>
          <w:color w:val="333333"/>
          <w:sz w:val="24"/>
          <w:szCs w:val="24"/>
          <w:shd w:val="clear" w:color="auto" w:fill="FFFFFF"/>
        </w:rPr>
        <w:t>，每日考勤表需要每日生成一个新表，把每天的考勤信息记录下来，每月考勤表同理</w:t>
      </w:r>
      <w:r w:rsidR="003E4408">
        <w:rPr>
          <w:rFonts w:asciiTheme="minorEastAsia" w:hAnsiTheme="minorEastAsia" w:cs="Arial" w:hint="eastAsia"/>
          <w:color w:val="333333"/>
          <w:sz w:val="24"/>
          <w:szCs w:val="24"/>
          <w:shd w:val="clear" w:color="auto" w:fill="FFFFFF"/>
        </w:rPr>
        <w:t>，</w:t>
      </w:r>
      <w:proofErr w:type="spellStart"/>
      <w:r w:rsidR="003E4408">
        <w:rPr>
          <w:rFonts w:asciiTheme="minorEastAsia" w:hAnsiTheme="minorEastAsia" w:cs="Arial" w:hint="eastAsia"/>
          <w:color w:val="333333"/>
          <w:sz w:val="24"/>
          <w:szCs w:val="24"/>
          <w:shd w:val="clear" w:color="auto" w:fill="FFFFFF"/>
        </w:rPr>
        <w:t>mysql</w:t>
      </w:r>
      <w:proofErr w:type="spellEnd"/>
      <w:proofErr w:type="gramStart"/>
      <w:r w:rsidR="003E4408">
        <w:rPr>
          <w:rFonts w:asciiTheme="minorEastAsia" w:hAnsiTheme="minorEastAsia" w:cs="Arial" w:hint="eastAsia"/>
          <w:color w:val="333333"/>
          <w:sz w:val="24"/>
          <w:szCs w:val="24"/>
          <w:shd w:val="clear" w:color="auto" w:fill="FFFFFF"/>
        </w:rPr>
        <w:t>自动建表需要</w:t>
      </w:r>
      <w:proofErr w:type="gramEnd"/>
      <w:r w:rsidR="003E4408">
        <w:rPr>
          <w:rFonts w:asciiTheme="minorEastAsia" w:hAnsiTheme="minorEastAsia" w:cs="Arial" w:hint="eastAsia"/>
          <w:color w:val="333333"/>
          <w:sz w:val="24"/>
          <w:szCs w:val="24"/>
          <w:shd w:val="clear" w:color="auto" w:fill="FFFFFF"/>
        </w:rPr>
        <w:t>配置文件，而</w:t>
      </w:r>
      <w:proofErr w:type="spellStart"/>
      <w:r w:rsidR="003E4408">
        <w:rPr>
          <w:rFonts w:asciiTheme="minorEastAsia" w:hAnsiTheme="minorEastAsia" w:cs="Arial" w:hint="eastAsia"/>
          <w:color w:val="333333"/>
          <w:sz w:val="24"/>
          <w:szCs w:val="24"/>
          <w:shd w:val="clear" w:color="auto" w:fill="FFFFFF"/>
        </w:rPr>
        <w:t>mongoDB</w:t>
      </w:r>
      <w:proofErr w:type="spellEnd"/>
      <w:r w:rsidR="003E4408">
        <w:rPr>
          <w:rFonts w:asciiTheme="minorEastAsia" w:hAnsiTheme="minorEastAsia" w:cs="Arial" w:hint="eastAsia"/>
          <w:color w:val="333333"/>
          <w:sz w:val="24"/>
          <w:szCs w:val="24"/>
          <w:shd w:val="clear" w:color="auto" w:fill="FFFFFF"/>
        </w:rPr>
        <w:t>则不需要，它会根据数据库中是否有新插入数据的表，若没有则会自动新建一张表</w:t>
      </w:r>
      <w:r w:rsidRPr="00E22E0C">
        <w:rPr>
          <w:rFonts w:asciiTheme="minorEastAsia" w:hAnsiTheme="minorEastAsia" w:cs="Arial" w:hint="eastAsia"/>
          <w:color w:val="333333"/>
          <w:sz w:val="24"/>
          <w:szCs w:val="24"/>
          <w:shd w:val="clear" w:color="auto" w:fill="FFFFFF"/>
        </w:rPr>
        <w:t>。</w:t>
      </w:r>
    </w:p>
    <w:p w:rsidR="008327B1" w:rsidRDefault="005561FA" w:rsidP="00A3671E">
      <w:pPr>
        <w:spacing w:line="360" w:lineRule="auto"/>
        <w:ind w:firstLine="420"/>
        <w:rPr>
          <w:rFonts w:asciiTheme="minorEastAsia" w:hAnsiTheme="minorEastAsia" w:cs="Arial" w:hint="eastAsia"/>
          <w:color w:val="2F2F2F"/>
          <w:sz w:val="24"/>
          <w:szCs w:val="24"/>
          <w:shd w:val="clear" w:color="auto" w:fill="FFFFFF"/>
        </w:rPr>
      </w:pPr>
      <w:r w:rsidRPr="00E22E0C">
        <w:rPr>
          <w:rFonts w:asciiTheme="minorEastAsia" w:hAnsiTheme="minorEastAsia" w:cs="Arial" w:hint="eastAsia"/>
          <w:color w:val="333333"/>
          <w:sz w:val="24"/>
          <w:szCs w:val="24"/>
          <w:shd w:val="clear" w:color="auto" w:fill="FFFFFF"/>
        </w:rPr>
        <w:t>前台主要使用</w:t>
      </w:r>
      <w:proofErr w:type="spellStart"/>
      <w:r w:rsidRPr="00E22E0C">
        <w:rPr>
          <w:rFonts w:asciiTheme="minorEastAsia" w:hAnsiTheme="minorEastAsia" w:cs="Arial" w:hint="eastAsia"/>
          <w:color w:val="333333"/>
          <w:sz w:val="24"/>
          <w:szCs w:val="24"/>
          <w:shd w:val="clear" w:color="auto" w:fill="FFFFFF"/>
        </w:rPr>
        <w:t>React</w:t>
      </w:r>
      <w:r w:rsidR="00770CF6">
        <w:rPr>
          <w:rFonts w:asciiTheme="minorEastAsia" w:hAnsiTheme="minorEastAsia" w:cs="Arial" w:hint="eastAsia"/>
          <w:color w:val="333333"/>
          <w:sz w:val="24"/>
          <w:szCs w:val="24"/>
          <w:shd w:val="clear" w:color="auto" w:fill="FFFFFF"/>
        </w:rPr>
        <w:t>+html+css</w:t>
      </w:r>
      <w:r w:rsidRPr="00E22E0C">
        <w:rPr>
          <w:rFonts w:asciiTheme="minorEastAsia" w:hAnsiTheme="minorEastAsia" w:cs="Arial" w:hint="eastAsia"/>
          <w:color w:val="333333"/>
          <w:sz w:val="24"/>
          <w:szCs w:val="24"/>
          <w:shd w:val="clear" w:color="auto" w:fill="FFFFFF"/>
        </w:rPr>
        <w:t>+ajax</w:t>
      </w:r>
      <w:proofErr w:type="spellEnd"/>
      <w:r w:rsidRPr="00E22E0C">
        <w:rPr>
          <w:rFonts w:asciiTheme="minorEastAsia" w:hAnsiTheme="minorEastAsia" w:cs="Arial" w:hint="eastAsia"/>
          <w:color w:val="333333"/>
          <w:sz w:val="24"/>
          <w:szCs w:val="24"/>
          <w:shd w:val="clear" w:color="auto" w:fill="FFFFFF"/>
        </w:rPr>
        <w:t>的技术来实现的，</w:t>
      </w:r>
      <w:proofErr w:type="spellStart"/>
      <w:r w:rsidRPr="00E22E0C">
        <w:rPr>
          <w:rFonts w:asciiTheme="minorEastAsia" w:hAnsiTheme="minorEastAsia" w:cs="Arial" w:hint="eastAsia"/>
          <w:color w:val="333333"/>
          <w:sz w:val="24"/>
          <w:szCs w:val="24"/>
          <w:shd w:val="clear" w:color="auto" w:fill="FFFFFF"/>
        </w:rPr>
        <w:t>ajax</w:t>
      </w:r>
      <w:proofErr w:type="spellEnd"/>
      <w:r w:rsidRPr="00E22E0C">
        <w:rPr>
          <w:rFonts w:asciiTheme="minorEastAsia" w:hAnsiTheme="minorEastAsia" w:cs="Arial" w:hint="eastAsia"/>
          <w:color w:val="333333"/>
          <w:sz w:val="24"/>
          <w:szCs w:val="24"/>
          <w:shd w:val="clear" w:color="auto" w:fill="FFFFFF"/>
        </w:rPr>
        <w:t>是用于数据前后台的数据交互，React是用于前台视图</w:t>
      </w:r>
      <w:r w:rsidR="004C3577">
        <w:rPr>
          <w:rFonts w:asciiTheme="minorEastAsia" w:hAnsiTheme="minorEastAsia" w:cs="Arial" w:hint="eastAsia"/>
          <w:color w:val="333333"/>
          <w:sz w:val="24"/>
          <w:szCs w:val="24"/>
          <w:shd w:val="clear" w:color="auto" w:fill="FFFFFF"/>
        </w:rPr>
        <w:t>与前端逻辑</w:t>
      </w:r>
      <w:r w:rsidRPr="00E22E0C">
        <w:rPr>
          <w:rFonts w:asciiTheme="minorEastAsia" w:hAnsiTheme="minorEastAsia" w:cs="Arial" w:hint="eastAsia"/>
          <w:color w:val="333333"/>
          <w:sz w:val="24"/>
          <w:szCs w:val="24"/>
          <w:shd w:val="clear" w:color="auto" w:fill="FFFFFF"/>
        </w:rPr>
        <w:t>的实现，其中React是</w:t>
      </w:r>
      <w:r w:rsidRPr="00E22E0C">
        <w:rPr>
          <w:rFonts w:asciiTheme="minorEastAsia" w:hAnsiTheme="minorEastAsia" w:cs="Arial"/>
          <w:color w:val="2F2F2F"/>
          <w:sz w:val="24"/>
          <w:szCs w:val="24"/>
          <w:shd w:val="clear" w:color="auto" w:fill="FFFFFF"/>
        </w:rPr>
        <w:t>Facebook开发的一款JS库，</w:t>
      </w:r>
      <w:r w:rsidRPr="00E22E0C">
        <w:rPr>
          <w:rFonts w:asciiTheme="minorEastAsia" w:hAnsiTheme="minorEastAsia" w:cs="Arial" w:hint="eastAsia"/>
          <w:color w:val="2F2F2F"/>
          <w:sz w:val="24"/>
          <w:szCs w:val="24"/>
          <w:shd w:val="clear" w:color="auto" w:fill="FFFFFF"/>
        </w:rPr>
        <w:t>它是通过操控虚拟DOM来实现真实DOM的渲染，它的主要特点是组件</w:t>
      </w:r>
      <w:r w:rsidR="001B73C5" w:rsidRPr="00E22E0C">
        <w:rPr>
          <w:rFonts w:asciiTheme="minorEastAsia" w:hAnsiTheme="minorEastAsia" w:cs="Arial" w:hint="eastAsia"/>
          <w:color w:val="2F2F2F"/>
          <w:sz w:val="24"/>
          <w:szCs w:val="24"/>
          <w:shd w:val="clear" w:color="auto" w:fill="FFFFFF"/>
        </w:rPr>
        <w:t>与</w:t>
      </w:r>
      <w:r w:rsidRPr="00E22E0C">
        <w:rPr>
          <w:rFonts w:asciiTheme="minorEastAsia" w:hAnsiTheme="minorEastAsia" w:cs="Arial" w:hint="eastAsia"/>
          <w:color w:val="2F2F2F"/>
          <w:sz w:val="24"/>
          <w:szCs w:val="24"/>
          <w:shd w:val="clear" w:color="auto" w:fill="FFFFFF"/>
        </w:rPr>
        <w:t>组件的状态，利用组件</w:t>
      </w:r>
      <w:r w:rsidR="001B73C5" w:rsidRPr="00E22E0C">
        <w:rPr>
          <w:rFonts w:asciiTheme="minorEastAsia" w:hAnsiTheme="minorEastAsia" w:cs="Arial" w:hint="eastAsia"/>
          <w:color w:val="2F2F2F"/>
          <w:sz w:val="24"/>
          <w:szCs w:val="24"/>
          <w:shd w:val="clear" w:color="auto" w:fill="FFFFFF"/>
        </w:rPr>
        <w:t>状态的改变来</w:t>
      </w:r>
      <w:r w:rsidR="004E635A">
        <w:rPr>
          <w:rFonts w:asciiTheme="minorEastAsia" w:hAnsiTheme="minorEastAsia" w:cs="Arial" w:hint="eastAsia"/>
          <w:color w:val="2F2F2F"/>
          <w:sz w:val="24"/>
          <w:szCs w:val="24"/>
          <w:shd w:val="clear" w:color="auto" w:fill="FFFFFF"/>
        </w:rPr>
        <w:t>进行</w:t>
      </w:r>
      <w:r w:rsidR="001B73C5" w:rsidRPr="00E22E0C">
        <w:rPr>
          <w:rFonts w:asciiTheme="minorEastAsia" w:hAnsiTheme="minorEastAsia" w:cs="Arial" w:hint="eastAsia"/>
          <w:color w:val="2F2F2F"/>
          <w:sz w:val="24"/>
          <w:szCs w:val="24"/>
          <w:shd w:val="clear" w:color="auto" w:fill="FFFFFF"/>
        </w:rPr>
        <w:t>组件之间信息传递，然后通</w:t>
      </w:r>
      <w:r w:rsidR="00A214FC">
        <w:rPr>
          <w:rFonts w:asciiTheme="minorEastAsia" w:hAnsiTheme="minorEastAsia" w:cs="Arial" w:hint="eastAsia"/>
          <w:color w:val="2F2F2F"/>
          <w:sz w:val="24"/>
          <w:szCs w:val="24"/>
          <w:shd w:val="clear" w:color="auto" w:fill="FFFFFF"/>
        </w:rPr>
        <w:lastRenderedPageBreak/>
        <w:t>diff算法，把</w:t>
      </w:r>
      <w:r w:rsidR="001B73C5" w:rsidRPr="00E22E0C">
        <w:rPr>
          <w:rFonts w:asciiTheme="minorEastAsia" w:hAnsiTheme="minorEastAsia" w:cs="Arial" w:hint="eastAsia"/>
          <w:color w:val="2F2F2F"/>
          <w:sz w:val="24"/>
          <w:szCs w:val="24"/>
          <w:shd w:val="clear" w:color="auto" w:fill="FFFFFF"/>
        </w:rPr>
        <w:t>虚拟DOM</w:t>
      </w:r>
      <w:r w:rsidR="00A214FC">
        <w:rPr>
          <w:rFonts w:asciiTheme="minorEastAsia" w:hAnsiTheme="minorEastAsia" w:cs="Arial" w:hint="eastAsia"/>
          <w:color w:val="2F2F2F"/>
          <w:sz w:val="24"/>
          <w:szCs w:val="24"/>
          <w:shd w:val="clear" w:color="auto" w:fill="FFFFFF"/>
        </w:rPr>
        <w:t>与真实DOM相比较,更新差异的地方到真实DOM中，</w:t>
      </w:r>
      <w:r w:rsidR="00C57D64">
        <w:rPr>
          <w:rFonts w:asciiTheme="minorEastAsia" w:hAnsiTheme="minorEastAsia" w:cs="Arial" w:hint="eastAsia"/>
          <w:color w:val="2F2F2F"/>
          <w:sz w:val="24"/>
          <w:szCs w:val="24"/>
          <w:shd w:val="clear" w:color="auto" w:fill="FFFFFF"/>
        </w:rPr>
        <w:t>使真实DOM重新渲染，界面也就重新渲染</w:t>
      </w:r>
      <w:r w:rsidR="001B73C5" w:rsidRPr="00E22E0C">
        <w:rPr>
          <w:rFonts w:asciiTheme="minorEastAsia" w:hAnsiTheme="minorEastAsia" w:cs="Arial" w:hint="eastAsia"/>
          <w:color w:val="2F2F2F"/>
          <w:sz w:val="24"/>
          <w:szCs w:val="24"/>
          <w:shd w:val="clear" w:color="auto" w:fill="FFFFFF"/>
        </w:rPr>
        <w:t>。</w:t>
      </w:r>
    </w:p>
    <w:p w:rsidR="001B73C5" w:rsidRPr="00E22E0C" w:rsidRDefault="003C23AC" w:rsidP="00A3671E">
      <w:pPr>
        <w:spacing w:line="360" w:lineRule="auto"/>
        <w:ind w:firstLine="420"/>
        <w:rPr>
          <w:rFonts w:asciiTheme="minorEastAsia" w:hAnsiTheme="minorEastAsia" w:cs="Arial"/>
          <w:color w:val="333333"/>
          <w:kern w:val="0"/>
          <w:sz w:val="24"/>
          <w:szCs w:val="24"/>
        </w:rPr>
      </w:pPr>
      <w:r>
        <w:rPr>
          <w:rFonts w:asciiTheme="minorEastAsia" w:hAnsiTheme="minorEastAsia" w:cs="Arial" w:hint="eastAsia"/>
          <w:color w:val="2F2F2F"/>
          <w:sz w:val="24"/>
          <w:szCs w:val="24"/>
          <w:shd w:val="clear" w:color="auto" w:fill="FFFFFF"/>
        </w:rPr>
        <w:t>项目</w:t>
      </w:r>
      <w:r w:rsidR="00592442" w:rsidRPr="00E22E0C">
        <w:rPr>
          <w:rFonts w:asciiTheme="minorEastAsia" w:hAnsiTheme="minorEastAsia" w:cs="Arial" w:hint="eastAsia"/>
          <w:color w:val="2F2F2F"/>
          <w:sz w:val="24"/>
          <w:szCs w:val="24"/>
          <w:shd w:val="clear" w:color="auto" w:fill="FFFFFF"/>
        </w:rPr>
        <w:t>整体</w:t>
      </w:r>
      <w:r w:rsidR="00592442" w:rsidRPr="00E22E0C">
        <w:rPr>
          <w:rFonts w:asciiTheme="minorEastAsia" w:hAnsiTheme="minorEastAsia" w:hint="eastAsia"/>
          <w:sz w:val="24"/>
          <w:szCs w:val="24"/>
        </w:rPr>
        <w:t xml:space="preserve">利用Spring </w:t>
      </w:r>
      <w:proofErr w:type="spellStart"/>
      <w:r w:rsidR="00E614A8" w:rsidRPr="00E22E0C">
        <w:rPr>
          <w:rFonts w:asciiTheme="minorEastAsia" w:hAnsiTheme="minorEastAsia" w:hint="eastAsia"/>
          <w:sz w:val="24"/>
          <w:szCs w:val="24"/>
        </w:rPr>
        <w:t>boot</w:t>
      </w:r>
      <w:r w:rsidR="00592442" w:rsidRPr="00E22E0C">
        <w:rPr>
          <w:rFonts w:asciiTheme="minorEastAsia" w:hAnsiTheme="minorEastAsia" w:hint="eastAsia"/>
          <w:sz w:val="24"/>
          <w:szCs w:val="24"/>
        </w:rPr>
        <w:t>+React</w:t>
      </w:r>
      <w:proofErr w:type="spellEnd"/>
      <w:r w:rsidR="00592442" w:rsidRPr="00E22E0C">
        <w:rPr>
          <w:rFonts w:asciiTheme="minorEastAsia" w:hAnsiTheme="minorEastAsia" w:hint="eastAsia"/>
          <w:sz w:val="24"/>
          <w:szCs w:val="24"/>
        </w:rPr>
        <w:t>的架构，环境是</w:t>
      </w:r>
      <w:proofErr w:type="spellStart"/>
      <w:r w:rsidR="00592442" w:rsidRPr="00E22E0C">
        <w:rPr>
          <w:rFonts w:asciiTheme="minorEastAsia" w:hAnsiTheme="minorEastAsia" w:hint="eastAsia"/>
          <w:sz w:val="24"/>
          <w:szCs w:val="24"/>
        </w:rPr>
        <w:t>Eclipse,Tomcat</w:t>
      </w:r>
      <w:proofErr w:type="spellEnd"/>
      <w:r w:rsidR="00592442" w:rsidRPr="00E22E0C">
        <w:rPr>
          <w:rFonts w:asciiTheme="minorEastAsia" w:hAnsiTheme="minorEastAsia" w:hint="eastAsia"/>
          <w:sz w:val="24"/>
          <w:szCs w:val="24"/>
        </w:rPr>
        <w:t xml:space="preserve"> 服务器</w:t>
      </w:r>
      <w:r w:rsidR="00E614A8" w:rsidRPr="00E22E0C">
        <w:rPr>
          <w:rFonts w:asciiTheme="minorEastAsia" w:hAnsiTheme="minorEastAsia" w:hint="eastAsia"/>
          <w:sz w:val="24"/>
          <w:szCs w:val="24"/>
        </w:rPr>
        <w:t xml:space="preserve">，其中spring boot是spring </w:t>
      </w:r>
      <w:proofErr w:type="spellStart"/>
      <w:r w:rsidR="00E614A8" w:rsidRPr="00E22E0C">
        <w:rPr>
          <w:rFonts w:asciiTheme="minorEastAsia" w:hAnsiTheme="minorEastAsia" w:hint="eastAsia"/>
          <w:sz w:val="24"/>
          <w:szCs w:val="24"/>
        </w:rPr>
        <w:t>mvc</w:t>
      </w:r>
      <w:proofErr w:type="spellEnd"/>
      <w:r w:rsidR="00E614A8" w:rsidRPr="00E22E0C">
        <w:rPr>
          <w:rFonts w:asciiTheme="minorEastAsia" w:hAnsiTheme="minorEastAsia" w:hint="eastAsia"/>
          <w:sz w:val="24"/>
          <w:szCs w:val="24"/>
        </w:rPr>
        <w:t>的升级版，</w:t>
      </w:r>
      <w:r w:rsidR="00E614A8" w:rsidRPr="00E22E0C">
        <w:rPr>
          <w:rFonts w:asciiTheme="minorEastAsia" w:hAnsiTheme="minorEastAsia" w:cs="Arial" w:hint="eastAsia"/>
          <w:color w:val="333333"/>
          <w:sz w:val="24"/>
          <w:szCs w:val="24"/>
        </w:rPr>
        <w:t>它</w:t>
      </w:r>
      <w:r w:rsidR="00E614A8" w:rsidRPr="00E22E0C">
        <w:rPr>
          <w:rFonts w:asciiTheme="minorEastAsia" w:hAnsiTheme="minorEastAsia" w:cs="Arial"/>
          <w:color w:val="333333"/>
          <w:sz w:val="24"/>
          <w:szCs w:val="24"/>
        </w:rPr>
        <w:t>就是</w:t>
      </w:r>
      <w:proofErr w:type="gramStart"/>
      <w:r w:rsidR="00E614A8" w:rsidRPr="00E22E0C">
        <w:rPr>
          <w:rFonts w:asciiTheme="minorEastAsia" w:hAnsiTheme="minorEastAsia" w:cs="Arial"/>
          <w:color w:val="333333"/>
          <w:sz w:val="24"/>
          <w:szCs w:val="24"/>
        </w:rPr>
        <w:t>一些库</w:t>
      </w:r>
      <w:proofErr w:type="gramEnd"/>
      <w:r w:rsidR="00E614A8" w:rsidRPr="00E22E0C">
        <w:rPr>
          <w:rFonts w:asciiTheme="minorEastAsia" w:hAnsiTheme="minorEastAsia" w:cs="Arial"/>
          <w:color w:val="333333"/>
          <w:sz w:val="24"/>
          <w:szCs w:val="24"/>
        </w:rPr>
        <w:t>的集合，它能够被</w:t>
      </w:r>
      <w:proofErr w:type="gramStart"/>
      <w:r w:rsidR="00E614A8" w:rsidRPr="00E22E0C">
        <w:rPr>
          <w:rFonts w:asciiTheme="minorEastAsia" w:hAnsiTheme="minorEastAsia" w:cs="Arial"/>
          <w:color w:val="333333"/>
          <w:sz w:val="24"/>
          <w:szCs w:val="24"/>
        </w:rPr>
        <w:t>任意项目</w:t>
      </w:r>
      <w:proofErr w:type="gramEnd"/>
      <w:r w:rsidR="00E614A8" w:rsidRPr="00E22E0C">
        <w:rPr>
          <w:rFonts w:asciiTheme="minorEastAsia" w:hAnsiTheme="minorEastAsia" w:cs="Arial"/>
          <w:color w:val="333333"/>
          <w:sz w:val="24"/>
          <w:szCs w:val="24"/>
        </w:rPr>
        <w:t>的构建系统所使用，</w:t>
      </w:r>
      <w:r w:rsidR="0035277E">
        <w:rPr>
          <w:rFonts w:asciiTheme="minorEastAsia" w:hAnsiTheme="minorEastAsia" w:cs="Arial" w:hint="eastAsia"/>
          <w:color w:val="333333"/>
          <w:sz w:val="24"/>
          <w:szCs w:val="24"/>
        </w:rPr>
        <w:t xml:space="preserve">相比于spring </w:t>
      </w:r>
      <w:proofErr w:type="spellStart"/>
      <w:r w:rsidR="0035277E">
        <w:rPr>
          <w:rFonts w:asciiTheme="minorEastAsia" w:hAnsiTheme="minorEastAsia" w:cs="Arial" w:hint="eastAsia"/>
          <w:color w:val="333333"/>
          <w:sz w:val="24"/>
          <w:szCs w:val="24"/>
        </w:rPr>
        <w:t>mvc</w:t>
      </w:r>
      <w:proofErr w:type="spellEnd"/>
      <w:proofErr w:type="gramStart"/>
      <w:r w:rsidR="0035277E">
        <w:rPr>
          <w:rFonts w:asciiTheme="minorEastAsia" w:hAnsiTheme="minorEastAsia" w:cs="Arial" w:hint="eastAsia"/>
          <w:color w:val="333333"/>
          <w:sz w:val="24"/>
          <w:szCs w:val="24"/>
        </w:rPr>
        <w:t>它</w:t>
      </w:r>
      <w:r w:rsidR="00E614A8" w:rsidRPr="00E22E0C">
        <w:rPr>
          <w:rFonts w:asciiTheme="minorEastAsia" w:hAnsiTheme="minorEastAsia" w:cs="Arial" w:hint="eastAsia"/>
          <w:color w:val="333333"/>
          <w:sz w:val="24"/>
          <w:szCs w:val="24"/>
        </w:rPr>
        <w:t>特点</w:t>
      </w:r>
      <w:proofErr w:type="gramEnd"/>
      <w:r w:rsidR="00E614A8" w:rsidRPr="00E22E0C">
        <w:rPr>
          <w:rFonts w:asciiTheme="minorEastAsia" w:hAnsiTheme="minorEastAsia" w:cs="Arial" w:hint="eastAsia"/>
          <w:color w:val="333333"/>
          <w:sz w:val="24"/>
          <w:szCs w:val="24"/>
        </w:rPr>
        <w:t>有</w:t>
      </w:r>
      <w:r w:rsidR="00E614A8" w:rsidRPr="00E22E0C">
        <w:rPr>
          <w:rFonts w:asciiTheme="minorEastAsia" w:hAnsiTheme="minorEastAsia" w:cs="Arial"/>
          <w:color w:val="333333"/>
          <w:kern w:val="0"/>
          <w:sz w:val="24"/>
          <w:szCs w:val="24"/>
        </w:rPr>
        <w:t>：</w:t>
      </w:r>
      <w:r w:rsidR="00EF12B2" w:rsidRPr="00E22E0C">
        <w:rPr>
          <w:rFonts w:asciiTheme="minorEastAsia" w:hAnsiTheme="minorEastAsia" w:cs="Arial"/>
          <w:color w:val="333333"/>
          <w:kern w:val="0"/>
          <w:sz w:val="24"/>
          <w:szCs w:val="24"/>
        </w:rPr>
        <w:t>嵌入的Tomcat，无需部署WAR文件</w:t>
      </w:r>
      <w:r w:rsidR="00EF12B2" w:rsidRPr="00E22E0C">
        <w:rPr>
          <w:rFonts w:asciiTheme="minorEastAsia" w:hAnsiTheme="minorEastAsia" w:cs="Arial" w:hint="eastAsia"/>
          <w:color w:val="333333"/>
          <w:kern w:val="0"/>
          <w:sz w:val="24"/>
          <w:szCs w:val="24"/>
        </w:rPr>
        <w:t>，</w:t>
      </w:r>
      <w:r w:rsidR="00E614A8" w:rsidRPr="00E22E0C">
        <w:rPr>
          <w:rFonts w:asciiTheme="minorEastAsia" w:hAnsiTheme="minorEastAsia" w:cs="Arial"/>
          <w:color w:val="333333"/>
          <w:kern w:val="0"/>
          <w:sz w:val="24"/>
          <w:szCs w:val="24"/>
        </w:rPr>
        <w:t>创建独立的Spring应用程序，简化Maven配置</w:t>
      </w:r>
      <w:r w:rsidR="00E614A8" w:rsidRPr="00E22E0C">
        <w:rPr>
          <w:rFonts w:asciiTheme="minorEastAsia" w:hAnsiTheme="minorEastAsia" w:cs="Arial" w:hint="eastAsia"/>
          <w:color w:val="333333"/>
          <w:kern w:val="0"/>
          <w:sz w:val="24"/>
          <w:szCs w:val="24"/>
        </w:rPr>
        <w:t>，</w:t>
      </w:r>
      <w:r w:rsidR="00E614A8" w:rsidRPr="00E22E0C">
        <w:rPr>
          <w:rFonts w:asciiTheme="minorEastAsia" w:hAnsiTheme="minorEastAsia" w:cs="Arial"/>
          <w:color w:val="333333"/>
          <w:kern w:val="0"/>
          <w:sz w:val="24"/>
          <w:szCs w:val="24"/>
        </w:rPr>
        <w:t>提供生产就绪型功能</w:t>
      </w:r>
      <w:r w:rsidR="00E614A8" w:rsidRPr="00E22E0C">
        <w:rPr>
          <w:rFonts w:asciiTheme="minorEastAsia" w:hAnsiTheme="minorEastAsia" w:cs="Arial" w:hint="eastAsia"/>
          <w:color w:val="333333"/>
          <w:kern w:val="0"/>
          <w:sz w:val="24"/>
          <w:szCs w:val="24"/>
        </w:rPr>
        <w:t>，</w:t>
      </w:r>
      <w:r w:rsidR="00F7293F" w:rsidRPr="00E22E0C">
        <w:rPr>
          <w:rFonts w:asciiTheme="minorEastAsia" w:hAnsiTheme="minorEastAsia" w:cs="Arial"/>
          <w:color w:val="333333"/>
          <w:kern w:val="0"/>
          <w:sz w:val="24"/>
          <w:szCs w:val="24"/>
        </w:rPr>
        <w:t>自动配置Spring</w:t>
      </w:r>
      <w:r w:rsidR="00F7293F" w:rsidRPr="00E22E0C">
        <w:rPr>
          <w:rFonts w:asciiTheme="minorEastAsia" w:hAnsiTheme="minorEastAsia" w:cs="Arial" w:hint="eastAsia"/>
          <w:color w:val="333333"/>
          <w:kern w:val="0"/>
          <w:sz w:val="24"/>
          <w:szCs w:val="24"/>
        </w:rPr>
        <w:t>，</w:t>
      </w:r>
      <w:r w:rsidR="00E614A8" w:rsidRPr="00E22E0C">
        <w:rPr>
          <w:rFonts w:asciiTheme="minorEastAsia" w:hAnsiTheme="minorEastAsia" w:cs="Arial"/>
          <w:color w:val="333333"/>
          <w:kern w:val="0"/>
          <w:sz w:val="24"/>
          <w:szCs w:val="24"/>
        </w:rPr>
        <w:t>对XML没有要求配置</w:t>
      </w:r>
      <w:r w:rsidR="002872E8" w:rsidRPr="00E22E0C">
        <w:rPr>
          <w:rFonts w:asciiTheme="minorEastAsia" w:hAnsiTheme="minorEastAsia" w:hint="eastAsia"/>
          <w:sz w:val="24"/>
          <w:szCs w:val="24"/>
        </w:rPr>
        <w:t>。</w:t>
      </w:r>
      <w:r w:rsidR="0035277E">
        <w:rPr>
          <w:rFonts w:asciiTheme="minorEastAsia" w:hAnsiTheme="minorEastAsia"/>
          <w:sz w:val="24"/>
          <w:szCs w:val="24"/>
        </w:rPr>
        <w:t>S</w:t>
      </w:r>
      <w:r w:rsidR="0035277E">
        <w:rPr>
          <w:rFonts w:asciiTheme="minorEastAsia" w:hAnsiTheme="minorEastAsia" w:hint="eastAsia"/>
          <w:sz w:val="24"/>
          <w:szCs w:val="24"/>
        </w:rPr>
        <w:t>pring boot使开发人员</w:t>
      </w:r>
      <w:r w:rsidR="00BD43D7">
        <w:rPr>
          <w:rFonts w:asciiTheme="minorEastAsia" w:hAnsiTheme="minorEastAsia" w:hint="eastAsia"/>
          <w:sz w:val="24"/>
          <w:szCs w:val="24"/>
        </w:rPr>
        <w:t>减少对配置文件的工作量，只要专注于主代码的书写和逻辑代码的书写，这无形之中减少了软件开发的周期，同时减少了开发过程中出现的错误，减少代码的冗余。</w:t>
      </w:r>
    </w:p>
    <w:p w:rsidR="00AF456B" w:rsidRPr="00E22E0C" w:rsidRDefault="00AF456B" w:rsidP="00A3671E">
      <w:pPr>
        <w:spacing w:line="360" w:lineRule="auto"/>
        <w:ind w:firstLine="420"/>
        <w:rPr>
          <w:rFonts w:asciiTheme="minorEastAsia" w:hAnsiTheme="minorEastAsia" w:cs="Arial"/>
          <w:color w:val="333333"/>
          <w:sz w:val="24"/>
          <w:szCs w:val="24"/>
          <w:shd w:val="clear" w:color="auto" w:fill="FFFFFF"/>
        </w:rPr>
      </w:pPr>
      <w:r w:rsidRPr="00E22E0C">
        <w:rPr>
          <w:rFonts w:asciiTheme="minorEastAsia" w:hAnsiTheme="minorEastAsia" w:hint="eastAsia"/>
          <w:sz w:val="24"/>
          <w:szCs w:val="24"/>
        </w:rPr>
        <w:t>开发工具：</w:t>
      </w:r>
      <w:r w:rsidR="001F79AC" w:rsidRPr="00E22E0C">
        <w:rPr>
          <w:rFonts w:asciiTheme="minorEastAsia" w:hAnsiTheme="minorEastAsia" w:hint="eastAsia"/>
          <w:sz w:val="24"/>
          <w:szCs w:val="24"/>
        </w:rPr>
        <w:t>eclipse</w:t>
      </w:r>
      <w:r w:rsidR="00F029B3" w:rsidRPr="00E22E0C">
        <w:rPr>
          <w:rFonts w:asciiTheme="minorEastAsia" w:hAnsiTheme="minorEastAsia"/>
          <w:sz w:val="24"/>
          <w:szCs w:val="24"/>
        </w:rPr>
        <w:t xml:space="preserve"> </w:t>
      </w:r>
      <w:r w:rsidR="00F029B3" w:rsidRPr="00E22E0C">
        <w:rPr>
          <w:rFonts w:asciiTheme="minorEastAsia" w:hAnsiTheme="minorEastAsia" w:hint="eastAsia"/>
          <w:sz w:val="24"/>
          <w:szCs w:val="24"/>
        </w:rPr>
        <w:t>软件,</w:t>
      </w:r>
      <w:proofErr w:type="spellStart"/>
      <w:r w:rsidR="00F029B3" w:rsidRPr="00E22E0C">
        <w:rPr>
          <w:rFonts w:asciiTheme="minorEastAsia" w:hAnsiTheme="minorEastAsia" w:hint="eastAsia"/>
          <w:sz w:val="24"/>
          <w:szCs w:val="24"/>
        </w:rPr>
        <w:t>mysql</w:t>
      </w:r>
      <w:proofErr w:type="spellEnd"/>
      <w:r w:rsidR="00F029B3" w:rsidRPr="00E22E0C">
        <w:rPr>
          <w:rFonts w:asciiTheme="minorEastAsia" w:hAnsiTheme="minorEastAsia" w:hint="eastAsia"/>
          <w:sz w:val="24"/>
          <w:szCs w:val="24"/>
        </w:rPr>
        <w:t>数据库,</w:t>
      </w:r>
      <w:proofErr w:type="spellStart"/>
      <w:r w:rsidR="00F029B3" w:rsidRPr="00E22E0C">
        <w:rPr>
          <w:rFonts w:asciiTheme="minorEastAsia" w:hAnsiTheme="minorEastAsia" w:hint="eastAsia"/>
          <w:sz w:val="24"/>
          <w:szCs w:val="24"/>
        </w:rPr>
        <w:t>mongDB</w:t>
      </w:r>
      <w:proofErr w:type="spellEnd"/>
      <w:r w:rsidR="00F029B3" w:rsidRPr="00E22E0C">
        <w:rPr>
          <w:rFonts w:asciiTheme="minorEastAsia" w:hAnsiTheme="minorEastAsia" w:hint="eastAsia"/>
          <w:sz w:val="24"/>
          <w:szCs w:val="24"/>
        </w:rPr>
        <w:t>数据库，</w:t>
      </w:r>
      <w:r w:rsidR="00567A42" w:rsidRPr="00E22E0C">
        <w:rPr>
          <w:rFonts w:asciiTheme="minorEastAsia" w:hAnsiTheme="minorEastAsia" w:hint="eastAsia"/>
          <w:sz w:val="24"/>
          <w:szCs w:val="24"/>
        </w:rPr>
        <w:t>tomcat服务(spring boot内部集成)，</w:t>
      </w:r>
      <w:r w:rsidR="00567A42" w:rsidRPr="00E22E0C">
        <w:rPr>
          <w:rFonts w:asciiTheme="minorEastAsia" w:hAnsiTheme="minorEastAsia"/>
          <w:sz w:val="24"/>
          <w:szCs w:val="24"/>
        </w:rPr>
        <w:t>Microsoft VS Code</w:t>
      </w:r>
      <w:r w:rsidR="00567A42" w:rsidRPr="00E22E0C">
        <w:rPr>
          <w:rFonts w:asciiTheme="minorEastAsia" w:hAnsiTheme="minorEastAsia" w:hint="eastAsia"/>
          <w:sz w:val="24"/>
          <w:szCs w:val="24"/>
        </w:rPr>
        <w:t>软件</w:t>
      </w:r>
      <w:r w:rsidR="00E94424" w:rsidRPr="00E22E0C">
        <w:rPr>
          <w:rFonts w:asciiTheme="minorEastAsia" w:hAnsiTheme="minorEastAsia" w:hint="eastAsia"/>
          <w:sz w:val="24"/>
          <w:szCs w:val="24"/>
        </w:rPr>
        <w:t>，</w:t>
      </w:r>
      <w:proofErr w:type="spellStart"/>
      <w:r w:rsidR="00E94424" w:rsidRPr="00E22E0C">
        <w:rPr>
          <w:rFonts w:asciiTheme="minorEastAsia" w:hAnsiTheme="minorEastAsia" w:cs="Arial" w:hint="eastAsia"/>
          <w:color w:val="333333"/>
          <w:sz w:val="24"/>
          <w:szCs w:val="24"/>
          <w:shd w:val="clear" w:color="auto" w:fill="FFFFFF"/>
        </w:rPr>
        <w:t>visio</w:t>
      </w:r>
      <w:proofErr w:type="spellEnd"/>
      <w:r w:rsidR="00E94424" w:rsidRPr="00E22E0C">
        <w:rPr>
          <w:rFonts w:asciiTheme="minorEastAsia" w:hAnsiTheme="minorEastAsia" w:cs="Arial" w:hint="eastAsia"/>
          <w:color w:val="333333"/>
          <w:sz w:val="24"/>
          <w:szCs w:val="24"/>
          <w:shd w:val="clear" w:color="auto" w:fill="FFFFFF"/>
        </w:rPr>
        <w:t>、</w:t>
      </w:r>
      <w:proofErr w:type="spellStart"/>
      <w:r w:rsidR="00E94424" w:rsidRPr="00E22E0C">
        <w:rPr>
          <w:rFonts w:asciiTheme="minorEastAsia" w:hAnsiTheme="minorEastAsia" w:cs="Arial" w:hint="eastAsia"/>
          <w:color w:val="333333"/>
          <w:sz w:val="24"/>
          <w:szCs w:val="24"/>
          <w:shd w:val="clear" w:color="auto" w:fill="FFFFFF"/>
        </w:rPr>
        <w:t>StarUML</w:t>
      </w:r>
      <w:proofErr w:type="spellEnd"/>
      <w:r w:rsidR="00E94424" w:rsidRPr="00E22E0C">
        <w:rPr>
          <w:rFonts w:asciiTheme="minorEastAsia" w:hAnsiTheme="minorEastAsia" w:cs="Arial" w:hint="eastAsia"/>
          <w:color w:val="333333"/>
          <w:sz w:val="24"/>
          <w:szCs w:val="24"/>
          <w:shd w:val="clear" w:color="auto" w:fill="FFFFFF"/>
        </w:rPr>
        <w:t>软件</w:t>
      </w:r>
      <w:r w:rsidR="000B52E6" w:rsidRPr="00E22E0C">
        <w:rPr>
          <w:rFonts w:asciiTheme="minorEastAsia" w:hAnsiTheme="minorEastAsia" w:cs="Arial" w:hint="eastAsia"/>
          <w:color w:val="333333"/>
          <w:sz w:val="24"/>
          <w:szCs w:val="24"/>
          <w:shd w:val="clear" w:color="auto" w:fill="FFFFFF"/>
        </w:rPr>
        <w:t>。</w:t>
      </w:r>
    </w:p>
    <w:p w:rsidR="0077066F" w:rsidRDefault="0077066F" w:rsidP="0077066F">
      <w:pPr>
        <w:spacing w:line="276" w:lineRule="auto"/>
        <w:rPr>
          <w:rFonts w:ascii="Arial" w:hAnsi="Arial" w:cs="Arial"/>
          <w:color w:val="333333"/>
          <w:szCs w:val="21"/>
          <w:shd w:val="clear" w:color="auto" w:fill="FFFFFF"/>
        </w:rPr>
      </w:pPr>
    </w:p>
    <w:p w:rsidR="00524498" w:rsidRDefault="00C86CDC" w:rsidP="00524498">
      <w:pPr>
        <w:spacing w:line="276" w:lineRule="auto"/>
        <w:ind w:firstLine="420"/>
        <w:rPr>
          <w:rFonts w:ascii="Arial" w:hAnsi="Arial" w:cs="Arial"/>
          <w:b/>
          <w:color w:val="333333"/>
          <w:szCs w:val="21"/>
          <w:shd w:val="clear" w:color="auto" w:fill="FFFFFF"/>
        </w:rPr>
      </w:pPr>
      <w:r w:rsidRPr="00D664F9">
        <w:rPr>
          <w:rFonts w:ascii="Arial" w:hAnsi="Arial" w:cs="Arial" w:hint="eastAsia"/>
          <w:b/>
          <w:color w:val="333333"/>
          <w:szCs w:val="21"/>
          <w:shd w:val="clear" w:color="auto" w:fill="FFFFFF"/>
        </w:rPr>
        <w:t>软件体系结构图：</w:t>
      </w:r>
    </w:p>
    <w:p w:rsidR="00005149" w:rsidRDefault="00005149" w:rsidP="00005149">
      <w:pPr>
        <w:spacing w:line="276" w:lineRule="auto"/>
        <w:ind w:firstLine="420"/>
        <w:jc w:val="center"/>
        <w:rPr>
          <w:rFonts w:ascii="Arial" w:hAnsi="Arial" w:cs="Arial"/>
          <w:b/>
          <w:color w:val="333333"/>
          <w:szCs w:val="21"/>
          <w:shd w:val="clear" w:color="auto" w:fill="FFFFFF"/>
        </w:rPr>
      </w:pPr>
      <w:r>
        <w:rPr>
          <w:rFonts w:ascii="Arial" w:hAnsi="Arial" w:cs="Arial" w:hint="eastAsia"/>
          <w:b/>
          <w:color w:val="333333"/>
          <w:szCs w:val="21"/>
          <w:shd w:val="clear" w:color="auto" w:fill="FFFFFF"/>
        </w:rPr>
        <w:t>项目体系结构</w:t>
      </w:r>
    </w:p>
    <w:p w:rsidR="009E2141" w:rsidRDefault="00460131" w:rsidP="008636E6">
      <w:pPr>
        <w:spacing w:line="276" w:lineRule="auto"/>
        <w:ind w:firstLine="420"/>
        <w:rPr>
          <w:rFonts w:ascii="Arial" w:hAnsi="Arial" w:cs="Arial"/>
          <w:b/>
          <w:color w:val="333333"/>
          <w:szCs w:val="21"/>
          <w:shd w:val="clear" w:color="auto" w:fill="FFFFFF"/>
        </w:rPr>
      </w:pPr>
      <w:r>
        <w:rPr>
          <w:rFonts w:ascii="Arial" w:hAnsi="Arial" w:cs="Arial"/>
          <w:b/>
          <w:color w:val="333333"/>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313.5pt">
            <v:imagedata r:id="rId8" o:title="QQ图片20180110140530"/>
          </v:shape>
        </w:pict>
      </w:r>
    </w:p>
    <w:p w:rsidR="00005149" w:rsidRDefault="00005149" w:rsidP="00005149">
      <w:pPr>
        <w:spacing w:line="276" w:lineRule="auto"/>
        <w:ind w:firstLine="420"/>
        <w:jc w:val="center"/>
        <w:rPr>
          <w:rFonts w:ascii="Arial" w:hAnsi="Arial" w:cs="Arial"/>
          <w:b/>
          <w:color w:val="333333"/>
          <w:szCs w:val="21"/>
          <w:shd w:val="clear" w:color="auto" w:fill="FFFFFF"/>
        </w:rPr>
      </w:pPr>
      <w:r>
        <w:rPr>
          <w:rFonts w:ascii="Arial" w:hAnsi="Arial" w:cs="Arial" w:hint="eastAsia"/>
          <w:b/>
          <w:color w:val="333333"/>
          <w:szCs w:val="21"/>
          <w:shd w:val="clear" w:color="auto" w:fill="FFFFFF"/>
        </w:rPr>
        <w:t>考勤模块体系图</w:t>
      </w:r>
    </w:p>
    <w:p w:rsidR="00626B97" w:rsidRPr="00D664F9" w:rsidRDefault="00E82B97" w:rsidP="008636E6">
      <w:pPr>
        <w:spacing w:line="276" w:lineRule="auto"/>
        <w:ind w:firstLine="420"/>
        <w:rPr>
          <w:rFonts w:ascii="Arial" w:hAnsi="Arial" w:cs="Arial"/>
          <w:b/>
          <w:color w:val="2F2F2F"/>
          <w:shd w:val="clear" w:color="auto" w:fill="FFFFFF"/>
        </w:rPr>
      </w:pPr>
      <w:r>
        <w:rPr>
          <w:rFonts w:ascii="Arial" w:hAnsi="Arial" w:cs="Arial"/>
          <w:b/>
          <w:noProof/>
          <w:color w:val="2F2F2F"/>
          <w:shd w:val="clear" w:color="auto" w:fill="FFFFFF"/>
        </w:rPr>
        <w:lastRenderedPageBreak/>
        <w:drawing>
          <wp:inline distT="0" distB="0" distL="0" distR="0" wp14:anchorId="7C028BB4" wp14:editId="08B66F88">
            <wp:extent cx="4503163" cy="392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模块.png"/>
                    <pic:cNvPicPr/>
                  </pic:nvPicPr>
                  <pic:blipFill>
                    <a:blip r:embed="rId9">
                      <a:extLst>
                        <a:ext uri="{28A0092B-C50C-407E-A947-70E740481C1C}">
                          <a14:useLocalDpi xmlns:a14="http://schemas.microsoft.com/office/drawing/2010/main" val="0"/>
                        </a:ext>
                      </a:extLst>
                    </a:blip>
                    <a:stretch>
                      <a:fillRect/>
                    </a:stretch>
                  </pic:blipFill>
                  <pic:spPr>
                    <a:xfrm>
                      <a:off x="0" y="0"/>
                      <a:ext cx="4510314" cy="3930532"/>
                    </a:xfrm>
                    <a:prstGeom prst="rect">
                      <a:avLst/>
                    </a:prstGeom>
                  </pic:spPr>
                </pic:pic>
              </a:graphicData>
            </a:graphic>
          </wp:inline>
        </w:drawing>
      </w:r>
    </w:p>
    <w:p w:rsidR="00FF7CA5" w:rsidRPr="00F50C92" w:rsidRDefault="001F3E81" w:rsidP="00FF7CA5">
      <w:pPr>
        <w:rPr>
          <w:rFonts w:ascii="黑体" w:eastAsia="黑体" w:hAnsi="黑体" w:cs="Arial" w:hint="eastAsia"/>
          <w:b/>
          <w:bCs/>
          <w:color w:val="000000"/>
          <w:sz w:val="32"/>
          <w:szCs w:val="32"/>
        </w:rPr>
      </w:pPr>
      <w:r w:rsidRPr="00F50C92">
        <w:rPr>
          <w:rFonts w:ascii="黑体" w:eastAsia="黑体" w:hAnsi="黑体" w:cs="Arial" w:hint="eastAsia"/>
          <w:b/>
          <w:bCs/>
          <w:color w:val="000000"/>
          <w:sz w:val="32"/>
          <w:szCs w:val="32"/>
        </w:rPr>
        <w:t>1.4术语和缩略语</w:t>
      </w:r>
    </w:p>
    <w:p w:rsidR="00460131" w:rsidRPr="00FF7CA5" w:rsidRDefault="00460131" w:rsidP="00FF7CA5">
      <w:pPr>
        <w:rPr>
          <w:rFonts w:ascii="宋体" w:hAnsi="宋体" w:cs="Arial"/>
          <w:b/>
          <w:bCs/>
          <w:color w:val="000000"/>
          <w:sz w:val="24"/>
          <w:szCs w:val="17"/>
        </w:rPr>
      </w:pPr>
    </w:p>
    <w:tbl>
      <w:tblPr>
        <w:tblStyle w:val="a6"/>
        <w:tblW w:w="0" w:type="auto"/>
        <w:tblLook w:val="04A0" w:firstRow="1" w:lastRow="0" w:firstColumn="1" w:lastColumn="0" w:noHBand="0" w:noVBand="1"/>
      </w:tblPr>
      <w:tblGrid>
        <w:gridCol w:w="1668"/>
        <w:gridCol w:w="6854"/>
      </w:tblGrid>
      <w:tr w:rsidR="00460131" w:rsidTr="00A60E7B">
        <w:tc>
          <w:tcPr>
            <w:tcW w:w="1668" w:type="dxa"/>
          </w:tcPr>
          <w:p w:rsidR="00460131" w:rsidRPr="00460131" w:rsidRDefault="00460131" w:rsidP="00A07C17">
            <w:pPr>
              <w:spacing w:line="360" w:lineRule="auto"/>
              <w:rPr>
                <w:rFonts w:asciiTheme="minorEastAsia" w:hAnsiTheme="minorEastAsia" w:hint="eastAsia"/>
                <w:sz w:val="24"/>
                <w:szCs w:val="24"/>
              </w:rPr>
            </w:pPr>
            <w:r w:rsidRPr="00460131">
              <w:rPr>
                <w:rFonts w:ascii="宋体" w:hAnsi="宋体" w:cs="Arial" w:hint="eastAsia"/>
                <w:bCs/>
                <w:color w:val="000000"/>
                <w:sz w:val="24"/>
                <w:szCs w:val="17"/>
              </w:rPr>
              <w:t>术语和缩略语</w:t>
            </w:r>
          </w:p>
        </w:tc>
        <w:tc>
          <w:tcPr>
            <w:tcW w:w="6854" w:type="dxa"/>
          </w:tcPr>
          <w:p w:rsidR="00460131" w:rsidRPr="004C2061" w:rsidRDefault="00460131" w:rsidP="00460131">
            <w:pPr>
              <w:spacing w:line="360" w:lineRule="auto"/>
              <w:jc w:val="center"/>
              <w:rPr>
                <w:rFonts w:asciiTheme="minorEastAsia" w:hAnsiTheme="minorEastAsia" w:cs="Arial" w:hint="eastAsia"/>
                <w:color w:val="333333"/>
                <w:sz w:val="24"/>
                <w:szCs w:val="24"/>
              </w:rPr>
            </w:pPr>
            <w:r>
              <w:rPr>
                <w:rFonts w:asciiTheme="minorEastAsia" w:hAnsiTheme="minorEastAsia" w:cs="Arial" w:hint="eastAsia"/>
                <w:color w:val="333333"/>
                <w:sz w:val="24"/>
                <w:szCs w:val="24"/>
              </w:rPr>
              <w:t>解释</w:t>
            </w:r>
          </w:p>
        </w:tc>
      </w:tr>
      <w:tr w:rsidR="00FF7CA5" w:rsidTr="00A60E7B">
        <w:tc>
          <w:tcPr>
            <w:tcW w:w="1668" w:type="dxa"/>
          </w:tcPr>
          <w:p w:rsidR="00FF7CA5" w:rsidRPr="004C2061" w:rsidRDefault="00FF7CA5" w:rsidP="00A07C17">
            <w:pPr>
              <w:spacing w:line="360" w:lineRule="auto"/>
              <w:rPr>
                <w:rFonts w:asciiTheme="minorEastAsia" w:hAnsiTheme="minorEastAsia"/>
                <w:sz w:val="24"/>
                <w:szCs w:val="24"/>
              </w:rPr>
            </w:pPr>
            <w:r w:rsidRPr="004C2061">
              <w:rPr>
                <w:rFonts w:asciiTheme="minorEastAsia" w:hAnsiTheme="minorEastAsia" w:hint="eastAsia"/>
                <w:sz w:val="24"/>
                <w:szCs w:val="24"/>
              </w:rPr>
              <w:t>人力资源管理</w:t>
            </w:r>
          </w:p>
        </w:tc>
        <w:tc>
          <w:tcPr>
            <w:tcW w:w="6854" w:type="dxa"/>
          </w:tcPr>
          <w:p w:rsidR="00FF7CA5" w:rsidRPr="004C2061" w:rsidRDefault="00FF7CA5" w:rsidP="00A07C17">
            <w:pPr>
              <w:spacing w:line="360" w:lineRule="auto"/>
              <w:rPr>
                <w:rFonts w:asciiTheme="minorEastAsia" w:hAnsiTheme="minorEastAsia"/>
                <w:sz w:val="24"/>
                <w:szCs w:val="24"/>
              </w:rPr>
            </w:pPr>
            <w:r w:rsidRPr="004C2061">
              <w:rPr>
                <w:rFonts w:asciiTheme="minorEastAsia" w:hAnsiTheme="minorEastAsia" w:cs="Arial" w:hint="eastAsia"/>
                <w:color w:val="333333"/>
                <w:sz w:val="24"/>
                <w:szCs w:val="24"/>
              </w:rPr>
              <w:t>在</w:t>
            </w:r>
            <w:r w:rsidRPr="004C2061">
              <w:rPr>
                <w:rFonts w:asciiTheme="minorEastAsia" w:hAnsiTheme="minorEastAsia"/>
                <w:sz w:val="24"/>
                <w:szCs w:val="24"/>
              </w:rPr>
              <w:fldChar w:fldCharType="begin"/>
            </w:r>
            <w:r w:rsidRPr="004C2061">
              <w:rPr>
                <w:rFonts w:asciiTheme="minorEastAsia" w:hAnsiTheme="minorEastAsia"/>
                <w:sz w:val="24"/>
                <w:szCs w:val="24"/>
              </w:rPr>
              <w:instrText xml:space="preserve"> HYPERLINK "https://baike.baidu.com/item/%E7%BB%8F%E6%B5%8E%E5%AD%A6" \t "_blank" </w:instrText>
            </w:r>
            <w:r w:rsidRPr="004C2061">
              <w:rPr>
                <w:rFonts w:asciiTheme="minorEastAsia" w:hAnsiTheme="minorEastAsia"/>
                <w:sz w:val="24"/>
                <w:szCs w:val="24"/>
              </w:rPr>
              <w:fldChar w:fldCharType="separate"/>
            </w:r>
            <w:r w:rsidRPr="004C2061">
              <w:rPr>
                <w:rStyle w:val="a5"/>
                <w:rFonts w:asciiTheme="minorEastAsia" w:hAnsiTheme="minorEastAsia" w:cs="Arial"/>
                <w:color w:val="136EC2"/>
                <w:sz w:val="24"/>
                <w:szCs w:val="24"/>
              </w:rPr>
              <w:t>经济学</w:t>
            </w:r>
            <w:r w:rsidRPr="004C2061">
              <w:rPr>
                <w:rFonts w:asciiTheme="minorEastAsia" w:hAnsiTheme="minorEastAsia"/>
                <w:sz w:val="24"/>
                <w:szCs w:val="24"/>
              </w:rPr>
              <w:fldChar w:fldCharType="end"/>
            </w:r>
            <w:r w:rsidRPr="004C2061">
              <w:rPr>
                <w:rFonts w:asciiTheme="minorEastAsia" w:hAnsiTheme="minorEastAsia" w:cs="Arial"/>
                <w:color w:val="333333"/>
                <w:sz w:val="24"/>
                <w:szCs w:val="24"/>
              </w:rPr>
              <w:t>与人本思想指导下，</w:t>
            </w:r>
            <w:r w:rsidRPr="004C2061">
              <w:rPr>
                <w:rFonts w:asciiTheme="minorEastAsia" w:hAnsiTheme="minorEastAsia" w:cs="Arial" w:hint="eastAsia"/>
                <w:color w:val="333333"/>
                <w:sz w:val="24"/>
                <w:szCs w:val="24"/>
              </w:rPr>
              <w:t>对组织内外人力资源进行有效的管理</w:t>
            </w:r>
          </w:p>
        </w:tc>
      </w:tr>
      <w:tr w:rsidR="00FF7CA5" w:rsidTr="00A60E7B">
        <w:tc>
          <w:tcPr>
            <w:tcW w:w="1668" w:type="dxa"/>
          </w:tcPr>
          <w:p w:rsidR="00FF7CA5" w:rsidRPr="004C2061" w:rsidRDefault="00FF7CA5" w:rsidP="00A07C17">
            <w:pPr>
              <w:spacing w:line="360" w:lineRule="auto"/>
              <w:rPr>
                <w:rFonts w:asciiTheme="minorEastAsia" w:hAnsiTheme="minorEastAsia"/>
                <w:sz w:val="24"/>
                <w:szCs w:val="24"/>
              </w:rPr>
            </w:pPr>
            <w:r w:rsidRPr="004C2061">
              <w:rPr>
                <w:rFonts w:asciiTheme="minorEastAsia" w:hAnsiTheme="minorEastAsia" w:hint="eastAsia"/>
                <w:sz w:val="24"/>
                <w:szCs w:val="24"/>
              </w:rPr>
              <w:t>虚拟DOM</w:t>
            </w:r>
          </w:p>
        </w:tc>
        <w:tc>
          <w:tcPr>
            <w:tcW w:w="6854" w:type="dxa"/>
          </w:tcPr>
          <w:p w:rsidR="00FF7CA5" w:rsidRPr="004C2061" w:rsidRDefault="00FF7CA5" w:rsidP="00A07C17">
            <w:pPr>
              <w:spacing w:line="360" w:lineRule="auto"/>
              <w:rPr>
                <w:rFonts w:asciiTheme="minorEastAsia" w:hAnsiTheme="minorEastAsia"/>
                <w:sz w:val="24"/>
                <w:szCs w:val="24"/>
              </w:rPr>
            </w:pPr>
            <w:r w:rsidRPr="004C2061">
              <w:rPr>
                <w:rFonts w:asciiTheme="minorEastAsia" w:hAnsiTheme="minorEastAsia" w:hint="eastAsia"/>
                <w:sz w:val="24"/>
                <w:szCs w:val="24"/>
              </w:rPr>
              <w:t>相当于缓冲区，在 JS 和 DOM 之间做了一个缓存，类比</w:t>
            </w:r>
            <w:r w:rsidR="00E17249" w:rsidRPr="004C2061">
              <w:rPr>
                <w:rFonts w:asciiTheme="minorEastAsia" w:hAnsiTheme="minorEastAsia" w:hint="eastAsia"/>
                <w:sz w:val="24"/>
                <w:szCs w:val="24"/>
              </w:rPr>
              <w:t>于</w:t>
            </w:r>
            <w:r w:rsidRPr="004C2061">
              <w:rPr>
                <w:rFonts w:asciiTheme="minorEastAsia" w:hAnsiTheme="minorEastAsia" w:hint="eastAsia"/>
                <w:sz w:val="24"/>
                <w:szCs w:val="24"/>
              </w:rPr>
              <w:t>CPU 和硬盘之间的</w:t>
            </w:r>
            <w:r w:rsidR="00155F4B" w:rsidRPr="004C2061">
              <w:rPr>
                <w:rFonts w:asciiTheme="minorEastAsia" w:hAnsiTheme="minorEastAsia" w:hint="eastAsia"/>
                <w:sz w:val="24"/>
                <w:szCs w:val="24"/>
              </w:rPr>
              <w:t>内存。</w:t>
            </w:r>
            <w:r w:rsidR="00E17249" w:rsidRPr="004C2061">
              <w:rPr>
                <w:rFonts w:asciiTheme="minorEastAsia" w:hAnsiTheme="minorEastAsia" w:hint="eastAsia"/>
                <w:sz w:val="24"/>
                <w:szCs w:val="24"/>
              </w:rPr>
              <w:t>JS操作虚拟DOM，虚拟DOM再真实DOM相比，把差异的地方写入真实DOM，以达到页面重新渲染</w:t>
            </w:r>
          </w:p>
        </w:tc>
      </w:tr>
      <w:tr w:rsidR="00A60E7B" w:rsidTr="00A60E7B">
        <w:tc>
          <w:tcPr>
            <w:tcW w:w="1668" w:type="dxa"/>
          </w:tcPr>
          <w:p w:rsidR="00A60E7B" w:rsidRPr="004C2061" w:rsidRDefault="00A60E7B" w:rsidP="00A07C17">
            <w:pPr>
              <w:spacing w:line="360" w:lineRule="auto"/>
              <w:rPr>
                <w:rFonts w:asciiTheme="minorEastAsia" w:hAnsiTheme="minorEastAsia"/>
                <w:sz w:val="24"/>
                <w:szCs w:val="24"/>
              </w:rPr>
            </w:pPr>
            <w:r w:rsidRPr="004C2061">
              <w:rPr>
                <w:rFonts w:asciiTheme="minorEastAsia" w:hAnsiTheme="minorEastAsia"/>
                <w:sz w:val="24"/>
                <w:szCs w:val="24"/>
              </w:rPr>
              <w:t>S</w:t>
            </w:r>
            <w:r w:rsidRPr="004C2061">
              <w:rPr>
                <w:rFonts w:asciiTheme="minorEastAsia" w:hAnsiTheme="minorEastAsia" w:hint="eastAsia"/>
                <w:sz w:val="24"/>
                <w:szCs w:val="24"/>
              </w:rPr>
              <w:t>pring boot</w:t>
            </w:r>
          </w:p>
        </w:tc>
        <w:tc>
          <w:tcPr>
            <w:tcW w:w="6854" w:type="dxa"/>
          </w:tcPr>
          <w:p w:rsidR="00A60E7B" w:rsidRPr="004C2061" w:rsidRDefault="00A60E7B" w:rsidP="00A07C17">
            <w:pPr>
              <w:spacing w:line="360" w:lineRule="auto"/>
              <w:rPr>
                <w:rFonts w:asciiTheme="minorEastAsia" w:hAnsiTheme="minorEastAsia"/>
                <w:sz w:val="24"/>
                <w:szCs w:val="24"/>
              </w:rPr>
            </w:pPr>
            <w:r w:rsidRPr="004C2061">
              <w:rPr>
                <w:rFonts w:asciiTheme="minorEastAsia" w:hAnsiTheme="minorEastAsia" w:hint="eastAsia"/>
                <w:sz w:val="24"/>
                <w:szCs w:val="24"/>
              </w:rPr>
              <w:t xml:space="preserve">是spring </w:t>
            </w:r>
            <w:proofErr w:type="spellStart"/>
            <w:r w:rsidRPr="004C2061">
              <w:rPr>
                <w:rFonts w:asciiTheme="minorEastAsia" w:hAnsiTheme="minorEastAsia" w:hint="eastAsia"/>
                <w:sz w:val="24"/>
                <w:szCs w:val="24"/>
              </w:rPr>
              <w:t>mvc</w:t>
            </w:r>
            <w:proofErr w:type="spellEnd"/>
            <w:r w:rsidRPr="004C2061">
              <w:rPr>
                <w:rFonts w:asciiTheme="minorEastAsia" w:hAnsiTheme="minorEastAsia" w:hint="eastAsia"/>
                <w:sz w:val="24"/>
                <w:szCs w:val="24"/>
              </w:rPr>
              <w:t>的升级版，</w:t>
            </w:r>
            <w:r w:rsidRPr="004C2061">
              <w:rPr>
                <w:rFonts w:ascii="Arial" w:hAnsi="Arial" w:cs="Arial"/>
                <w:color w:val="333333"/>
                <w:sz w:val="24"/>
                <w:szCs w:val="24"/>
              </w:rPr>
              <w:t>是</w:t>
            </w:r>
            <w:proofErr w:type="gramStart"/>
            <w:r w:rsidRPr="004C2061">
              <w:rPr>
                <w:rFonts w:ascii="Arial" w:hAnsi="Arial" w:cs="Arial"/>
                <w:color w:val="333333"/>
                <w:sz w:val="24"/>
                <w:szCs w:val="24"/>
              </w:rPr>
              <w:t>一些库</w:t>
            </w:r>
            <w:proofErr w:type="gramEnd"/>
            <w:r w:rsidRPr="004C2061">
              <w:rPr>
                <w:rFonts w:ascii="Arial" w:hAnsi="Arial" w:cs="Arial"/>
                <w:color w:val="333333"/>
                <w:sz w:val="24"/>
                <w:szCs w:val="24"/>
              </w:rPr>
              <w:t>的集合</w:t>
            </w:r>
          </w:p>
        </w:tc>
      </w:tr>
      <w:tr w:rsidR="004C2061" w:rsidTr="00A60E7B">
        <w:tc>
          <w:tcPr>
            <w:tcW w:w="1668" w:type="dxa"/>
          </w:tcPr>
          <w:p w:rsidR="004C2061" w:rsidRPr="004C2061" w:rsidRDefault="004C2061" w:rsidP="00A07C17">
            <w:pPr>
              <w:spacing w:line="360" w:lineRule="auto"/>
              <w:rPr>
                <w:rFonts w:asciiTheme="minorEastAsia" w:hAnsiTheme="minorEastAsia"/>
                <w:sz w:val="24"/>
                <w:szCs w:val="24"/>
              </w:rPr>
            </w:pPr>
            <w:r>
              <w:rPr>
                <w:rFonts w:asciiTheme="minorEastAsia" w:hAnsiTheme="minorEastAsia" w:hint="eastAsia"/>
                <w:sz w:val="24"/>
                <w:szCs w:val="24"/>
              </w:rPr>
              <w:t>NOSQL</w:t>
            </w:r>
          </w:p>
        </w:tc>
        <w:tc>
          <w:tcPr>
            <w:tcW w:w="6854" w:type="dxa"/>
          </w:tcPr>
          <w:p w:rsidR="004C2061" w:rsidRPr="004C2061" w:rsidRDefault="004C2061" w:rsidP="00A07C17">
            <w:pPr>
              <w:spacing w:line="360" w:lineRule="auto"/>
              <w:rPr>
                <w:rFonts w:asciiTheme="minorEastAsia" w:hAnsiTheme="minorEastAsia"/>
                <w:sz w:val="24"/>
                <w:szCs w:val="24"/>
              </w:rPr>
            </w:pPr>
            <w:r>
              <w:rPr>
                <w:rFonts w:ascii="Arial" w:hAnsi="Arial" w:cs="Arial"/>
                <w:color w:val="333333"/>
                <w:szCs w:val="21"/>
                <w:shd w:val="clear" w:color="auto" w:fill="FFFFFF"/>
              </w:rPr>
              <w:t>泛指非关系型的数据库</w:t>
            </w:r>
          </w:p>
        </w:tc>
      </w:tr>
    </w:tbl>
    <w:p w:rsidR="00576E03" w:rsidRPr="00576E03" w:rsidRDefault="00576E03" w:rsidP="00A07C17">
      <w:pPr>
        <w:spacing w:line="360" w:lineRule="auto"/>
        <w:rPr>
          <w:rFonts w:ascii="宋体" w:hAnsi="宋体"/>
          <w:sz w:val="24"/>
          <w:szCs w:val="24"/>
        </w:rPr>
      </w:pPr>
    </w:p>
    <w:sectPr w:rsidR="00576E03" w:rsidRPr="00576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0FD" w:rsidRDefault="00CD40FD" w:rsidP="002A42BE">
      <w:r>
        <w:separator/>
      </w:r>
    </w:p>
  </w:endnote>
  <w:endnote w:type="continuationSeparator" w:id="0">
    <w:p w:rsidR="00CD40FD" w:rsidRDefault="00CD40FD" w:rsidP="002A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0FD" w:rsidRDefault="00CD40FD" w:rsidP="002A42BE">
      <w:r>
        <w:separator/>
      </w:r>
    </w:p>
  </w:footnote>
  <w:footnote w:type="continuationSeparator" w:id="0">
    <w:p w:rsidR="00CD40FD" w:rsidRDefault="00CD40FD" w:rsidP="002A4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19"/>
    <w:rsid w:val="00005149"/>
    <w:rsid w:val="00022F36"/>
    <w:rsid w:val="0002423F"/>
    <w:rsid w:val="00036A52"/>
    <w:rsid w:val="000466E7"/>
    <w:rsid w:val="000953CB"/>
    <w:rsid w:val="000A2463"/>
    <w:rsid w:val="000B52E6"/>
    <w:rsid w:val="000B6813"/>
    <w:rsid w:val="00155F4B"/>
    <w:rsid w:val="00173819"/>
    <w:rsid w:val="00184631"/>
    <w:rsid w:val="001B73C5"/>
    <w:rsid w:val="001D45C2"/>
    <w:rsid w:val="001D7973"/>
    <w:rsid w:val="001F3E81"/>
    <w:rsid w:val="001F79AC"/>
    <w:rsid w:val="002443BA"/>
    <w:rsid w:val="002872E8"/>
    <w:rsid w:val="002A42BE"/>
    <w:rsid w:val="002E51B4"/>
    <w:rsid w:val="00324680"/>
    <w:rsid w:val="0035277E"/>
    <w:rsid w:val="00364609"/>
    <w:rsid w:val="003964FD"/>
    <w:rsid w:val="003B46F4"/>
    <w:rsid w:val="003C23AC"/>
    <w:rsid w:val="003E4408"/>
    <w:rsid w:val="00414FA8"/>
    <w:rsid w:val="0042019B"/>
    <w:rsid w:val="00460131"/>
    <w:rsid w:val="00460F11"/>
    <w:rsid w:val="00466605"/>
    <w:rsid w:val="004C2061"/>
    <w:rsid w:val="004C3577"/>
    <w:rsid w:val="004C4CC5"/>
    <w:rsid w:val="004C6C98"/>
    <w:rsid w:val="004E635A"/>
    <w:rsid w:val="00504A09"/>
    <w:rsid w:val="005172A4"/>
    <w:rsid w:val="00517BD7"/>
    <w:rsid w:val="00521E86"/>
    <w:rsid w:val="00524498"/>
    <w:rsid w:val="005561FA"/>
    <w:rsid w:val="00567A42"/>
    <w:rsid w:val="005726FA"/>
    <w:rsid w:val="00576E03"/>
    <w:rsid w:val="00592442"/>
    <w:rsid w:val="005959D7"/>
    <w:rsid w:val="005A3F8E"/>
    <w:rsid w:val="005B43CE"/>
    <w:rsid w:val="005D1BE1"/>
    <w:rsid w:val="005E1188"/>
    <w:rsid w:val="00607604"/>
    <w:rsid w:val="00626B97"/>
    <w:rsid w:val="00676B52"/>
    <w:rsid w:val="006C2C92"/>
    <w:rsid w:val="0077066F"/>
    <w:rsid w:val="00770CF6"/>
    <w:rsid w:val="00796B94"/>
    <w:rsid w:val="007B19A1"/>
    <w:rsid w:val="008327B1"/>
    <w:rsid w:val="008636E6"/>
    <w:rsid w:val="008B6B13"/>
    <w:rsid w:val="008C0A94"/>
    <w:rsid w:val="008F04A5"/>
    <w:rsid w:val="00905E60"/>
    <w:rsid w:val="00923E4C"/>
    <w:rsid w:val="009272E2"/>
    <w:rsid w:val="00962353"/>
    <w:rsid w:val="009867B3"/>
    <w:rsid w:val="009B08B7"/>
    <w:rsid w:val="009E2141"/>
    <w:rsid w:val="00A07C17"/>
    <w:rsid w:val="00A16C8F"/>
    <w:rsid w:val="00A214FC"/>
    <w:rsid w:val="00A33A60"/>
    <w:rsid w:val="00A3671E"/>
    <w:rsid w:val="00A60E7B"/>
    <w:rsid w:val="00AA75A3"/>
    <w:rsid w:val="00AA7727"/>
    <w:rsid w:val="00AF414A"/>
    <w:rsid w:val="00AF456B"/>
    <w:rsid w:val="00B41C34"/>
    <w:rsid w:val="00B66AC6"/>
    <w:rsid w:val="00B77984"/>
    <w:rsid w:val="00BA03C4"/>
    <w:rsid w:val="00BD43D7"/>
    <w:rsid w:val="00BE0DC8"/>
    <w:rsid w:val="00C33477"/>
    <w:rsid w:val="00C57D64"/>
    <w:rsid w:val="00C86CDC"/>
    <w:rsid w:val="00CA2C32"/>
    <w:rsid w:val="00CA3FD7"/>
    <w:rsid w:val="00CD40FD"/>
    <w:rsid w:val="00D323DD"/>
    <w:rsid w:val="00D664F9"/>
    <w:rsid w:val="00D76C17"/>
    <w:rsid w:val="00D87C55"/>
    <w:rsid w:val="00DA78CC"/>
    <w:rsid w:val="00DC3655"/>
    <w:rsid w:val="00DC57CD"/>
    <w:rsid w:val="00DD172B"/>
    <w:rsid w:val="00E17249"/>
    <w:rsid w:val="00E22E0C"/>
    <w:rsid w:val="00E614A8"/>
    <w:rsid w:val="00E82B97"/>
    <w:rsid w:val="00E94424"/>
    <w:rsid w:val="00E95723"/>
    <w:rsid w:val="00ED0911"/>
    <w:rsid w:val="00ED4706"/>
    <w:rsid w:val="00EF12B2"/>
    <w:rsid w:val="00F029B3"/>
    <w:rsid w:val="00F2184D"/>
    <w:rsid w:val="00F50C92"/>
    <w:rsid w:val="00F7293F"/>
    <w:rsid w:val="00F87746"/>
    <w:rsid w:val="00FB4CA0"/>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9"/>
    <w:qFormat/>
    <w:rsid w:val="001D79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42BE"/>
    <w:rPr>
      <w:sz w:val="18"/>
      <w:szCs w:val="18"/>
    </w:rPr>
  </w:style>
  <w:style w:type="paragraph" w:styleId="a4">
    <w:name w:val="footer"/>
    <w:basedOn w:val="a"/>
    <w:link w:val="Char0"/>
    <w:uiPriority w:val="99"/>
    <w:unhideWhenUsed/>
    <w:rsid w:val="002A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2A42BE"/>
    <w:rPr>
      <w:sz w:val="18"/>
      <w:szCs w:val="18"/>
    </w:rPr>
  </w:style>
  <w:style w:type="character" w:styleId="a5">
    <w:name w:val="Hyperlink"/>
    <w:basedOn w:val="a0"/>
    <w:uiPriority w:val="99"/>
    <w:semiHidden/>
    <w:unhideWhenUsed/>
    <w:rsid w:val="004C4CC5"/>
    <w:rPr>
      <w:color w:val="0000FF"/>
      <w:u w:val="single"/>
    </w:rPr>
  </w:style>
  <w:style w:type="table" w:styleId="a6">
    <w:name w:val="Table Grid"/>
    <w:basedOn w:val="a1"/>
    <w:uiPriority w:val="59"/>
    <w:rsid w:val="00FF7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82B97"/>
    <w:rPr>
      <w:sz w:val="18"/>
      <w:szCs w:val="18"/>
    </w:rPr>
  </w:style>
  <w:style w:type="character" w:customStyle="1" w:styleId="Char1">
    <w:name w:val="批注框文本 Char"/>
    <w:basedOn w:val="a0"/>
    <w:link w:val="a7"/>
    <w:uiPriority w:val="99"/>
    <w:semiHidden/>
    <w:rsid w:val="00E82B97"/>
    <w:rPr>
      <w:sz w:val="18"/>
      <w:szCs w:val="18"/>
    </w:rPr>
  </w:style>
  <w:style w:type="character" w:customStyle="1" w:styleId="1Char">
    <w:name w:val="标题 1 Char"/>
    <w:basedOn w:val="a0"/>
    <w:link w:val="1"/>
    <w:uiPriority w:val="99"/>
    <w:rsid w:val="001D797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9"/>
    <w:qFormat/>
    <w:rsid w:val="001D79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42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42BE"/>
    <w:rPr>
      <w:sz w:val="18"/>
      <w:szCs w:val="18"/>
    </w:rPr>
  </w:style>
  <w:style w:type="paragraph" w:styleId="a4">
    <w:name w:val="footer"/>
    <w:basedOn w:val="a"/>
    <w:link w:val="Char0"/>
    <w:uiPriority w:val="99"/>
    <w:unhideWhenUsed/>
    <w:rsid w:val="002A42BE"/>
    <w:pPr>
      <w:tabs>
        <w:tab w:val="center" w:pos="4153"/>
        <w:tab w:val="right" w:pos="8306"/>
      </w:tabs>
      <w:snapToGrid w:val="0"/>
      <w:jc w:val="left"/>
    </w:pPr>
    <w:rPr>
      <w:sz w:val="18"/>
      <w:szCs w:val="18"/>
    </w:rPr>
  </w:style>
  <w:style w:type="character" w:customStyle="1" w:styleId="Char0">
    <w:name w:val="页脚 Char"/>
    <w:basedOn w:val="a0"/>
    <w:link w:val="a4"/>
    <w:uiPriority w:val="99"/>
    <w:rsid w:val="002A42BE"/>
    <w:rPr>
      <w:sz w:val="18"/>
      <w:szCs w:val="18"/>
    </w:rPr>
  </w:style>
  <w:style w:type="character" w:styleId="a5">
    <w:name w:val="Hyperlink"/>
    <w:basedOn w:val="a0"/>
    <w:uiPriority w:val="99"/>
    <w:semiHidden/>
    <w:unhideWhenUsed/>
    <w:rsid w:val="004C4CC5"/>
    <w:rPr>
      <w:color w:val="0000FF"/>
      <w:u w:val="single"/>
    </w:rPr>
  </w:style>
  <w:style w:type="table" w:styleId="a6">
    <w:name w:val="Table Grid"/>
    <w:basedOn w:val="a1"/>
    <w:uiPriority w:val="59"/>
    <w:rsid w:val="00FF7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82B97"/>
    <w:rPr>
      <w:sz w:val="18"/>
      <w:szCs w:val="18"/>
    </w:rPr>
  </w:style>
  <w:style w:type="character" w:customStyle="1" w:styleId="Char1">
    <w:name w:val="批注框文本 Char"/>
    <w:basedOn w:val="a0"/>
    <w:link w:val="a7"/>
    <w:uiPriority w:val="99"/>
    <w:semiHidden/>
    <w:rsid w:val="00E82B97"/>
    <w:rPr>
      <w:sz w:val="18"/>
      <w:szCs w:val="18"/>
    </w:rPr>
  </w:style>
  <w:style w:type="character" w:customStyle="1" w:styleId="1Char">
    <w:name w:val="标题 1 Char"/>
    <w:basedOn w:val="a0"/>
    <w:link w:val="1"/>
    <w:uiPriority w:val="99"/>
    <w:rsid w:val="001D79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55659">
      <w:bodyDiv w:val="1"/>
      <w:marLeft w:val="0"/>
      <w:marRight w:val="0"/>
      <w:marTop w:val="0"/>
      <w:marBottom w:val="0"/>
      <w:divBdr>
        <w:top w:val="none" w:sz="0" w:space="0" w:color="auto"/>
        <w:left w:val="none" w:sz="0" w:space="0" w:color="auto"/>
        <w:bottom w:val="none" w:sz="0" w:space="0" w:color="auto"/>
        <w:right w:val="none" w:sz="0" w:space="0" w:color="auto"/>
      </w:divBdr>
      <w:divsChild>
        <w:div w:id="458648786">
          <w:marLeft w:val="0"/>
          <w:marRight w:val="0"/>
          <w:marTop w:val="0"/>
          <w:marBottom w:val="225"/>
          <w:divBdr>
            <w:top w:val="none" w:sz="0" w:space="0" w:color="auto"/>
            <w:left w:val="none" w:sz="0" w:space="0" w:color="auto"/>
            <w:bottom w:val="none" w:sz="0" w:space="0" w:color="auto"/>
            <w:right w:val="none" w:sz="0" w:space="0" w:color="auto"/>
          </w:divBdr>
        </w:div>
        <w:div w:id="1677533048">
          <w:marLeft w:val="0"/>
          <w:marRight w:val="0"/>
          <w:marTop w:val="0"/>
          <w:marBottom w:val="225"/>
          <w:divBdr>
            <w:top w:val="none" w:sz="0" w:space="0" w:color="auto"/>
            <w:left w:val="none" w:sz="0" w:space="0" w:color="auto"/>
            <w:bottom w:val="none" w:sz="0" w:space="0" w:color="auto"/>
            <w:right w:val="none" w:sz="0" w:space="0" w:color="auto"/>
          </w:divBdr>
        </w:div>
        <w:div w:id="1361782676">
          <w:marLeft w:val="0"/>
          <w:marRight w:val="0"/>
          <w:marTop w:val="0"/>
          <w:marBottom w:val="225"/>
          <w:divBdr>
            <w:top w:val="none" w:sz="0" w:space="0" w:color="auto"/>
            <w:left w:val="none" w:sz="0" w:space="0" w:color="auto"/>
            <w:bottom w:val="none" w:sz="0" w:space="0" w:color="auto"/>
            <w:right w:val="none" w:sz="0" w:space="0" w:color="auto"/>
          </w:divBdr>
        </w:div>
        <w:div w:id="1995991324">
          <w:marLeft w:val="0"/>
          <w:marRight w:val="0"/>
          <w:marTop w:val="0"/>
          <w:marBottom w:val="225"/>
          <w:divBdr>
            <w:top w:val="none" w:sz="0" w:space="0" w:color="auto"/>
            <w:left w:val="none" w:sz="0" w:space="0" w:color="auto"/>
            <w:bottom w:val="none" w:sz="0" w:space="0" w:color="auto"/>
            <w:right w:val="none" w:sz="0" w:space="0" w:color="auto"/>
          </w:divBdr>
        </w:div>
        <w:div w:id="66075893">
          <w:marLeft w:val="0"/>
          <w:marRight w:val="0"/>
          <w:marTop w:val="0"/>
          <w:marBottom w:val="225"/>
          <w:divBdr>
            <w:top w:val="none" w:sz="0" w:space="0" w:color="auto"/>
            <w:left w:val="none" w:sz="0" w:space="0" w:color="auto"/>
            <w:bottom w:val="none" w:sz="0" w:space="0" w:color="auto"/>
            <w:right w:val="none" w:sz="0" w:space="0" w:color="auto"/>
          </w:divBdr>
        </w:div>
        <w:div w:id="399324672">
          <w:marLeft w:val="0"/>
          <w:marRight w:val="0"/>
          <w:marTop w:val="0"/>
          <w:marBottom w:val="225"/>
          <w:divBdr>
            <w:top w:val="none" w:sz="0" w:space="0" w:color="auto"/>
            <w:left w:val="none" w:sz="0" w:space="0" w:color="auto"/>
            <w:bottom w:val="none" w:sz="0" w:space="0" w:color="auto"/>
            <w:right w:val="none" w:sz="0" w:space="0" w:color="auto"/>
          </w:divBdr>
        </w:div>
      </w:divsChild>
    </w:div>
    <w:div w:id="20255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74C92-28FD-4C8E-AD6F-2A512814C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14243</dc:creator>
  <cp:lastModifiedBy>14243</cp:lastModifiedBy>
  <cp:revision>184</cp:revision>
  <cp:lastPrinted>2018-01-10T07:11:00Z</cp:lastPrinted>
  <dcterms:created xsi:type="dcterms:W3CDTF">2018-01-09T00:59:00Z</dcterms:created>
  <dcterms:modified xsi:type="dcterms:W3CDTF">2018-01-11T01:41:00Z</dcterms:modified>
</cp:coreProperties>
</file>