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ascii="华文行楷" w:eastAsia="华文行楷"/>
          <w:sz w:val="72"/>
          <w:szCs w:val="72"/>
        </w:rPr>
      </w:pPr>
      <w:r>
        <w:rPr>
          <w:rFonts w:hint="eastAsia" w:ascii="华文行楷" w:eastAsia="华文行楷"/>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62100" cy="1504950"/>
                    </a:xfrm>
                    <a:prstGeom prst="rect">
                      <a:avLst/>
                    </a:prstGeom>
                    <a:noFill/>
                    <a:ln>
                      <a:noFill/>
                    </a:ln>
                  </pic:spPr>
                </pic:pic>
              </a:graphicData>
            </a:graphic>
          </wp:anchor>
        </w:drawing>
      </w:r>
    </w:p>
    <w:p>
      <w:pPr>
        <w:ind w:right="1440"/>
        <w:jc w:val="right"/>
        <w:rPr>
          <w:rFonts w:ascii="华文行楷" w:eastAsia="华文行楷"/>
          <w:sz w:val="72"/>
          <w:szCs w:val="72"/>
        </w:rPr>
      </w:pPr>
    </w:p>
    <w:p>
      <w:pPr>
        <w:ind w:right="1440"/>
        <w:jc w:val="center"/>
        <w:rPr>
          <w:rFonts w:ascii="华文行楷" w:eastAsia="华文行楷"/>
          <w:sz w:val="72"/>
          <w:szCs w:val="72"/>
        </w:rPr>
      </w:pPr>
      <w:r>
        <w:rPr>
          <w:rFonts w:hint="eastAsia" w:ascii="华文行楷" w:eastAsia="华文行楷"/>
          <w:sz w:val="72"/>
          <w:szCs w:val="72"/>
        </w:rPr>
        <w:t xml:space="preserve">     </w:t>
      </w:r>
    </w:p>
    <w:p>
      <w:pPr>
        <w:ind w:right="1440"/>
        <w:jc w:val="center"/>
        <w:rPr>
          <w:rFonts w:ascii="华文行楷" w:eastAsia="华文行楷"/>
          <w:sz w:val="72"/>
          <w:szCs w:val="72"/>
        </w:rPr>
      </w:pPr>
      <w:r>
        <w:rPr>
          <w:rFonts w:hint="eastAsia" w:ascii="华文行楷" w:eastAsia="华文行楷"/>
          <w:sz w:val="72"/>
          <w:szCs w:val="72"/>
        </w:rPr>
        <w:t xml:space="preserve">    北方民族大学</w:t>
      </w:r>
    </w:p>
    <w:p>
      <w:pPr>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jc w:val="center"/>
        <w:rPr>
          <w:rFonts w:hint="eastAsia" w:ascii="黑体" w:hAnsi="黑体" w:eastAsia="黑体"/>
          <w:sz w:val="32"/>
          <w:u w:val="single"/>
        </w:rPr>
      </w:pPr>
      <w:r>
        <w:rPr>
          <w:rFonts w:hint="eastAsia" w:ascii="黑体" w:hAnsi="黑体" w:eastAsia="黑体"/>
          <w:sz w:val="36"/>
          <w:szCs w:val="36"/>
        </w:rPr>
        <w:t>题目:</w:t>
      </w:r>
      <w:r>
        <w:rPr>
          <w:rFonts w:hint="eastAsia" w:ascii="黑体" w:hAnsi="黑体" w:eastAsia="黑体"/>
          <w:sz w:val="36"/>
          <w:szCs w:val="36"/>
          <w:u w:val="single"/>
        </w:rPr>
        <w:t xml:space="preserve">  </w:t>
      </w:r>
      <w:r>
        <w:rPr>
          <w:rFonts w:hint="eastAsia" w:ascii="黑体" w:hAnsi="黑体" w:eastAsia="黑体"/>
          <w:sz w:val="32"/>
          <w:szCs w:val="32"/>
          <w:u w:val="single"/>
        </w:rPr>
        <w:t xml:space="preserve"> </w:t>
      </w:r>
      <w:r>
        <w:rPr>
          <w:rFonts w:hint="eastAsia" w:ascii="黑体" w:hAnsi="黑体" w:eastAsia="黑体" w:cs="黑体"/>
          <w:bCs/>
          <w:sz w:val="44"/>
          <w:szCs w:val="44"/>
          <w:u w:val="single"/>
        </w:rPr>
        <w:t>自助售电机系统的设计与模拟实现</w:t>
      </w:r>
    </w:p>
    <w:p>
      <w:pPr>
        <w:jc w:val="center"/>
        <w:rPr>
          <w:rFonts w:ascii="黑体" w:hAnsi="黑体" w:eastAsia="黑体"/>
          <w:sz w:val="44"/>
          <w:szCs w:val="44"/>
          <w:u w:val="single"/>
        </w:rPr>
      </w:pPr>
      <w:r>
        <w:rPr>
          <w:rFonts w:hint="eastAsia" w:ascii="黑体" w:hAnsi="黑体" w:eastAsia="黑体"/>
          <w:sz w:val="44"/>
          <w:szCs w:val="44"/>
        </w:rPr>
        <w:t xml:space="preserve">  </w:t>
      </w:r>
      <w:r>
        <w:rPr>
          <w:rFonts w:hint="eastAsia" w:ascii="黑体" w:hAnsi="宋体" w:eastAsia="黑体"/>
          <w:sz w:val="24"/>
        </w:rPr>
        <w:t xml:space="preserve">                 </w:t>
      </w:r>
    </w:p>
    <w:p>
      <w:pPr>
        <w:rPr>
          <w:rFonts w:ascii="黑体" w:hAnsi="宋体" w:eastAsia="黑体"/>
          <w:sz w:val="28"/>
          <w:szCs w:val="28"/>
          <w:u w:val="single"/>
        </w:rPr>
      </w:pPr>
    </w:p>
    <w:p>
      <w:pPr>
        <w:ind w:firstLine="1120" w:firstLineChars="400"/>
        <w:rPr>
          <w:rFonts w:ascii="黑体" w:hAnsi="宋体" w:eastAsia="黑体"/>
          <w:sz w:val="28"/>
          <w:szCs w:val="28"/>
        </w:rPr>
      </w:pPr>
      <w:r>
        <w:rPr>
          <w:rFonts w:hint="eastAsia" w:ascii="黑体" w:hAnsi="宋体" w:eastAsia="黑体"/>
          <w:sz w:val="28"/>
          <w:szCs w:val="28"/>
        </w:rPr>
        <w:t>院(系)名 称:</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计算机科学与工程学院         </w:t>
      </w:r>
    </w:p>
    <w:p>
      <w:pPr>
        <w:ind w:firstLine="1120" w:firstLineChars="400"/>
        <w:rPr>
          <w:rFonts w:ascii="黑体" w:hAnsi="宋体" w:eastAsia="黑体"/>
          <w:sz w:val="24"/>
          <w:u w:val="single"/>
        </w:rPr>
      </w:pPr>
      <w:r>
        <w:rPr>
          <w:rFonts w:hint="eastAsia" w:ascii="黑体" w:hAnsi="宋体" w:eastAsia="黑体"/>
          <w:sz w:val="28"/>
          <w:szCs w:val="28"/>
        </w:rPr>
        <w:t>学 生 姓 名:</w:t>
      </w:r>
      <w:r>
        <w:rPr>
          <w:rFonts w:hint="eastAsia" w:ascii="黑体" w:hAnsi="宋体" w:eastAsia="黑体"/>
          <w:sz w:val="24"/>
          <w:u w:val="single"/>
        </w:rPr>
        <w:t xml:space="preserve">             </w:t>
      </w:r>
      <w:r>
        <w:rPr>
          <w:rFonts w:hint="eastAsia" w:ascii="黑体" w:hAnsi="宋体" w:eastAsia="黑体"/>
          <w:sz w:val="24"/>
          <w:u w:val="single"/>
          <w:lang w:val="en-US" w:eastAsia="zh-CN"/>
        </w:rPr>
        <w:t>韦南亦</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u w:val="single"/>
        </w:rPr>
      </w:pPr>
      <w:r>
        <w:rPr>
          <w:rFonts w:hint="eastAsia" w:ascii="黑体" w:hAnsi="宋体" w:eastAsia="黑体"/>
          <w:sz w:val="28"/>
          <w:szCs w:val="28"/>
        </w:rPr>
        <w:t>学       号:</w:t>
      </w:r>
      <w:r>
        <w:rPr>
          <w:rFonts w:hint="eastAsia" w:ascii="黑体" w:hAnsi="宋体" w:eastAsia="黑体"/>
          <w:sz w:val="24"/>
          <w:u w:val="single"/>
        </w:rPr>
        <w:t xml:space="preserve">             </w:t>
      </w:r>
      <w:r>
        <w:rPr>
          <w:rFonts w:ascii="黑体" w:hAnsi="宋体" w:eastAsia="黑体"/>
          <w:sz w:val="24"/>
          <w:u w:val="single"/>
        </w:rPr>
        <w:t>201424</w:t>
      </w:r>
      <w:r>
        <w:rPr>
          <w:rFonts w:hint="eastAsia" w:ascii="黑体" w:hAnsi="宋体" w:eastAsia="黑体"/>
          <w:sz w:val="24"/>
          <w:u w:val="single"/>
          <w:lang w:val="en-US" w:eastAsia="zh-CN"/>
        </w:rPr>
        <w:t>0</w:t>
      </w:r>
      <w:r>
        <w:rPr>
          <w:rFonts w:ascii="黑体" w:hAnsi="宋体" w:eastAsia="黑体"/>
          <w:sz w:val="24"/>
          <w:u w:val="single"/>
        </w:rPr>
        <w:t>5</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专       业:</w:t>
      </w:r>
      <w:r>
        <w:rPr>
          <w:rFonts w:hint="eastAsia" w:ascii="黑体" w:hAnsi="宋体" w:eastAsia="黑体"/>
          <w:sz w:val="24"/>
          <w:u w:val="single"/>
        </w:rPr>
        <w:t xml:space="preserve">        信息管理与信息系统           </w:t>
      </w:r>
    </w:p>
    <w:p>
      <w:pPr>
        <w:ind w:firstLine="1120" w:firstLineChars="400"/>
        <w:rPr>
          <w:rFonts w:ascii="黑体" w:hAnsi="宋体" w:eastAsia="黑体"/>
          <w:sz w:val="28"/>
          <w:szCs w:val="28"/>
          <w:u w:val="single"/>
        </w:rPr>
      </w:pPr>
      <w:r>
        <w:rPr>
          <w:rFonts w:hint="eastAsia" w:ascii="黑体" w:hAnsi="宋体" w:eastAsia="黑体"/>
          <w:sz w:val="28"/>
          <w:szCs w:val="28"/>
        </w:rPr>
        <w:t>指导教师姓名:</w:t>
      </w:r>
      <w:r>
        <w:rPr>
          <w:rFonts w:hint="eastAsia" w:ascii="黑体" w:hAnsi="宋体" w:eastAsia="黑体"/>
          <w:sz w:val="24"/>
          <w:u w:val="single"/>
        </w:rPr>
        <w:t xml:space="preserve">             于千城              </w:t>
      </w:r>
      <w:r>
        <w:rPr>
          <w:rFonts w:hint="eastAsia" w:ascii="黑体" w:hAnsi="宋体" w:eastAsia="黑体"/>
          <w:sz w:val="28"/>
          <w:szCs w:val="28"/>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论文提交时间:</w:t>
      </w:r>
      <w:r>
        <w:rPr>
          <w:rFonts w:hint="eastAsia" w:ascii="黑体" w:hAnsi="宋体" w:eastAsia="黑体"/>
          <w:sz w:val="24"/>
          <w:u w:val="single"/>
        </w:rPr>
        <w:t xml:space="preserve">                                    </w:t>
      </w:r>
    </w:p>
    <w:p>
      <w:pPr>
        <w:ind w:firstLine="700" w:firstLineChars="250"/>
        <w:rPr>
          <w:rFonts w:ascii="黑体" w:hAnsi="宋体" w:eastAsia="黑体"/>
          <w:sz w:val="28"/>
          <w:szCs w:val="28"/>
          <w:u w:val="single"/>
        </w:rPr>
      </w:pPr>
    </w:p>
    <w:p>
      <w:pPr>
        <w:ind w:firstLine="700" w:firstLineChars="250"/>
        <w:rPr>
          <w:rFonts w:ascii="黑体" w:hAnsi="宋体" w:eastAsia="黑体"/>
          <w:sz w:val="28"/>
          <w:szCs w:val="28"/>
          <w:u w:val="single"/>
        </w:rPr>
      </w:pPr>
    </w:p>
    <w:p>
      <w:pPr>
        <w:ind w:firstLine="2280" w:firstLineChars="950"/>
        <w:rPr>
          <w:rFonts w:ascii="黑体" w:hAnsi="宋体" w:eastAsia="黑体"/>
          <w:sz w:val="24"/>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ascii="黑体" w:hAnsi="宋体" w:eastAsia="黑体"/>
          <w:sz w:val="24"/>
        </w:rPr>
        <w:t xml:space="preserve">    北方民族大学教务处制</w:t>
      </w:r>
    </w:p>
    <w:p>
      <w:pPr>
        <w:jc w:val="center"/>
        <w:rPr>
          <w:rFonts w:hint="eastAsia" w:ascii="黑体" w:hAnsi="宋体" w:eastAsia="黑体"/>
          <w:sz w:val="30"/>
          <w:szCs w:val="30"/>
        </w:rPr>
      </w:pPr>
      <w:r>
        <w:rPr>
          <w:rFonts w:hint="eastAsia" w:ascii="黑体" w:hAnsi="宋体" w:eastAsia="黑体"/>
          <w:sz w:val="30"/>
          <w:szCs w:val="30"/>
        </w:rPr>
        <w:t>摘要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eastAsia="宋体"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本次毕业设计，我的任务是</w:t>
      </w:r>
      <w:r>
        <w:rPr>
          <w:rFonts w:asciiTheme="minorEastAsia" w:hAnsiTheme="minorEastAsia" w:eastAsiaTheme="minorEastAsia"/>
          <w:sz w:val="24"/>
          <w:szCs w:val="24"/>
        </w:rPr>
        <w:t>我设计开发了基于web的</w:t>
      </w:r>
      <w:r>
        <w:rPr>
          <w:rFonts w:hint="eastAsia" w:asciiTheme="minorEastAsia" w:hAnsiTheme="minorEastAsia" w:eastAsiaTheme="minorEastAsia" w:cstheme="minorEastAsia"/>
          <w:sz w:val="24"/>
          <w:szCs w:val="24"/>
          <w:lang w:eastAsia="zh-CN"/>
        </w:rPr>
        <w:t>自助售电机系统，</w:t>
      </w:r>
      <w:r>
        <w:rPr>
          <w:rFonts w:hint="eastAsia" w:asciiTheme="minorEastAsia" w:hAnsiTheme="minorEastAsia" w:eastAsiaTheme="minorEastAsia" w:cstheme="minorEastAsia"/>
          <w:sz w:val="24"/>
          <w:szCs w:val="24"/>
          <w:lang w:val="en-US" w:eastAsia="zh-CN"/>
        </w:rPr>
        <w:t>来方便售电部门降低办公成本并提高效率，其自动售电机系统主要模拟实现了管理员用户管理，用电记录管理，充值电卡订单管理，以及用户信息管理，充值电卡等模块。通过这些模块的模拟来</w:t>
      </w:r>
      <w:r>
        <w:rPr>
          <w:rFonts w:hint="eastAsia"/>
          <w:sz w:val="24"/>
          <w:szCs w:val="24"/>
        </w:rPr>
        <w:t>提升自动售电机系统的信息与知识服务能力和服务方式，为自动售电系统的深入与可持续发展提供可行的探讨</w:t>
      </w:r>
      <w:r>
        <w:rPr>
          <w:rFonts w:hint="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Theme="minorEastAsia" w:hAnsiTheme="minorEastAsia" w:eastAsiaTheme="minorEastAsia"/>
          <w:sz w:val="24"/>
          <w:szCs w:val="24"/>
        </w:rPr>
      </w:pPr>
      <w:r>
        <w:rPr>
          <w:rFonts w:asciiTheme="minorEastAsia" w:hAnsiTheme="minorEastAsia" w:eastAsiaTheme="minorEastAsia"/>
          <w:sz w:val="24"/>
          <w:szCs w:val="24"/>
        </w:rPr>
        <w:t>本次设计依照软件设计的生命周期来开发</w:t>
      </w:r>
      <w:r>
        <w:rPr>
          <w:rFonts w:hint="eastAsia" w:asciiTheme="minorEastAsia" w:hAnsiTheme="minorEastAsia" w:eastAsiaTheme="minorEastAsia"/>
          <w:sz w:val="24"/>
          <w:szCs w:val="24"/>
        </w:rPr>
        <w:t>，</w:t>
      </w:r>
      <w:r>
        <w:rPr>
          <w:rFonts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自动售电机的设计中</w:t>
      </w:r>
      <w:r>
        <w:rPr>
          <w:rFonts w:asciiTheme="minorEastAsia" w:hAnsiTheme="minorEastAsia" w:eastAsiaTheme="minorEastAsia"/>
          <w:sz w:val="24"/>
          <w:szCs w:val="24"/>
        </w:rPr>
        <w:t>的一些业务流程</w:t>
      </w:r>
      <w:r>
        <w:rPr>
          <w:rFonts w:hint="eastAsia" w:asciiTheme="minorEastAsia" w:hAnsiTheme="minorEastAsia" w:eastAsiaTheme="minorEastAsia"/>
          <w:sz w:val="24"/>
          <w:szCs w:val="24"/>
        </w:rPr>
        <w:t>。此次的设计总共分为五章。</w:t>
      </w:r>
      <w:r>
        <w:rPr>
          <w:rFonts w:asciiTheme="minorEastAsia" w:hAnsiTheme="minorEastAsia" w:eastAsiaTheme="minorEastAsia"/>
          <w:sz w:val="24"/>
          <w:szCs w:val="24"/>
        </w:rPr>
        <w:t>第一章介绍为</w:t>
      </w:r>
      <w:r>
        <w:rPr>
          <w:rFonts w:hint="eastAsia" w:asciiTheme="minorEastAsia" w:hAnsiTheme="minorEastAsia" w:eastAsiaTheme="minorEastAsia"/>
          <w:sz w:val="24"/>
          <w:szCs w:val="24"/>
          <w:lang w:val="en-US" w:eastAsia="zh-CN"/>
        </w:rPr>
        <w:t>什么</w:t>
      </w:r>
      <w:r>
        <w:rPr>
          <w:rFonts w:asciiTheme="minorEastAsia" w:hAnsiTheme="minorEastAsia" w:eastAsiaTheme="minorEastAsia"/>
          <w:sz w:val="24"/>
          <w:szCs w:val="24"/>
        </w:rPr>
        <w:t>要</w:t>
      </w:r>
      <w:r>
        <w:rPr>
          <w:rFonts w:hint="eastAsia" w:asciiTheme="minorEastAsia" w:hAnsiTheme="minorEastAsia" w:eastAsiaTheme="minorEastAsia"/>
          <w:sz w:val="24"/>
          <w:szCs w:val="24"/>
          <w:lang w:val="en-US" w:eastAsia="zh-CN"/>
        </w:rPr>
        <w:t>做这个设计和本领域的相关情况</w:t>
      </w: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本论文主要内容概要以及交代开发工具</w:t>
      </w:r>
      <w:r>
        <w:rPr>
          <w:rFonts w:hint="eastAsia" w:asciiTheme="minorEastAsia" w:hAnsiTheme="minorEastAsia" w:eastAsiaTheme="minorEastAsia"/>
          <w:sz w:val="24"/>
          <w:szCs w:val="24"/>
        </w:rPr>
        <w:t>。</w:t>
      </w:r>
      <w:r>
        <w:rPr>
          <w:rFonts w:asciiTheme="minorEastAsia" w:hAnsiTheme="minorEastAsia" w:eastAsiaTheme="minorEastAsia"/>
          <w:sz w:val="24"/>
          <w:szCs w:val="24"/>
        </w:rPr>
        <w:t>第二章介绍本系统</w:t>
      </w:r>
      <w:r>
        <w:rPr>
          <w:rFonts w:hint="eastAsia" w:asciiTheme="minorEastAsia" w:hAnsiTheme="minorEastAsia" w:eastAsiaTheme="minorEastAsia"/>
          <w:sz w:val="24"/>
          <w:szCs w:val="24"/>
          <w:lang w:val="en-US" w:eastAsia="zh-CN"/>
        </w:rPr>
        <w:t>所服务的人群及各项人群功能需求与非功能需求，以及</w:t>
      </w:r>
      <w:r>
        <w:rPr>
          <w:rFonts w:asciiTheme="minorEastAsia" w:hAnsiTheme="minorEastAsia" w:eastAsiaTheme="minorEastAsia"/>
          <w:sz w:val="24"/>
          <w:szCs w:val="24"/>
        </w:rPr>
        <w:t>系统的几个业务流程</w:t>
      </w:r>
      <w:r>
        <w:rPr>
          <w:rFonts w:hint="eastAsia" w:asciiTheme="minorEastAsia" w:hAnsiTheme="minorEastAsia" w:eastAsiaTheme="minorEastAsia"/>
          <w:sz w:val="24"/>
          <w:szCs w:val="24"/>
        </w:rPr>
        <w:t>。</w:t>
      </w:r>
      <w:r>
        <w:rPr>
          <w:rFonts w:asciiTheme="minorEastAsia" w:hAnsiTheme="minorEastAsia" w:eastAsiaTheme="minorEastAsia"/>
          <w:sz w:val="24"/>
          <w:szCs w:val="24"/>
        </w:rPr>
        <w:t>第三章是系统的概要设计</w:t>
      </w:r>
      <w:r>
        <w:rPr>
          <w:rFonts w:hint="eastAsia" w:asciiTheme="minorEastAsia" w:hAnsiTheme="minorEastAsia" w:eastAsiaTheme="minorEastAsia"/>
          <w:sz w:val="24"/>
          <w:szCs w:val="24"/>
        </w:rPr>
        <w:t>，</w:t>
      </w:r>
      <w:r>
        <w:rPr>
          <w:rFonts w:asciiTheme="minorEastAsia" w:hAnsiTheme="minorEastAsia" w:eastAsiaTheme="minorEastAsia"/>
          <w:sz w:val="24"/>
          <w:szCs w:val="24"/>
        </w:rPr>
        <w:t>详细的对系统的数据库设计以及数据的流转过程</w:t>
      </w:r>
      <w:r>
        <w:rPr>
          <w:rFonts w:hint="eastAsia" w:asciiTheme="minorEastAsia" w:hAnsiTheme="minorEastAsia" w:eastAsiaTheme="minorEastAsia"/>
          <w:sz w:val="24"/>
          <w:szCs w:val="24"/>
        </w:rPr>
        <w:t>，</w:t>
      </w:r>
      <w:r>
        <w:rPr>
          <w:rFonts w:asciiTheme="minorEastAsia" w:hAnsiTheme="minorEastAsia" w:eastAsiaTheme="minorEastAsia"/>
          <w:sz w:val="24"/>
          <w:szCs w:val="24"/>
        </w:rPr>
        <w:t>各种实体之间的关系</w:t>
      </w:r>
      <w:r>
        <w:rPr>
          <w:rFonts w:hint="eastAsia" w:asciiTheme="minorEastAsia" w:hAnsiTheme="minorEastAsia" w:eastAsiaTheme="minorEastAsia"/>
          <w:sz w:val="24"/>
          <w:szCs w:val="24"/>
        </w:rPr>
        <w:t>。</w:t>
      </w:r>
      <w:r>
        <w:rPr>
          <w:rFonts w:asciiTheme="minorEastAsia" w:hAnsiTheme="minorEastAsia" w:eastAsiaTheme="minorEastAsia"/>
          <w:sz w:val="24"/>
          <w:szCs w:val="24"/>
        </w:rPr>
        <w:t>第四章是系统的详细设计</w:t>
      </w:r>
      <w:r>
        <w:rPr>
          <w:rFonts w:hint="eastAsia" w:asciiTheme="minorEastAsia" w:hAnsiTheme="minorEastAsia" w:eastAsiaTheme="minorEastAsia"/>
          <w:sz w:val="24"/>
          <w:szCs w:val="24"/>
          <w:lang w:val="en-US" w:eastAsia="zh-CN"/>
        </w:rPr>
        <w:t>的实现</w:t>
      </w:r>
      <w:r>
        <w:rPr>
          <w:rFonts w:hint="eastAsia"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各功能</w:t>
      </w:r>
      <w:r>
        <w:rPr>
          <w:rFonts w:hint="eastAsia" w:asciiTheme="minorEastAsia" w:hAnsiTheme="minorEastAsia" w:eastAsiaTheme="minorEastAsia"/>
          <w:sz w:val="24"/>
          <w:szCs w:val="24"/>
        </w:rPr>
        <w:t>的运行界面以及部分</w:t>
      </w:r>
      <w:r>
        <w:rPr>
          <w:rFonts w:hint="eastAsia" w:asciiTheme="minorEastAsia" w:hAnsiTheme="minorEastAsia" w:eastAsiaTheme="minorEastAsia"/>
          <w:sz w:val="24"/>
          <w:szCs w:val="24"/>
          <w:lang w:val="en-US" w:eastAsia="zh-CN"/>
        </w:rPr>
        <w:t>主要</w:t>
      </w:r>
      <w:r>
        <w:rPr>
          <w:rFonts w:hint="eastAsia" w:asciiTheme="minorEastAsia" w:hAnsiTheme="minorEastAsia" w:eastAsiaTheme="minorEastAsia"/>
          <w:sz w:val="24"/>
          <w:szCs w:val="24"/>
        </w:rPr>
        <w:t>代码。第五章描述了本次设计中遇到的问题以及解决方案。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sz w:val="24"/>
        </w:rPr>
        <w:t>本次使用java作为平台使用</w:t>
      </w:r>
      <w:r>
        <w:rPr>
          <w:rFonts w:hint="eastAsia" w:asciiTheme="minorEastAsia" w:hAnsiTheme="minorEastAsia" w:eastAsiaTheme="minorEastAsia" w:cstheme="minorEastAsia"/>
          <w:sz w:val="24"/>
          <w:szCs w:val="24"/>
          <w:lang w:val="en-US" w:eastAsia="zh-CN"/>
        </w:rPr>
        <w:t>Oracle</w:t>
      </w:r>
      <w:r>
        <w:rPr>
          <w:rFonts w:hint="eastAsia" w:asciiTheme="minorEastAsia" w:hAnsiTheme="minorEastAsia" w:eastAsiaTheme="minorEastAsia" w:cstheme="minorEastAsia"/>
          <w:sz w:val="24"/>
          <w:szCs w:val="24"/>
        </w:rPr>
        <w:t>数据库和tomcat服务器来完成系统的所有功能，最后进行系统测试，来检测系统的权限和漏洞，从而将系统完善，达到符合标准。</w:t>
      </w:r>
      <w:bookmarkStart w:id="0" w:name="_Toc32458"/>
      <w:bookmarkStart w:id="1" w:name="_Toc9736"/>
      <w:bookmarkStart w:id="2" w:name="_Toc1271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bookmarkStart w:id="104" w:name="_GoBack"/>
      <w:bookmarkEnd w:id="104"/>
    </w:p>
    <w:p>
      <w:pPr>
        <w:spacing w:line="240" w:lineRule="auto"/>
        <w:jc w:val="center"/>
        <w:rPr>
          <w:smallCaps/>
          <w:sz w:val="32"/>
          <w:szCs w:val="32"/>
        </w:rPr>
      </w:pPr>
      <w:r>
        <w:rPr>
          <w:smallCaps/>
          <w:sz w:val="32"/>
          <w:szCs w:val="32"/>
        </w:rPr>
        <w:t>ABSTRACT</w:t>
      </w:r>
      <w:bookmarkEnd w:id="0"/>
      <w:bookmarkEnd w:id="1"/>
      <w:bookmarkEnd w:id="2"/>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EEF0F2"/>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outlineLvl w:val="9"/>
        <w:rPr>
          <w:rFonts w:hint="default" w:ascii="Times New Roman" w:hAnsi="Times New Roman" w:cs="Times New Roman"/>
          <w:b w:val="0"/>
          <w:bCs w:val="0"/>
          <w:i w:val="0"/>
          <w:caps w:val="0"/>
          <w:color w:val="2E3033"/>
          <w:spacing w:val="0"/>
          <w:sz w:val="24"/>
          <w:szCs w:val="24"/>
        </w:rPr>
      </w:pPr>
      <w:r>
        <w:rPr>
          <w:rFonts w:hint="default" w:ascii="Times New Roman" w:hAnsi="Times New Roman" w:cs="Times New Roman"/>
          <w:b w:val="0"/>
          <w:bCs w:val="0"/>
          <w:i w:val="0"/>
          <w:caps w:val="0"/>
          <w:color w:val="2E3033"/>
          <w:spacing w:val="0"/>
          <w:sz w:val="24"/>
          <w:szCs w:val="24"/>
          <w:shd w:val="clear" w:fill="EEF0F2"/>
        </w:rPr>
        <w:t>In this graduation project, my task is to design and develop a self-selling electric motor system based on the web, so as to facilitate the sales department to reduce office costs and improve efficiency.</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EEF0F2"/>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default" w:ascii="Times New Roman" w:hAnsi="Times New Roman" w:cs="Times New Roman"/>
          <w:b w:val="0"/>
          <w:bCs w:val="0"/>
          <w:i w:val="0"/>
          <w:caps w:val="0"/>
          <w:color w:val="2E3033"/>
          <w:spacing w:val="0"/>
          <w:sz w:val="24"/>
          <w:szCs w:val="24"/>
        </w:rPr>
      </w:pPr>
      <w:r>
        <w:rPr>
          <w:rFonts w:hint="default" w:ascii="Times New Roman" w:hAnsi="Times New Roman" w:cs="Times New Roman"/>
          <w:b w:val="0"/>
          <w:bCs w:val="0"/>
          <w:i w:val="0"/>
          <w:caps w:val="0"/>
          <w:color w:val="2E3033"/>
          <w:spacing w:val="0"/>
          <w:sz w:val="24"/>
          <w:szCs w:val="24"/>
          <w:shd w:val="clear" w:fill="EEF0F2"/>
        </w:rPr>
        <w:t>This design is developed according to the life cycle of the software design, and describes some business processes in the design of the automatic selling motor.The design is divided into five chapters.The first chapter explains why you should do this design and the relevant situation in this field, and what technologies are used in it.The second chapter introduces the functional requirements and non-functional requirements of the people and various groups in the system, as well as several business processes of the system.The third chapter is the summary design of the system, the detailed database design of the system and the transfer process of data, the relationship between various entities.The fourth chapter is the detailed design of the system, which describes the operation interface of the system and some core codes.The fifth chapter describes the problems encountered in this design and the solutions.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EEF0F2"/>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default" w:ascii="Times New Roman" w:hAnsi="Times New Roman" w:cs="Times New Roman"/>
          <w:b w:val="0"/>
          <w:bCs w:val="0"/>
          <w:i w:val="0"/>
          <w:caps w:val="0"/>
          <w:color w:val="2E3033"/>
          <w:spacing w:val="0"/>
          <w:sz w:val="24"/>
          <w:szCs w:val="24"/>
        </w:rPr>
      </w:pPr>
      <w:r>
        <w:rPr>
          <w:rFonts w:hint="default" w:ascii="Times New Roman" w:hAnsi="Times New Roman" w:cs="Times New Roman"/>
          <w:b w:val="0"/>
          <w:bCs w:val="0"/>
          <w:i w:val="0"/>
          <w:caps w:val="0"/>
          <w:color w:val="2E3033"/>
          <w:spacing w:val="0"/>
          <w:sz w:val="24"/>
          <w:szCs w:val="24"/>
          <w:shd w:val="clear" w:fill="EEF0F2"/>
        </w:rPr>
        <w:t>The use of Java as a platform to use Oracle database and the tomcat server to accomplish all functions of the system, and finally the system test, to detect system permissions and loopholes, thus the system perfect, to conform to the standard</w:t>
      </w:r>
      <w:r>
        <w:rPr>
          <w:rFonts w:hint="eastAsia" w:ascii="Times New Roman" w:hAnsi="Times New Roman" w:cs="Times New Roman"/>
          <w:b w:val="0"/>
          <w:bCs w:val="0"/>
          <w:i w:val="0"/>
          <w:caps w:val="0"/>
          <w:color w:val="2E3033"/>
          <w:spacing w:val="0"/>
          <w:sz w:val="24"/>
          <w:szCs w:val="24"/>
          <w:shd w:val="clear" w:fill="EEF0F2"/>
          <w:lang w:val="en-US" w:eastAsia="zh-CN"/>
        </w:rPr>
        <w:t>.</w:t>
      </w:r>
    </w:p>
    <w:p>
      <w:pPr>
        <w:keepNext w:val="0"/>
        <w:keepLines w:val="0"/>
        <w:pageBreakBefore w:val="0"/>
        <w:kinsoku/>
        <w:wordWrap/>
        <w:overflowPunct/>
        <w:topLinePunct w:val="0"/>
        <w:autoSpaceDE/>
        <w:autoSpaceDN/>
        <w:bidi w:val="0"/>
        <w:adjustRightInd/>
        <w:snapToGrid/>
        <w:spacing w:line="360" w:lineRule="auto"/>
        <w:jc w:val="both"/>
        <w:textAlignment w:val="auto"/>
        <w:outlineLvl w:val="9"/>
        <w:rPr>
          <w:rFonts w:hint="eastAsia" w:ascii="黑体" w:hAnsi="宋体" w:eastAsia="黑体"/>
          <w:sz w:val="30"/>
          <w:szCs w:val="30"/>
        </w:rPr>
      </w:pPr>
      <w:r>
        <w:rPr>
          <w:rFonts w:hint="eastAsia" w:ascii="黑体" w:hAnsi="宋体" w:eastAsia="黑体"/>
          <w:sz w:val="30"/>
          <w:szCs w:val="30"/>
        </w:rPr>
        <w:br w:type="page"/>
      </w:r>
    </w:p>
    <w:p>
      <w:pPr>
        <w:ind w:firstLine="3900" w:firstLineChars="1300"/>
        <w:jc w:val="both"/>
        <w:rPr>
          <w:rFonts w:ascii="黑体" w:hAnsi="宋体" w:eastAsia="黑体"/>
          <w:sz w:val="30"/>
          <w:szCs w:val="30"/>
        </w:rPr>
      </w:pPr>
      <w:r>
        <w:rPr>
          <w:rFonts w:hint="eastAsia" w:ascii="黑体" w:hAnsi="宋体" w:eastAsia="黑体"/>
          <w:sz w:val="30"/>
          <w:szCs w:val="30"/>
        </w:rPr>
        <w:t>目录</w:t>
      </w:r>
    </w:p>
    <w:p>
      <w:pPr>
        <w:pStyle w:val="8"/>
        <w:tabs>
          <w:tab w:val="right" w:leader="dot" w:pos="8306"/>
        </w:tabs>
      </w:pPr>
      <w:r>
        <w:rPr>
          <w:rFonts w:ascii="黑体" w:hAnsi="宋体" w:eastAsia="黑体"/>
          <w:sz w:val="30"/>
          <w:szCs w:val="30"/>
        </w:rPr>
        <w:fldChar w:fldCharType="begin"/>
      </w:r>
      <w:r>
        <w:rPr>
          <w:rFonts w:ascii="黑体" w:hAnsi="宋体" w:eastAsia="黑体"/>
          <w:sz w:val="30"/>
          <w:szCs w:val="30"/>
        </w:rPr>
        <w:instrText xml:space="preserve"> </w:instrText>
      </w:r>
      <w:r>
        <w:rPr>
          <w:rFonts w:hint="eastAsia" w:ascii="黑体" w:hAnsi="宋体" w:eastAsia="黑体"/>
          <w:sz w:val="30"/>
          <w:szCs w:val="30"/>
        </w:rPr>
        <w:instrText xml:space="preserve">TOC \o "1-3" \h \z \u</w:instrText>
      </w:r>
      <w:r>
        <w:rPr>
          <w:rFonts w:ascii="黑体" w:hAnsi="宋体" w:eastAsia="黑体"/>
          <w:sz w:val="30"/>
          <w:szCs w:val="30"/>
        </w:rPr>
        <w:instrText xml:space="preserve"> </w:instrText>
      </w:r>
      <w:r>
        <w:rPr>
          <w:rFonts w:ascii="黑体" w:hAnsi="宋体" w:eastAsia="黑体"/>
          <w:sz w:val="30"/>
          <w:szCs w:val="30"/>
        </w:rPr>
        <w:fldChar w:fldCharType="separate"/>
      </w:r>
      <w:r>
        <w:rPr>
          <w:rFonts w:ascii="黑体" w:hAnsi="宋体" w:eastAsia="黑体"/>
          <w:szCs w:val="30"/>
        </w:rPr>
        <w:fldChar w:fldCharType="begin"/>
      </w:r>
      <w:r>
        <w:rPr>
          <w:rFonts w:ascii="黑体" w:hAnsi="宋体" w:eastAsia="黑体"/>
          <w:szCs w:val="30"/>
        </w:rPr>
        <w:instrText xml:space="preserve"> HYPERLINK \l _Toc27928 </w:instrText>
      </w:r>
      <w:r>
        <w:rPr>
          <w:rFonts w:ascii="黑体" w:hAnsi="宋体" w:eastAsia="黑体"/>
          <w:szCs w:val="30"/>
        </w:rPr>
        <w:fldChar w:fldCharType="separate"/>
      </w:r>
      <w:r>
        <w:rPr>
          <w:rFonts w:hint="eastAsia" w:ascii="黑体" w:hAnsi="黑体" w:eastAsia="黑体"/>
          <w:szCs w:val="30"/>
        </w:rPr>
        <w:t>第一章 概述</w:t>
      </w:r>
      <w:r>
        <w:tab/>
      </w:r>
      <w:r>
        <w:fldChar w:fldCharType="begin"/>
      </w:r>
      <w:r>
        <w:instrText xml:space="preserve"> PAGEREF _Toc27928 </w:instrText>
      </w:r>
      <w:r>
        <w:fldChar w:fldCharType="separate"/>
      </w:r>
      <w:r>
        <w:t>1</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_Toc28 </w:instrText>
      </w:r>
      <w:r>
        <w:rPr>
          <w:rFonts w:ascii="黑体" w:hAnsi="宋体" w:eastAsia="黑体"/>
          <w:szCs w:val="30"/>
        </w:rPr>
        <w:fldChar w:fldCharType="separate"/>
      </w:r>
      <w:r>
        <w:rPr>
          <w:rFonts w:hint="default" w:ascii="黑体" w:hAnsi="黑体" w:eastAsia="黑体" w:cs="黑体"/>
          <w:szCs w:val="28"/>
        </w:rPr>
        <w:t xml:space="preserve">1.1 </w:t>
      </w:r>
      <w:r>
        <w:rPr>
          <w:rFonts w:hint="eastAsia" w:ascii="黑体" w:hAnsi="黑体" w:eastAsia="黑体" w:cs="黑体"/>
          <w:szCs w:val="28"/>
        </w:rPr>
        <w:t>课题开发背景</w:t>
      </w:r>
      <w:r>
        <w:tab/>
      </w:r>
      <w:r>
        <w:fldChar w:fldCharType="begin"/>
      </w:r>
      <w:r>
        <w:instrText xml:space="preserve"> PAGEREF _Toc28 </w:instrText>
      </w:r>
      <w:r>
        <w:fldChar w:fldCharType="separate"/>
      </w:r>
      <w:r>
        <w:t>1</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_Toc29940 </w:instrText>
      </w:r>
      <w:r>
        <w:rPr>
          <w:rFonts w:ascii="黑体" w:hAnsi="宋体" w:eastAsia="黑体"/>
          <w:szCs w:val="30"/>
        </w:rPr>
        <w:fldChar w:fldCharType="separate"/>
      </w:r>
      <w:r>
        <w:rPr>
          <w:rFonts w:hint="eastAsia" w:ascii="黑体" w:hAnsi="黑体" w:eastAsia="黑体" w:cs="黑体"/>
          <w:szCs w:val="28"/>
        </w:rPr>
        <w:t>1.2</w:t>
      </w:r>
      <w:r>
        <w:rPr>
          <w:rFonts w:hint="eastAsia" w:ascii="黑体" w:hAnsi="黑体" w:eastAsia="黑体" w:cs="黑体"/>
          <w:szCs w:val="28"/>
          <w:lang w:val="en-US" w:eastAsia="zh-CN"/>
        </w:rPr>
        <w:t>国内外现状</w:t>
      </w:r>
      <w:r>
        <w:tab/>
      </w:r>
      <w:r>
        <w:fldChar w:fldCharType="begin"/>
      </w:r>
      <w:r>
        <w:instrText xml:space="preserve"> PAGEREF _Toc29940 </w:instrText>
      </w:r>
      <w:r>
        <w:fldChar w:fldCharType="separate"/>
      </w:r>
      <w:r>
        <w:t>1</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_Toc1332 </w:instrText>
      </w:r>
      <w:r>
        <w:rPr>
          <w:rFonts w:ascii="黑体" w:hAnsi="宋体" w:eastAsia="黑体"/>
          <w:szCs w:val="30"/>
        </w:rPr>
        <w:fldChar w:fldCharType="separate"/>
      </w:r>
      <w:r>
        <w:rPr>
          <w:rFonts w:hint="eastAsia"/>
          <w:lang w:val="en-US" w:eastAsia="zh-CN"/>
        </w:rPr>
        <w:t>1.3</w:t>
      </w:r>
      <w:r>
        <w:rPr>
          <w:rFonts w:hint="eastAsia" w:ascii="黑体" w:hAnsi="黑体" w:eastAsia="黑体" w:cs="黑体"/>
          <w:bCs/>
          <w:szCs w:val="28"/>
          <w:lang w:val="en-US" w:eastAsia="zh-CN"/>
        </w:rPr>
        <w:t>论文主要内容</w:t>
      </w:r>
      <w:r>
        <w:tab/>
      </w:r>
      <w:r>
        <w:fldChar w:fldCharType="begin"/>
      </w:r>
      <w:r>
        <w:instrText xml:space="preserve"> PAGEREF _Toc1332 </w:instrText>
      </w:r>
      <w:r>
        <w:fldChar w:fldCharType="separate"/>
      </w:r>
      <w:r>
        <w:t>2</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_Toc24273 </w:instrText>
      </w:r>
      <w:r>
        <w:rPr>
          <w:rFonts w:ascii="黑体" w:hAnsi="宋体" w:eastAsia="黑体"/>
          <w:szCs w:val="30"/>
        </w:rPr>
        <w:fldChar w:fldCharType="separate"/>
      </w:r>
      <w:r>
        <w:rPr>
          <w:rFonts w:hint="eastAsia" w:ascii="黑体" w:hAnsi="黑体" w:eastAsia="黑体"/>
          <w:szCs w:val="28"/>
        </w:rPr>
        <w:t>1.4</w:t>
      </w:r>
      <w:r>
        <w:rPr>
          <w:rFonts w:hint="eastAsia" w:ascii="黑体" w:hAnsi="黑体" w:eastAsia="黑体"/>
          <w:bCs/>
          <w:szCs w:val="28"/>
        </w:rPr>
        <w:t xml:space="preserve"> </w:t>
      </w:r>
      <w:r>
        <w:rPr>
          <w:rFonts w:hint="eastAsia" w:ascii="黑体" w:hAnsi="黑体" w:eastAsia="黑体"/>
          <w:bCs/>
          <w:szCs w:val="28"/>
          <w:lang w:val="en-US" w:eastAsia="zh-CN"/>
        </w:rPr>
        <w:t>开发技术路线</w:t>
      </w:r>
      <w:r>
        <w:tab/>
      </w:r>
      <w:r>
        <w:fldChar w:fldCharType="begin"/>
      </w:r>
      <w:r>
        <w:instrText xml:space="preserve"> PAGEREF _Toc24273 </w:instrText>
      </w:r>
      <w:r>
        <w:fldChar w:fldCharType="separate"/>
      </w:r>
      <w:r>
        <w:t>2</w:t>
      </w:r>
      <w:r>
        <w:fldChar w:fldCharType="end"/>
      </w:r>
      <w:r>
        <w:rPr>
          <w:rFonts w:ascii="黑体" w:hAnsi="宋体" w:eastAsia="黑体"/>
          <w:szCs w:val="30"/>
        </w:rPr>
        <w:fldChar w:fldCharType="end"/>
      </w:r>
    </w:p>
    <w:p>
      <w:pPr>
        <w:pStyle w:val="8"/>
        <w:tabs>
          <w:tab w:val="right" w:leader="dot" w:pos="8306"/>
        </w:tabs>
      </w:pPr>
      <w:r>
        <w:rPr>
          <w:rFonts w:ascii="黑体" w:hAnsi="宋体" w:eastAsia="黑体"/>
          <w:szCs w:val="30"/>
        </w:rPr>
        <w:fldChar w:fldCharType="begin"/>
      </w:r>
      <w:r>
        <w:rPr>
          <w:rFonts w:ascii="黑体" w:hAnsi="宋体" w:eastAsia="黑体"/>
          <w:szCs w:val="30"/>
        </w:rPr>
        <w:instrText xml:space="preserve"> HYPERLINK \l _Toc28366 </w:instrText>
      </w:r>
      <w:r>
        <w:rPr>
          <w:rFonts w:ascii="黑体" w:hAnsi="宋体" w:eastAsia="黑体"/>
          <w:szCs w:val="30"/>
        </w:rPr>
        <w:fldChar w:fldCharType="separate"/>
      </w:r>
      <w:r>
        <w:rPr>
          <w:rFonts w:ascii="黑体" w:hAnsi="黑体" w:eastAsia="黑体"/>
          <w:szCs w:val="30"/>
        </w:rPr>
        <w:t>第二章 需求分析</w:t>
      </w:r>
      <w:r>
        <w:tab/>
      </w:r>
      <w:r>
        <w:fldChar w:fldCharType="begin"/>
      </w:r>
      <w:r>
        <w:instrText xml:space="preserve"> PAGEREF _Toc28366 </w:instrText>
      </w:r>
      <w:r>
        <w:fldChar w:fldCharType="separate"/>
      </w:r>
      <w:r>
        <w:t>3</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_Toc29833 </w:instrText>
      </w:r>
      <w:r>
        <w:rPr>
          <w:rFonts w:ascii="黑体" w:hAnsi="宋体" w:eastAsia="黑体"/>
          <w:szCs w:val="30"/>
        </w:rPr>
        <w:fldChar w:fldCharType="separate"/>
      </w:r>
      <w:r>
        <w:rPr>
          <w:rFonts w:hint="eastAsia" w:ascii="黑体" w:hAnsi="黑体" w:eastAsia="黑体" w:cs="黑体"/>
          <w:szCs w:val="28"/>
        </w:rPr>
        <w:t>2.1 用户群定位</w:t>
      </w:r>
      <w:r>
        <w:tab/>
      </w:r>
      <w:r>
        <w:fldChar w:fldCharType="begin"/>
      </w:r>
      <w:r>
        <w:instrText xml:space="preserve"> PAGEREF _Toc29833 </w:instrText>
      </w:r>
      <w:r>
        <w:fldChar w:fldCharType="separate"/>
      </w:r>
      <w:r>
        <w:t>3</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_Toc23989 </w:instrText>
      </w:r>
      <w:r>
        <w:rPr>
          <w:rFonts w:ascii="黑体" w:hAnsi="宋体" w:eastAsia="黑体"/>
          <w:szCs w:val="30"/>
        </w:rPr>
        <w:fldChar w:fldCharType="separate"/>
      </w:r>
      <w:r>
        <w:rPr>
          <w:rFonts w:hint="eastAsia" w:ascii="黑体" w:hAnsi="黑体" w:eastAsia="黑体" w:cs="黑体"/>
          <w:szCs w:val="28"/>
        </w:rPr>
        <w:t>2.</w:t>
      </w:r>
      <w:r>
        <w:rPr>
          <w:rFonts w:hint="eastAsia" w:ascii="黑体" w:hAnsi="黑体" w:eastAsia="黑体" w:cs="黑体"/>
          <w:szCs w:val="28"/>
          <w:lang w:val="en-US" w:eastAsia="zh-CN"/>
        </w:rPr>
        <w:t>2功能需求</w:t>
      </w:r>
      <w:r>
        <w:tab/>
      </w:r>
      <w:r>
        <w:fldChar w:fldCharType="begin"/>
      </w:r>
      <w:r>
        <w:instrText xml:space="preserve"> PAGEREF _Toc23989 </w:instrText>
      </w:r>
      <w:r>
        <w:fldChar w:fldCharType="separate"/>
      </w:r>
      <w:r>
        <w:t>3</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_Toc8386 </w:instrText>
      </w:r>
      <w:r>
        <w:rPr>
          <w:rFonts w:hint="eastAsia" w:ascii="黑体" w:hAnsi="黑体" w:eastAsia="黑体" w:cs="黑体"/>
          <w:szCs w:val="30"/>
        </w:rPr>
        <w:fldChar w:fldCharType="separate"/>
      </w:r>
      <w:r>
        <w:rPr>
          <w:rFonts w:hint="eastAsia" w:ascii="黑体" w:hAnsi="黑体" w:eastAsia="黑体" w:cs="黑体"/>
        </w:rPr>
        <w:t>2.3 非功能性需求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_Toc8386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_Toc14784 </w:instrText>
      </w:r>
      <w:r>
        <w:rPr>
          <w:rFonts w:hint="eastAsia" w:ascii="黑体" w:hAnsi="黑体" w:eastAsia="黑体" w:cs="黑体"/>
          <w:szCs w:val="30"/>
        </w:rPr>
        <w:fldChar w:fldCharType="separate"/>
      </w:r>
      <w:r>
        <w:rPr>
          <w:rFonts w:hint="eastAsia" w:ascii="黑体" w:hAnsi="黑体" w:eastAsia="黑体" w:cs="黑体"/>
        </w:rPr>
        <w:t>3.1 功能概要设计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_Toc14784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_Toc572 </w:instrText>
      </w:r>
      <w:r>
        <w:rPr>
          <w:rFonts w:hint="eastAsia" w:ascii="黑体" w:hAnsi="黑体" w:eastAsia="黑体" w:cs="黑体"/>
          <w:szCs w:val="30"/>
        </w:rPr>
        <w:fldChar w:fldCharType="separate"/>
      </w:r>
      <w:r>
        <w:rPr>
          <w:rFonts w:hint="eastAsia" w:ascii="黑体" w:hAnsi="黑体" w:eastAsia="黑体" w:cs="黑体"/>
        </w:rPr>
        <w:t>3.2数据库概要设计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_Toc572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_Toc29423 </w:instrText>
      </w:r>
      <w:r>
        <w:rPr>
          <w:rFonts w:hint="eastAsia" w:ascii="黑体" w:hAnsi="黑体" w:eastAsia="黑体" w:cs="黑体"/>
          <w:szCs w:val="30"/>
        </w:rPr>
        <w:fldChar w:fldCharType="separate"/>
      </w:r>
      <w:r>
        <w:rPr>
          <w:rFonts w:hint="eastAsia" w:ascii="黑体" w:hAnsi="黑体" w:eastAsia="黑体" w:cs="黑体"/>
        </w:rPr>
        <w:t>3.</w:t>
      </w:r>
      <w:r>
        <w:rPr>
          <w:rFonts w:hint="eastAsia" w:ascii="黑体" w:hAnsi="黑体" w:eastAsia="黑体" w:cs="黑体"/>
          <w:lang w:val="en-US" w:eastAsia="zh-CN"/>
        </w:rPr>
        <w:t>3数据库连接设计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_Toc29423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szCs w:val="30"/>
        </w:rPr>
        <w:fldChar w:fldCharType="end"/>
      </w:r>
    </w:p>
    <w:p>
      <w:pPr>
        <w:pStyle w:val="8"/>
        <w:tabs>
          <w:tab w:val="right" w:leader="dot" w:pos="8306"/>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_Toc18662 </w:instrText>
      </w:r>
      <w:r>
        <w:rPr>
          <w:rFonts w:hint="eastAsia" w:ascii="黑体" w:hAnsi="黑体" w:eastAsia="黑体" w:cs="黑体"/>
          <w:szCs w:val="30"/>
        </w:rPr>
        <w:fldChar w:fldCharType="separate"/>
      </w:r>
      <w:r>
        <w:rPr>
          <w:rFonts w:hint="eastAsia" w:ascii="黑体" w:hAnsi="黑体" w:eastAsia="黑体" w:cs="黑体"/>
        </w:rPr>
        <w:t>第四章 详细设计与实现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_Toc18662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_Toc23335 </w:instrText>
      </w:r>
      <w:r>
        <w:rPr>
          <w:rFonts w:hint="eastAsia" w:ascii="黑体" w:hAnsi="黑体" w:eastAsia="黑体" w:cs="黑体"/>
          <w:szCs w:val="30"/>
        </w:rPr>
        <w:fldChar w:fldCharType="separate"/>
      </w:r>
      <w:r>
        <w:rPr>
          <w:rFonts w:hint="eastAsia" w:ascii="黑体" w:hAnsi="黑体" w:eastAsia="黑体" w:cs="黑体"/>
        </w:rPr>
        <w:t xml:space="preserve">4.1 </w:t>
      </w:r>
      <w:r>
        <w:rPr>
          <w:rFonts w:hint="eastAsia" w:ascii="黑体" w:hAnsi="黑体" w:eastAsia="黑体" w:cs="黑体"/>
          <w:lang w:val="en-US" w:eastAsia="zh-CN"/>
        </w:rPr>
        <w:t>自动售电机</w:t>
      </w:r>
      <w:r>
        <w:rPr>
          <w:rFonts w:hint="eastAsia" w:ascii="黑体" w:hAnsi="黑体" w:eastAsia="黑体" w:cs="黑体"/>
        </w:rPr>
        <w:t>系统总体设计思路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_Toc23335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_Toc26071 </w:instrText>
      </w:r>
      <w:r>
        <w:rPr>
          <w:rFonts w:hint="eastAsia" w:ascii="黑体" w:hAnsi="黑体" w:eastAsia="黑体" w:cs="黑体"/>
          <w:szCs w:val="30"/>
        </w:rPr>
        <w:fldChar w:fldCharType="separate"/>
      </w:r>
      <w:r>
        <w:rPr>
          <w:rFonts w:hint="eastAsia" w:ascii="黑体" w:hAnsi="黑体" w:eastAsia="黑体" w:cs="黑体"/>
        </w:rPr>
        <w:t>4.</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主界</w:t>
      </w:r>
      <w:r>
        <w:rPr>
          <w:rFonts w:hint="eastAsia" w:ascii="黑体" w:hAnsi="黑体" w:eastAsia="黑体" w:cs="黑体"/>
        </w:rPr>
        <w:t>面的实现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_Toc26071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_Toc17500 </w:instrText>
      </w:r>
      <w:r>
        <w:rPr>
          <w:rFonts w:hint="eastAsia" w:ascii="黑体" w:hAnsi="黑体" w:eastAsia="黑体" w:cs="黑体"/>
          <w:szCs w:val="30"/>
        </w:rPr>
        <w:fldChar w:fldCharType="separate"/>
      </w:r>
      <w:r>
        <w:rPr>
          <w:rFonts w:hint="eastAsia" w:ascii="黑体" w:hAnsi="黑体" w:eastAsia="黑体" w:cs="黑体"/>
        </w:rPr>
        <w:t xml:space="preserve">4.3 </w:t>
      </w:r>
      <w:r>
        <w:rPr>
          <w:rFonts w:hint="eastAsia" w:ascii="黑体" w:hAnsi="黑体" w:eastAsia="黑体" w:cs="黑体"/>
          <w:lang w:val="en-US" w:eastAsia="zh-CN"/>
        </w:rPr>
        <w:t>用户登录模块</w:t>
      </w:r>
      <w:r>
        <w:rPr>
          <w:rFonts w:hint="eastAsia" w:ascii="黑体" w:hAnsi="黑体" w:eastAsia="黑体" w:cs="黑体"/>
        </w:rPr>
        <w:t>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_Toc17500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_Toc9280 </w:instrText>
      </w:r>
      <w:r>
        <w:rPr>
          <w:rFonts w:hint="eastAsia" w:ascii="黑体" w:hAnsi="黑体" w:eastAsia="黑体" w:cs="黑体"/>
          <w:szCs w:val="30"/>
        </w:rPr>
        <w:fldChar w:fldCharType="separate"/>
      </w:r>
      <w:r>
        <w:rPr>
          <w:rFonts w:hint="eastAsia" w:ascii="黑体" w:hAnsi="黑体" w:eastAsia="黑体" w:cs="黑体"/>
          <w:lang w:val="en-US" w:eastAsia="zh-CN"/>
        </w:rPr>
        <w:t>4.4用户电卡充值管理模块</w:t>
      </w:r>
      <w:r>
        <w:rPr>
          <w:rFonts w:hint="eastAsia" w:ascii="黑体" w:hAnsi="黑体" w:eastAsia="黑体" w:cs="黑体"/>
        </w:rPr>
        <w:t>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_Toc9280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szCs w:val="30"/>
        </w:rPr>
        <w:fldChar w:fldCharType="end"/>
      </w:r>
    </w:p>
    <w:p>
      <w:pPr>
        <w:pStyle w:val="5"/>
        <w:tabs>
          <w:tab w:val="right" w:leader="dot" w:pos="8306"/>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_Toc27816 </w:instrText>
      </w:r>
      <w:r>
        <w:rPr>
          <w:rFonts w:hint="eastAsia" w:ascii="黑体" w:hAnsi="黑体" w:eastAsia="黑体" w:cs="黑体"/>
          <w:szCs w:val="30"/>
        </w:rPr>
        <w:fldChar w:fldCharType="separate"/>
      </w:r>
      <w:r>
        <w:rPr>
          <w:rFonts w:hint="eastAsia" w:ascii="黑体" w:hAnsi="黑体" w:eastAsia="黑体" w:cs="黑体"/>
          <w:lang w:val="en-US" w:eastAsia="zh-CN"/>
        </w:rPr>
        <w:t>4.4.1用户在系统中填写充值信息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_Toc27816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szCs w:val="30"/>
        </w:rPr>
        <w:fldChar w:fldCharType="end"/>
      </w:r>
    </w:p>
    <w:p>
      <w:pPr>
        <w:pStyle w:val="5"/>
        <w:tabs>
          <w:tab w:val="right" w:leader="dot" w:pos="8306"/>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_Toc3044 </w:instrText>
      </w:r>
      <w:r>
        <w:rPr>
          <w:rFonts w:hint="eastAsia" w:ascii="黑体" w:hAnsi="黑体" w:eastAsia="黑体" w:cs="黑体"/>
          <w:szCs w:val="30"/>
        </w:rPr>
        <w:fldChar w:fldCharType="separate"/>
      </w:r>
      <w:r>
        <w:rPr>
          <w:rFonts w:hint="eastAsia" w:ascii="黑体" w:hAnsi="黑体" w:eastAsia="黑体" w:cs="黑体"/>
          <w:lang w:val="en-US" w:eastAsia="zh-CN"/>
        </w:rPr>
        <w:t>4.4.2 硬件部分的模拟思路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_Toc3044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_Toc29384 </w:instrText>
      </w:r>
      <w:r>
        <w:rPr>
          <w:rFonts w:hint="eastAsia" w:ascii="黑体" w:hAnsi="黑体" w:eastAsia="黑体" w:cs="黑体"/>
          <w:szCs w:val="30"/>
        </w:rPr>
        <w:fldChar w:fldCharType="separate"/>
      </w:r>
      <w:r>
        <w:rPr>
          <w:rFonts w:hint="eastAsia" w:ascii="黑体" w:hAnsi="黑体" w:eastAsia="黑体" w:cs="黑体"/>
        </w:rPr>
        <w:t>4.</w:t>
      </w:r>
      <w:r>
        <w:rPr>
          <w:rFonts w:hint="eastAsia" w:ascii="黑体" w:hAnsi="黑体" w:eastAsia="黑体" w:cs="黑体"/>
          <w:lang w:val="en-US" w:eastAsia="zh-CN"/>
        </w:rPr>
        <w:t>5 用电记录模块的实现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_Toc29384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_Toc9860 </w:instrText>
      </w:r>
      <w:r>
        <w:rPr>
          <w:rFonts w:hint="eastAsia" w:ascii="黑体" w:hAnsi="黑体" w:eastAsia="黑体" w:cs="黑体"/>
          <w:szCs w:val="30"/>
        </w:rPr>
        <w:fldChar w:fldCharType="separate"/>
      </w:r>
      <w:r>
        <w:rPr>
          <w:rFonts w:hint="eastAsia" w:ascii="黑体" w:hAnsi="黑体" w:eastAsia="黑体" w:cs="黑体"/>
        </w:rPr>
        <w:t>4.</w:t>
      </w:r>
      <w:r>
        <w:rPr>
          <w:rFonts w:hint="eastAsia" w:ascii="黑体" w:hAnsi="黑体" w:eastAsia="黑体" w:cs="黑体"/>
          <w:lang w:val="en-US" w:eastAsia="zh-CN"/>
        </w:rPr>
        <w:t>6 用户查询模块的实现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_Toc9860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_Toc28552 </w:instrText>
      </w:r>
      <w:r>
        <w:rPr>
          <w:rFonts w:hint="eastAsia" w:ascii="黑体" w:hAnsi="黑体" w:eastAsia="黑体" w:cs="黑体"/>
          <w:szCs w:val="30"/>
        </w:rPr>
        <w:fldChar w:fldCharType="separate"/>
      </w:r>
      <w:r>
        <w:rPr>
          <w:rFonts w:hint="eastAsia" w:ascii="黑体" w:hAnsi="黑体" w:eastAsia="黑体" w:cs="黑体"/>
          <w:szCs w:val="30"/>
        </w:rPr>
        <w:t xml:space="preserve">第五章 </w:t>
      </w:r>
      <w:r>
        <w:rPr>
          <w:rFonts w:hint="eastAsia" w:ascii="黑体" w:hAnsi="黑体" w:eastAsia="黑体" w:cs="黑体"/>
          <w:szCs w:val="30"/>
          <w:lang w:val="en-US" w:eastAsia="zh-CN"/>
        </w:rPr>
        <w:t>系统测试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_Toc28552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_Toc20361 </w:instrText>
      </w:r>
      <w:r>
        <w:rPr>
          <w:rFonts w:hint="eastAsia" w:ascii="黑体" w:hAnsi="黑体" w:eastAsia="黑体" w:cs="黑体"/>
          <w:szCs w:val="30"/>
        </w:rPr>
        <w:fldChar w:fldCharType="separate"/>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1测试目的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_Toc20361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_Toc1869 </w:instrText>
      </w:r>
      <w:r>
        <w:rPr>
          <w:rFonts w:hint="eastAsia" w:ascii="黑体" w:hAnsi="黑体" w:eastAsia="黑体" w:cs="黑体"/>
          <w:szCs w:val="30"/>
        </w:rPr>
        <w:fldChar w:fldCharType="separate"/>
      </w:r>
      <w:r>
        <w:rPr>
          <w:rFonts w:hint="eastAsia" w:ascii="黑体" w:hAnsi="黑体" w:eastAsia="黑体" w:cs="黑体"/>
          <w:lang w:val="en-US" w:eastAsia="zh-CN"/>
        </w:rPr>
        <w:t>5.2遇到的问题与其解决过程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_Toc1869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_Toc32219 </w:instrText>
      </w:r>
      <w:r>
        <w:rPr>
          <w:rFonts w:hint="eastAsia" w:ascii="黑体" w:hAnsi="黑体" w:eastAsia="黑体" w:cs="黑体"/>
          <w:szCs w:val="30"/>
        </w:rPr>
        <w:fldChar w:fldCharType="separate"/>
      </w:r>
      <w:r>
        <w:rPr>
          <w:rFonts w:hint="eastAsia" w:ascii="黑体" w:hAnsi="黑体" w:eastAsia="黑体" w:cs="黑体"/>
          <w:lang w:val="en-US" w:eastAsia="zh-CN"/>
        </w:rPr>
        <w:t>5.3测试结果</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_Toc32219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szCs w:val="30"/>
        </w:rPr>
        <w:fldChar w:fldCharType="end"/>
      </w:r>
    </w:p>
    <w:p>
      <w:pPr>
        <w:pStyle w:val="8"/>
        <w:tabs>
          <w:tab w:val="right" w:leader="dot" w:pos="8306"/>
        </w:tabs>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_Toc4371 </w:instrText>
      </w:r>
      <w:r>
        <w:rPr>
          <w:rFonts w:hint="eastAsia" w:ascii="黑体" w:hAnsi="黑体" w:eastAsia="黑体" w:cs="黑体"/>
          <w:szCs w:val="30"/>
        </w:rPr>
        <w:fldChar w:fldCharType="separate"/>
      </w:r>
      <w:r>
        <w:rPr>
          <w:rFonts w:hint="eastAsia" w:ascii="黑体" w:hAnsi="黑体" w:eastAsia="黑体" w:cs="黑体"/>
          <w:szCs w:val="30"/>
        </w:rPr>
        <w:t>致谢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_Toc4371 </w:instrText>
      </w:r>
      <w:r>
        <w:rPr>
          <w:rFonts w:hint="eastAsia" w:ascii="黑体" w:hAnsi="黑体" w:eastAsia="黑体" w:cs="黑体"/>
        </w:rPr>
        <w:fldChar w:fldCharType="separate"/>
      </w:r>
      <w:r>
        <w:rPr>
          <w:rFonts w:hint="eastAsia" w:ascii="黑体" w:hAnsi="黑体" w:eastAsia="黑体" w:cs="黑体"/>
        </w:rPr>
        <w:t>36</w:t>
      </w:r>
      <w:r>
        <w:rPr>
          <w:rFonts w:hint="eastAsia" w:ascii="黑体" w:hAnsi="黑体" w:eastAsia="黑体" w:cs="黑体"/>
        </w:rPr>
        <w:fldChar w:fldCharType="end"/>
      </w:r>
      <w:r>
        <w:rPr>
          <w:rFonts w:hint="eastAsia" w:ascii="黑体" w:hAnsi="黑体" w:eastAsia="黑体" w:cs="黑体"/>
          <w:szCs w:val="30"/>
        </w:rPr>
        <w:fldChar w:fldCharType="end"/>
      </w:r>
    </w:p>
    <w:p>
      <w:pPr>
        <w:pStyle w:val="8"/>
        <w:tabs>
          <w:tab w:val="right" w:leader="dot" w:pos="8306"/>
        </w:tabs>
      </w:pPr>
      <w:r>
        <w:rPr>
          <w:rFonts w:ascii="黑体" w:hAnsi="宋体" w:eastAsia="黑体"/>
          <w:szCs w:val="30"/>
        </w:rPr>
        <w:fldChar w:fldCharType="begin"/>
      </w:r>
      <w:r>
        <w:rPr>
          <w:rFonts w:ascii="黑体" w:hAnsi="宋体" w:eastAsia="黑体"/>
          <w:szCs w:val="30"/>
        </w:rPr>
        <w:instrText xml:space="preserve"> HYPERLINK \l _Toc16752 </w:instrText>
      </w:r>
      <w:r>
        <w:rPr>
          <w:rFonts w:ascii="黑体" w:hAnsi="宋体" w:eastAsia="黑体"/>
          <w:szCs w:val="30"/>
        </w:rPr>
        <w:fldChar w:fldCharType="separate"/>
      </w:r>
      <w:r>
        <w:rPr>
          <w:rFonts w:ascii="黑体" w:hAnsi="黑体" w:eastAsia="黑体"/>
          <w:szCs w:val="30"/>
        </w:rPr>
        <w:t>参考文献</w:t>
      </w:r>
      <w:r>
        <w:tab/>
      </w:r>
      <w:r>
        <w:fldChar w:fldCharType="begin"/>
      </w:r>
      <w:r>
        <w:instrText xml:space="preserve"> PAGEREF _Toc16752 </w:instrText>
      </w:r>
      <w:r>
        <w:fldChar w:fldCharType="separate"/>
      </w:r>
      <w:r>
        <w:t>37</w:t>
      </w:r>
      <w:r>
        <w:fldChar w:fldCharType="end"/>
      </w:r>
      <w:r>
        <w:rPr>
          <w:rFonts w:ascii="黑体" w:hAnsi="宋体" w:eastAsia="黑体"/>
          <w:szCs w:val="30"/>
        </w:rPr>
        <w:fldChar w:fldCharType="end"/>
      </w:r>
    </w:p>
    <w:p>
      <w:pPr>
        <w:rPr>
          <w:rFonts w:hint="eastAsia" w:ascii="黑体" w:hAnsi="宋体" w:eastAsia="黑体"/>
          <w:sz w:val="30"/>
          <w:szCs w:val="30"/>
        </w:rPr>
        <w:sectPr>
          <w:pgSz w:w="11906" w:h="16838"/>
          <w:pgMar w:top="1440" w:right="1800" w:bottom="1440" w:left="1800" w:header="851" w:footer="992" w:gutter="0"/>
          <w:cols w:space="425" w:num="1"/>
          <w:docGrid w:type="lines" w:linePitch="312" w:charSpace="0"/>
        </w:sectPr>
      </w:pPr>
      <w:r>
        <w:rPr>
          <w:rFonts w:ascii="黑体" w:hAnsi="宋体" w:eastAsia="黑体"/>
          <w:szCs w:val="30"/>
        </w:rPr>
        <w:fldChar w:fldCharType="end"/>
      </w:r>
    </w:p>
    <w:p>
      <w:pPr>
        <w:pStyle w:val="2"/>
        <w:ind w:firstLine="3313" w:firstLineChars="1100"/>
        <w:jc w:val="both"/>
        <w:rPr>
          <w:rFonts w:ascii="黑体" w:hAnsi="黑体" w:eastAsia="黑体"/>
          <w:sz w:val="30"/>
          <w:szCs w:val="30"/>
        </w:rPr>
      </w:pPr>
      <w:bookmarkStart w:id="3" w:name="_Toc510191393"/>
      <w:bookmarkStart w:id="4" w:name="_Toc510190966"/>
      <w:bookmarkStart w:id="5" w:name="_Toc27928"/>
      <w:r>
        <w:rPr>
          <w:rFonts w:hint="eastAsia" w:ascii="黑体" w:hAnsi="黑体" w:eastAsia="黑体"/>
          <w:sz w:val="30"/>
          <w:szCs w:val="30"/>
        </w:rPr>
        <w:t>第一章 概述</w:t>
      </w:r>
      <w:bookmarkEnd w:id="3"/>
      <w:bookmarkEnd w:id="4"/>
      <w:bookmarkEnd w:id="5"/>
    </w:p>
    <w:p>
      <w:pPr>
        <w:pStyle w:val="3"/>
        <w:numPr>
          <w:ilvl w:val="1"/>
          <w:numId w:val="1"/>
        </w:numPr>
        <w:rPr>
          <w:rFonts w:hint="eastAsia" w:ascii="黑体" w:hAnsi="黑体" w:eastAsia="黑体" w:cs="黑体"/>
          <w:sz w:val="28"/>
          <w:szCs w:val="28"/>
        </w:rPr>
      </w:pPr>
      <w:bookmarkStart w:id="6" w:name="_Toc28"/>
      <w:bookmarkStart w:id="7" w:name="_Toc510191394"/>
      <w:bookmarkStart w:id="8" w:name="_Toc510190967"/>
      <w:r>
        <w:rPr>
          <w:rFonts w:hint="eastAsia" w:ascii="黑体" w:hAnsi="黑体" w:eastAsia="黑体" w:cs="黑体"/>
          <w:sz w:val="28"/>
          <w:szCs w:val="28"/>
        </w:rPr>
        <w:t>课题开发背景</w:t>
      </w:r>
      <w:bookmarkEnd w:id="6"/>
      <w:bookmarkEnd w:id="7"/>
      <w:bookmarkEnd w:id="8"/>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vertAlign w:val="superscript"/>
        </w:rPr>
      </w:pPr>
      <w:r>
        <w:rPr>
          <w:rFonts w:hint="eastAsia" w:ascii="宋体" w:hAnsi="宋体" w:eastAsia="宋体" w:cs="宋体"/>
          <w:kern w:val="0"/>
          <w:sz w:val="24"/>
          <w:szCs w:val="24"/>
        </w:rPr>
        <w:t>随着现代网络科技与信息技术的迅猛发展，</w:t>
      </w:r>
      <w:r>
        <w:rPr>
          <w:rFonts w:hint="eastAsia" w:ascii="宋体" w:hAnsi="宋体" w:eastAsia="宋体" w:cs="宋体"/>
          <w:kern w:val="0"/>
          <w:sz w:val="24"/>
          <w:szCs w:val="24"/>
          <w:lang w:val="en-US" w:eastAsia="zh-CN"/>
        </w:rPr>
        <w:t>各大</w:t>
      </w:r>
      <w:r>
        <w:rPr>
          <w:rFonts w:hint="eastAsia" w:ascii="宋体" w:hAnsi="宋体" w:eastAsia="宋体" w:cs="宋体"/>
          <w:sz w:val="24"/>
          <w:szCs w:val="24"/>
          <w:lang w:val="en-US" w:eastAsia="zh-CN"/>
        </w:rPr>
        <w:t>社会服务部门如，国家税务，自来水公司，国家电网等公司部门</w:t>
      </w:r>
      <w:r>
        <w:rPr>
          <w:rFonts w:hint="eastAsia" w:ascii="宋体" w:hAnsi="宋体" w:eastAsia="宋体" w:cs="宋体"/>
          <w:sz w:val="24"/>
          <w:szCs w:val="24"/>
        </w:rPr>
        <w:t>由之前传统的模式转移到互联网上来，这时</w:t>
      </w:r>
      <w:r>
        <w:rPr>
          <w:rFonts w:hint="eastAsia" w:ascii="宋体" w:hAnsi="宋体" w:eastAsia="宋体" w:cs="宋体"/>
          <w:sz w:val="24"/>
          <w:szCs w:val="24"/>
          <w:lang w:val="en-US" w:eastAsia="zh-CN"/>
        </w:rPr>
        <w:t>公司为迎接物联网时代</w:t>
      </w:r>
      <w:r>
        <w:rPr>
          <w:rFonts w:hint="eastAsia" w:ascii="宋体" w:hAnsi="宋体" w:eastAsia="宋体" w:cs="宋体"/>
          <w:sz w:val="24"/>
          <w:szCs w:val="24"/>
        </w:rPr>
        <w:t>建立属于自己的系统就势在必行。</w:t>
      </w:r>
      <w:r>
        <w:rPr>
          <w:rFonts w:hint="eastAsia" w:ascii="宋体" w:hAnsi="宋体" w:eastAsia="宋体" w:cs="宋体"/>
          <w:kern w:val="0"/>
          <w:sz w:val="24"/>
          <w:szCs w:val="24"/>
        </w:rPr>
        <w:t>本</w:t>
      </w:r>
      <w:r>
        <w:rPr>
          <w:rFonts w:hint="eastAsia" w:ascii="宋体" w:hAnsi="宋体" w:eastAsia="宋体" w:cs="宋体"/>
          <w:sz w:val="24"/>
          <w:szCs w:val="24"/>
        </w:rPr>
        <w:t>自助售电机缴费系统的主要</w:t>
      </w:r>
      <w:r>
        <w:rPr>
          <w:rFonts w:hint="eastAsia" w:ascii="宋体" w:hAnsi="宋体" w:eastAsia="宋体" w:cs="宋体"/>
          <w:sz w:val="24"/>
          <w:szCs w:val="24"/>
          <w:lang w:val="en-US" w:eastAsia="zh-CN"/>
        </w:rPr>
        <w:t>目的</w:t>
      </w:r>
      <w:r>
        <w:rPr>
          <w:rFonts w:hint="eastAsia" w:ascii="宋体" w:hAnsi="宋体" w:eastAsia="宋体" w:cs="宋体"/>
          <w:sz w:val="24"/>
          <w:szCs w:val="24"/>
        </w:rPr>
        <w:t>是</w:t>
      </w:r>
      <w:r>
        <w:rPr>
          <w:rFonts w:hint="eastAsia" w:ascii="宋体" w:hAnsi="宋体" w:eastAsia="宋体" w:cs="宋体"/>
          <w:sz w:val="24"/>
          <w:szCs w:val="24"/>
          <w:lang w:val="en-US" w:eastAsia="zh-CN"/>
        </w:rPr>
        <w:t>模拟一个24小时无人值班的便捷</w:t>
      </w:r>
      <w:r>
        <w:rPr>
          <w:rFonts w:hint="eastAsia" w:ascii="宋体" w:hAnsi="宋体" w:eastAsia="宋体" w:cs="宋体"/>
          <w:sz w:val="24"/>
          <w:szCs w:val="24"/>
        </w:rPr>
        <w:t>自助缴纳电费</w:t>
      </w:r>
      <w:r>
        <w:rPr>
          <w:rFonts w:hint="eastAsia" w:ascii="宋体" w:hAnsi="宋体" w:eastAsia="宋体" w:cs="宋体"/>
          <w:sz w:val="24"/>
          <w:szCs w:val="24"/>
          <w:lang w:val="en-US" w:eastAsia="zh-CN"/>
        </w:rPr>
        <w:t>情景</w:t>
      </w:r>
      <w:r>
        <w:rPr>
          <w:rFonts w:hint="eastAsia" w:ascii="宋体" w:hAnsi="宋体" w:eastAsia="宋体" w:cs="宋体"/>
          <w:sz w:val="24"/>
          <w:szCs w:val="24"/>
        </w:rPr>
        <w:t>。通过实现自助售电机</w:t>
      </w:r>
      <w:r>
        <w:rPr>
          <w:rFonts w:hint="eastAsia" w:ascii="宋体" w:hAnsi="宋体" w:eastAsia="宋体" w:cs="宋体"/>
          <w:sz w:val="24"/>
          <w:szCs w:val="24"/>
          <w:lang w:val="en-US" w:eastAsia="zh-CN"/>
        </w:rPr>
        <w:t>的模拟</w:t>
      </w:r>
      <w:r>
        <w:rPr>
          <w:rFonts w:hint="eastAsia" w:ascii="宋体" w:hAnsi="宋体" w:eastAsia="宋体" w:cs="宋体"/>
          <w:sz w:val="24"/>
          <w:szCs w:val="24"/>
        </w:rPr>
        <w:t>，</w:t>
      </w:r>
      <w:r>
        <w:rPr>
          <w:rFonts w:hint="eastAsia" w:ascii="宋体" w:hAnsi="宋体" w:eastAsia="宋体" w:cs="宋体"/>
          <w:sz w:val="24"/>
          <w:szCs w:val="24"/>
          <w:lang w:val="en-US" w:eastAsia="zh-CN"/>
        </w:rPr>
        <w:t>来讨论如何</w:t>
      </w:r>
      <w:r>
        <w:rPr>
          <w:rFonts w:hint="eastAsia" w:ascii="宋体" w:hAnsi="宋体" w:eastAsia="宋体" w:cs="宋体"/>
          <w:sz w:val="24"/>
          <w:szCs w:val="24"/>
        </w:rPr>
        <w:t>降低成本的同时方便人们生活缴电。</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那么</w:t>
      </w:r>
      <w:r>
        <w:rPr>
          <w:rFonts w:hint="eastAsia" w:ascii="宋体" w:hAnsi="宋体" w:eastAsia="宋体" w:cs="宋体"/>
          <w:sz w:val="24"/>
          <w:szCs w:val="24"/>
          <w:lang w:eastAsia="zh-CN"/>
        </w:rPr>
        <w:t>自助售电机管理</w:t>
      </w:r>
      <w:r>
        <w:rPr>
          <w:rFonts w:hint="eastAsia" w:ascii="宋体" w:hAnsi="宋体" w:eastAsia="宋体" w:cs="宋体"/>
          <w:sz w:val="24"/>
          <w:szCs w:val="24"/>
        </w:rPr>
        <w:t>系统建设的作用和意义有</w:t>
      </w:r>
      <w:r>
        <w:rPr>
          <w:rFonts w:hint="eastAsia" w:ascii="宋体" w:hAnsi="宋体" w:eastAsia="宋体" w:cs="宋体"/>
          <w:sz w:val="24"/>
          <w:szCs w:val="24"/>
          <w:lang w:val="en-US" w:eastAsia="zh-CN"/>
        </w:rPr>
        <w:t>以下几点：</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.加强</w:t>
      </w:r>
      <w:r>
        <w:rPr>
          <w:rFonts w:hint="eastAsia" w:ascii="宋体" w:hAnsi="宋体" w:eastAsia="宋体" w:cs="宋体"/>
          <w:sz w:val="24"/>
          <w:szCs w:val="24"/>
          <w:lang w:eastAsia="zh-CN"/>
        </w:rPr>
        <w:t>企业</w:t>
      </w:r>
      <w:r>
        <w:rPr>
          <w:rFonts w:hint="eastAsia" w:ascii="宋体" w:hAnsi="宋体" w:eastAsia="宋体" w:cs="宋体"/>
          <w:sz w:val="24"/>
          <w:szCs w:val="24"/>
        </w:rPr>
        <w:t>服务：</w:t>
      </w:r>
      <w:r>
        <w:rPr>
          <w:rFonts w:hint="eastAsia" w:ascii="宋体" w:hAnsi="宋体" w:eastAsia="宋体" w:cs="宋体"/>
          <w:sz w:val="24"/>
          <w:szCs w:val="24"/>
          <w:lang w:val="en-US" w:eastAsia="zh-CN"/>
        </w:rPr>
        <w:t>利用物联网技术，把传统的百姓去电局排队购电的繁琐步骤变成通过指尖轻轻一点，通过网页就可以在家，或供电所的智能购电机器完成24小时自助购电，且能查看自己所剩余额等功能，减少用户的购电时间成本</w:t>
      </w:r>
      <w:r>
        <w:rPr>
          <w:rFonts w:hint="eastAsia" w:ascii="宋体" w:hAnsi="宋体" w:eastAsia="宋体" w:cs="宋体"/>
          <w:sz w:val="24"/>
          <w:szCs w:val="24"/>
        </w:rPr>
        <w:t>。</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减低企业成本：传统购电需要公司大到提供大量面积的场所与人员，进行登记，柜台各式服务，小到大量的纸本，场所清理等，而运用自动售电系统之后可以减少服务人员的数量，提高自动化管理水平，办理失误率等一系列成本。</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自助售电机管理</w:t>
      </w:r>
      <w:r>
        <w:rPr>
          <w:rFonts w:hint="eastAsia" w:ascii="宋体" w:hAnsi="宋体" w:eastAsia="宋体" w:cs="宋体"/>
          <w:sz w:val="24"/>
          <w:szCs w:val="24"/>
        </w:rPr>
        <w:t>系统</w:t>
      </w:r>
      <w:r>
        <w:rPr>
          <w:rFonts w:hint="eastAsia" w:ascii="宋体" w:hAnsi="宋体" w:eastAsia="宋体" w:cs="宋体"/>
          <w:sz w:val="24"/>
          <w:szCs w:val="24"/>
          <w:lang w:val="en-US" w:eastAsia="zh-CN"/>
        </w:rPr>
        <w:t>的运用日积月累，带动其他的部门，服务业观念，让人们感受到智能生活的到来，让更多的行业从传统的人工服务转变为更高效的智能自助服务，推动智能社会发展</w:t>
      </w:r>
      <w:r>
        <w:rPr>
          <w:rFonts w:hint="eastAsia" w:ascii="宋体" w:hAnsi="宋体" w:eastAsia="宋体" w:cs="宋体"/>
          <w:sz w:val="24"/>
          <w:szCs w:val="24"/>
        </w:rPr>
        <w:t>。</w:t>
      </w:r>
    </w:p>
    <w:p>
      <w:pPr>
        <w:pStyle w:val="3"/>
        <w:pageBreakBefore w:val="0"/>
        <w:kinsoku/>
        <w:wordWrap/>
        <w:overflowPunct/>
        <w:topLinePunct w:val="0"/>
        <w:autoSpaceDE/>
        <w:autoSpaceDN/>
        <w:bidi w:val="0"/>
        <w:spacing w:before="0" w:after="0" w:line="360" w:lineRule="auto"/>
        <w:textAlignment w:val="auto"/>
        <w:rPr>
          <w:rFonts w:hint="eastAsia" w:ascii="黑体" w:hAnsi="黑体" w:eastAsia="黑体" w:cs="黑体"/>
          <w:sz w:val="28"/>
          <w:szCs w:val="28"/>
        </w:rPr>
      </w:pPr>
      <w:bookmarkStart w:id="9" w:name="_Toc16953"/>
      <w:bookmarkStart w:id="10" w:name="_Toc24980"/>
      <w:bookmarkStart w:id="11" w:name="_Toc24296"/>
      <w:bookmarkStart w:id="12" w:name="_Toc419908694"/>
      <w:bookmarkStart w:id="13" w:name="_Toc1278"/>
      <w:bookmarkStart w:id="14" w:name="_Toc29527"/>
      <w:bookmarkStart w:id="15" w:name="_Toc419908746"/>
      <w:bookmarkStart w:id="16" w:name="_Toc10624"/>
      <w:bookmarkStart w:id="17" w:name="_Toc29940"/>
      <w:r>
        <w:rPr>
          <w:rFonts w:hint="eastAsia" w:ascii="黑体" w:hAnsi="黑体" w:eastAsia="黑体" w:cs="黑体"/>
          <w:sz w:val="28"/>
          <w:szCs w:val="28"/>
        </w:rPr>
        <w:t>1.2</w:t>
      </w:r>
      <w:bookmarkEnd w:id="9"/>
      <w:bookmarkEnd w:id="10"/>
      <w:bookmarkEnd w:id="11"/>
      <w:bookmarkEnd w:id="12"/>
      <w:bookmarkEnd w:id="13"/>
      <w:bookmarkEnd w:id="14"/>
      <w:bookmarkEnd w:id="15"/>
      <w:bookmarkEnd w:id="16"/>
      <w:r>
        <w:rPr>
          <w:rFonts w:hint="eastAsia" w:ascii="黑体" w:hAnsi="黑体" w:eastAsia="黑体" w:cs="黑体"/>
          <w:sz w:val="28"/>
          <w:szCs w:val="28"/>
          <w:lang w:val="en-US" w:eastAsia="zh-CN"/>
        </w:rPr>
        <w:t>国内外现状</w:t>
      </w:r>
      <w:bookmarkEnd w:id="17"/>
      <w:r>
        <w:rPr>
          <w:rFonts w:hint="eastAsia" w:ascii="黑体" w:hAnsi="黑体" w:eastAsia="黑体" w:cs="黑体"/>
          <w:sz w:val="28"/>
          <w:szCs w:val="28"/>
        </w:rPr>
        <w:t xml:space="preserve"> </w:t>
      </w:r>
    </w:p>
    <w:p>
      <w:pPr>
        <w:pageBreakBefore w:val="0"/>
        <w:kinsoku/>
        <w:wordWrap/>
        <w:overflowPunct/>
        <w:topLinePunct w:val="0"/>
        <w:autoSpaceDE/>
        <w:autoSpaceDN/>
        <w:bidi w:val="0"/>
        <w:spacing w:line="360" w:lineRule="auto"/>
        <w:textAlignment w:val="auto"/>
        <w:rPr>
          <w:rFonts w:hint="eastAsia" w:ascii="宋体" w:hAnsi="宋体" w:cs="宋体"/>
          <w:sz w:val="24"/>
          <w:szCs w:val="24"/>
          <w:lang w:val="en-US" w:eastAsia="zh-CN"/>
        </w:rPr>
      </w:pPr>
      <w:r>
        <w:rPr>
          <w:rFonts w:hint="eastAsia"/>
          <w:lang w:val="en-US" w:eastAsia="zh-CN"/>
        </w:rPr>
        <w:t xml:space="preserve"> </w:t>
      </w:r>
      <w:r>
        <w:rPr>
          <w:rFonts w:hint="eastAsia"/>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国际上</w:t>
      </w:r>
      <w:r>
        <w:rPr>
          <w:rFonts w:hint="eastAsia" w:ascii="宋体" w:hAnsi="宋体" w:cs="宋体"/>
          <w:color w:val="000000" w:themeColor="text1"/>
          <w:sz w:val="24"/>
          <w:szCs w:val="24"/>
          <w:lang w:val="en-US" w:eastAsia="zh-CN"/>
          <w14:textFill>
            <w14:solidFill>
              <w14:schemeClr w14:val="tx1"/>
            </w14:solidFill>
          </w14:textFill>
        </w:rPr>
        <w:t>售电过程</w:t>
      </w:r>
      <w:r>
        <w:rPr>
          <w:rFonts w:hint="eastAsia" w:ascii="宋体" w:hAnsi="宋体" w:eastAsia="宋体" w:cs="宋体"/>
          <w:color w:val="000000" w:themeColor="text1"/>
          <w:sz w:val="24"/>
          <w:szCs w:val="24"/>
          <w:lang w:val="en-US" w:eastAsia="zh-CN"/>
          <w14:textFill>
            <w14:solidFill>
              <w14:schemeClr w14:val="tx1"/>
            </w14:solidFill>
          </w14:textFill>
        </w:rPr>
        <w:t>经过投币，磁卡，电钥匙，IC卡</w:t>
      </w:r>
      <w:r>
        <w:rPr>
          <w:rFonts w:hint="eastAsia" w:ascii="宋体" w:hAnsi="宋体" w:eastAsia="宋体" w:cs="宋体"/>
          <w:sz w:val="24"/>
          <w:szCs w:val="24"/>
          <w:lang w:val="en-US" w:eastAsia="zh-CN"/>
        </w:rPr>
        <w:t>，网上快捷支付的发展过程，网上快捷支付自21世纪初期在西欧推出以来，得到了快速的发展与普及。</w:t>
      </w:r>
      <w:r>
        <w:rPr>
          <w:rFonts w:hint="eastAsia" w:ascii="宋体" w:hAnsi="宋体" w:cs="宋体"/>
          <w:sz w:val="24"/>
          <w:szCs w:val="24"/>
          <w:lang w:val="en-US" w:eastAsia="zh-CN"/>
        </w:rPr>
        <w:t>西方社会服务行业</w:t>
      </w:r>
      <w:r>
        <w:rPr>
          <w:rFonts w:hint="eastAsia" w:ascii="宋体" w:hAnsi="宋体" w:cs="宋体"/>
          <w:kern w:val="0"/>
          <w:sz w:val="24"/>
          <w:szCs w:val="24"/>
        </w:rPr>
        <w:t>进入物联网和普适计算时代，软件开发不再单纯开发软件</w:t>
      </w:r>
      <w:r>
        <w:rPr>
          <w:rFonts w:hint="eastAsia" w:ascii="宋体" w:hAnsi="宋体" w:cs="宋体"/>
          <w:kern w:val="0"/>
          <w:sz w:val="24"/>
          <w:szCs w:val="24"/>
          <w:lang w:eastAsia="zh-CN"/>
        </w:rPr>
        <w:t>，</w:t>
      </w:r>
      <w:r>
        <w:rPr>
          <w:rFonts w:hint="eastAsia" w:ascii="宋体" w:hAnsi="宋体" w:cs="宋体"/>
          <w:kern w:val="0"/>
          <w:sz w:val="24"/>
          <w:szCs w:val="24"/>
          <w:lang w:val="en-US" w:eastAsia="zh-CN"/>
        </w:rPr>
        <w:t>为</w:t>
      </w:r>
      <w:r>
        <w:rPr>
          <w:rFonts w:hint="eastAsia" w:ascii="宋体" w:hAnsi="宋体" w:cs="宋体"/>
          <w:b w:val="0"/>
          <w:bCs w:val="0"/>
          <w:color w:val="000000" w:themeColor="text1"/>
          <w:sz w:val="24"/>
          <w:szCs w:val="24"/>
          <w:lang w:val="en-US" w:eastAsia="zh-CN"/>
          <w14:textFill>
            <w14:solidFill>
              <w14:schemeClr w14:val="tx1"/>
            </w14:solidFill>
          </w14:textFill>
        </w:rPr>
        <w:t>使得用户可以在家中或任何地点无工作人员值班的情况下依然可以24小时便捷购电。在群众对电力消费越来越高的趋势下依然可以得到高效率</w:t>
      </w:r>
      <w:r>
        <w:rPr>
          <w:rFonts w:hint="eastAsia" w:ascii="宋体" w:hAnsi="宋体" w:cs="宋体"/>
          <w:sz w:val="24"/>
          <w:szCs w:val="24"/>
          <w:lang w:val="en-US" w:eastAsia="zh-CN"/>
        </w:rPr>
        <w:t>的售电服务。发达国家管理部分有资金实力可以建立远程抄表系统，具有较强的自动化水平。</w:t>
      </w:r>
    </w:p>
    <w:p>
      <w:pPr>
        <w:pageBreakBefore w:val="0"/>
        <w:kinsoku/>
        <w:wordWrap/>
        <w:overflowPunct/>
        <w:topLinePunct w:val="0"/>
        <w:autoSpaceDE/>
        <w:autoSpaceDN/>
        <w:bidi w:val="0"/>
        <w:spacing w:line="360"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color w:val="000000" w:themeColor="text1"/>
          <w:sz w:val="24"/>
          <w:szCs w:val="24"/>
          <w:lang w:val="en-US" w:eastAsia="zh-CN"/>
          <w14:textFill>
            <w14:solidFill>
              <w14:schemeClr w14:val="tx1"/>
            </w14:solidFill>
          </w14:textFill>
        </w:rPr>
        <w:t>目前,多媒体技术、动态网页技术、组件技术、Web数据库技术、三层架构基于B/S技术、面向对象技术和人工智能技术的不断完善和加强网络技术的发展,以及新出现的,同时,基于软件工程技术的发展,如快速原型法和面向对象的应用软件在不断的发展和成熟发展</w:t>
      </w:r>
      <w:r>
        <w:rPr>
          <w:rFonts w:hint="eastAsia" w:ascii="宋体" w:hAnsi="宋体" w:cs="宋体"/>
          <w:sz w:val="24"/>
          <w:szCs w:val="24"/>
          <w:lang w:val="en-US" w:eastAsia="zh-CN"/>
        </w:rPr>
        <w:t>，基于web的预付售电运营系统的研究与设计已经打下了坚实的技术。</w:t>
      </w:r>
    </w:p>
    <w:p>
      <w:pPr>
        <w:pageBreakBefore w:val="0"/>
        <w:kinsoku/>
        <w:wordWrap/>
        <w:overflowPunct/>
        <w:topLinePunct w:val="0"/>
        <w:autoSpaceDE/>
        <w:autoSpaceDN/>
        <w:bidi w:val="0"/>
        <w:spacing w:line="360" w:lineRule="auto"/>
        <w:ind w:firstLine="570"/>
        <w:textAlignment w:val="auto"/>
        <w:rPr>
          <w:rFonts w:hint="eastAsia" w:ascii="宋体" w:hAnsi="宋体" w:cs="宋体"/>
          <w:kern w:val="0"/>
          <w:sz w:val="24"/>
          <w:szCs w:val="24"/>
          <w:lang w:val="en-US" w:eastAsia="zh-CN"/>
        </w:rPr>
      </w:pPr>
      <w:r>
        <w:rPr>
          <w:rFonts w:hint="eastAsia" w:ascii="宋体" w:hAnsi="宋体" w:eastAsia="宋体" w:cs="宋体"/>
          <w:kern w:val="0"/>
          <w:sz w:val="24"/>
          <w:szCs w:val="24"/>
        </w:rPr>
        <w:t>与国外信息化进程相比，我国的信息化进程处于初级阶段，自助售电机缴费</w:t>
      </w: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HYPERLINK "http://www.liuxue86.com/zhidu/" \t "_blank"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制度</w:t>
      </w:r>
      <w:r>
        <w:rPr>
          <w:rFonts w:hint="eastAsia" w:ascii="宋体" w:hAnsi="宋体" w:eastAsia="宋体" w:cs="宋体"/>
          <w:kern w:val="0"/>
          <w:sz w:val="24"/>
          <w:szCs w:val="24"/>
        </w:rPr>
        <w:fldChar w:fldCharType="end"/>
      </w:r>
      <w:r>
        <w:rPr>
          <w:rFonts w:hint="eastAsia" w:ascii="宋体" w:hAnsi="宋体" w:eastAsia="宋体" w:cs="宋体"/>
          <w:kern w:val="0"/>
          <w:sz w:val="24"/>
          <w:szCs w:val="24"/>
        </w:rPr>
        <w:t>还不成熟，进几年才出现此类自助售电机缴费系统，大部分缴费单位都没有专门的自助售电机缴费系统，或有自动售电机但功能并不够完善，</w:t>
      </w:r>
      <w:r>
        <w:rPr>
          <w:rFonts w:hint="eastAsia" w:ascii="宋体" w:hAnsi="宋体" w:eastAsia="宋体" w:cs="宋体"/>
          <w:color w:val="000000" w:themeColor="text1"/>
          <w:kern w:val="0"/>
          <w:sz w:val="24"/>
          <w:szCs w:val="24"/>
          <w14:textFill>
            <w14:solidFill>
              <w14:schemeClr w14:val="tx1"/>
            </w14:solidFill>
          </w14:textFill>
        </w:rPr>
        <w:t>办公效率没有根本上得到改善。</w:t>
      </w:r>
      <w:r>
        <w:rPr>
          <w:rFonts w:hint="eastAsia" w:ascii="宋体" w:hAnsi="宋体" w:cs="宋体"/>
          <w:color w:val="000000" w:themeColor="text1"/>
          <w:kern w:val="0"/>
          <w:sz w:val="24"/>
          <w:szCs w:val="24"/>
          <w:lang w:val="en-US" w:eastAsia="zh-CN"/>
          <w14:textFill>
            <w14:solidFill>
              <w14:schemeClr w14:val="tx1"/>
            </w14:solidFill>
          </w14:textFill>
        </w:rPr>
        <w:t>而我国作为人口大国</w:t>
      </w:r>
      <w:r>
        <w:rPr>
          <w:rFonts w:hint="eastAsia" w:ascii="宋体" w:hAnsi="宋体" w:cs="宋体"/>
          <w:color w:val="FF0000"/>
          <w:kern w:val="0"/>
          <w:sz w:val="24"/>
          <w:szCs w:val="24"/>
          <w:lang w:val="en-US" w:eastAsia="zh-CN"/>
        </w:rPr>
        <w:t>，</w:t>
      </w:r>
      <w:r>
        <w:rPr>
          <w:rFonts w:hint="eastAsia" w:ascii="宋体" w:hAnsi="宋体" w:cs="宋体"/>
          <w:kern w:val="0"/>
          <w:sz w:val="24"/>
          <w:szCs w:val="24"/>
        </w:rPr>
        <w:t>伴随着两网改造和一户一表工程的结束，电力用户数量成倍增加</w:t>
      </w:r>
      <w:r>
        <w:rPr>
          <w:rFonts w:hint="eastAsia" w:ascii="宋体" w:hAnsi="宋体" w:cs="宋体"/>
          <w:kern w:val="0"/>
          <w:sz w:val="24"/>
          <w:szCs w:val="24"/>
          <w:lang w:val="en-US" w:eastAsia="zh-CN"/>
        </w:rPr>
        <w:t>，我国民用电力消费强度越来越高，</w:t>
      </w:r>
      <w:r>
        <w:rPr>
          <w:rFonts w:hint="eastAsia"/>
          <w:sz w:val="24"/>
          <w:szCs w:val="24"/>
        </w:rPr>
        <w:t>通过采用物联网技术</w:t>
      </w:r>
      <w:r>
        <w:rPr>
          <w:rFonts w:hint="eastAsia"/>
          <w:sz w:val="24"/>
          <w:szCs w:val="24"/>
          <w:lang w:val="en-US" w:eastAsia="zh-CN"/>
        </w:rPr>
        <w:t>加强工作效率</w:t>
      </w:r>
      <w:r>
        <w:rPr>
          <w:rFonts w:hint="eastAsia" w:ascii="宋体" w:hAnsi="宋体" w:cs="宋体"/>
          <w:kern w:val="0"/>
          <w:sz w:val="24"/>
          <w:szCs w:val="24"/>
          <w:lang w:val="en-US" w:eastAsia="zh-CN"/>
        </w:rPr>
        <w:t>是今后电表行业的发展方向,我国先已有雄厚的资金实力与技术支持，我们应结合国外研究基础建立高强度自动化管理建立起我们自己的自动售电系统。</w:t>
      </w:r>
    </w:p>
    <w:p>
      <w:pPr>
        <w:pStyle w:val="3"/>
        <w:rPr>
          <w:rFonts w:hint="eastAsia"/>
        </w:rPr>
      </w:pPr>
      <w:bookmarkStart w:id="18" w:name="_Toc1332"/>
      <w:r>
        <w:rPr>
          <w:rFonts w:hint="eastAsia"/>
          <w:lang w:val="en-US" w:eastAsia="zh-CN"/>
        </w:rPr>
        <w:t>1.3</w:t>
      </w:r>
      <w:r>
        <w:rPr>
          <w:rFonts w:hint="eastAsia" w:ascii="黑体" w:hAnsi="黑体" w:eastAsia="黑体" w:cs="黑体"/>
          <w:b/>
          <w:bCs/>
          <w:sz w:val="28"/>
          <w:szCs w:val="28"/>
          <w:lang w:val="en-US" w:eastAsia="zh-CN"/>
        </w:rPr>
        <w:t>论文主要内容</w:t>
      </w:r>
      <w:bookmarkEnd w:id="18"/>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理解</w:t>
      </w:r>
      <w:r>
        <w:rPr>
          <w:rFonts w:hint="eastAsia" w:asciiTheme="minorEastAsia" w:hAnsiTheme="minorEastAsia" w:eastAsiaTheme="minorEastAsia" w:cstheme="minorEastAsia"/>
          <w:sz w:val="24"/>
          <w:szCs w:val="24"/>
          <w:lang w:val="en-US" w:eastAsia="zh-CN"/>
        </w:rPr>
        <w:t>本毕业设计的</w:t>
      </w:r>
      <w:r>
        <w:rPr>
          <w:rFonts w:hint="eastAsia" w:asciiTheme="minorEastAsia" w:hAnsiTheme="minorEastAsia" w:eastAsiaTheme="minorEastAsia" w:cstheme="minorEastAsia"/>
          <w:sz w:val="24"/>
          <w:szCs w:val="24"/>
        </w:rPr>
        <w:t>工作任务的内容</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理解课题的目的和意义；查阅文献</w:t>
      </w:r>
      <w:r>
        <w:rPr>
          <w:rFonts w:hint="eastAsia" w:asciiTheme="minorEastAsia" w:hAnsiTheme="minorEastAsia" w:eastAsiaTheme="minorEastAsia" w:cstheme="minorEastAsia"/>
          <w:sz w:val="24"/>
          <w:szCs w:val="24"/>
          <w:lang w:val="en-US" w:eastAsia="zh-CN"/>
        </w:rPr>
        <w:t>了相关自动售电机的设计与实现的书籍与文献</w:t>
      </w:r>
      <w:r>
        <w:rPr>
          <w:rFonts w:hint="eastAsia" w:asciiTheme="minorEastAsia" w:hAnsiTheme="minorEastAsia" w:eastAsiaTheme="minorEastAsia" w:cstheme="minorEastAsia"/>
          <w:sz w:val="24"/>
          <w:szCs w:val="24"/>
        </w:rPr>
        <w:t>，了解</w:t>
      </w:r>
      <w:r>
        <w:rPr>
          <w:rFonts w:hint="eastAsia" w:asciiTheme="minorEastAsia" w:hAnsiTheme="minorEastAsia" w:eastAsiaTheme="minorEastAsia" w:cstheme="minorEastAsia"/>
          <w:sz w:val="24"/>
          <w:szCs w:val="24"/>
          <w:lang w:val="en-US" w:eastAsia="zh-CN"/>
        </w:rPr>
        <w:t>了关于自动售电系统</w:t>
      </w:r>
      <w:r>
        <w:rPr>
          <w:rFonts w:hint="eastAsia" w:asciiTheme="minorEastAsia" w:hAnsiTheme="minorEastAsia" w:eastAsiaTheme="minorEastAsia" w:cstheme="minorEastAsia"/>
          <w:sz w:val="24"/>
          <w:szCs w:val="24"/>
        </w:rPr>
        <w:t>国内外研究</w:t>
      </w:r>
      <w:r>
        <w:rPr>
          <w:rFonts w:hint="eastAsia" w:asciiTheme="minorEastAsia" w:hAnsiTheme="minorEastAsia" w:eastAsiaTheme="minorEastAsia" w:cstheme="minorEastAsia"/>
          <w:sz w:val="24"/>
          <w:szCs w:val="24"/>
          <w:lang w:val="en-US" w:eastAsia="zh-CN"/>
        </w:rPr>
        <w:t>的大致情况</w:t>
      </w:r>
      <w:r>
        <w:rPr>
          <w:rFonts w:hint="eastAsia" w:asciiTheme="minorEastAsia" w:hAnsiTheme="minorEastAsia" w:eastAsiaTheme="minorEastAsia" w:cstheme="minorEastAsia"/>
          <w:sz w:val="24"/>
          <w:szCs w:val="24"/>
        </w:rPr>
        <w:t>；选择合适的开发技术</w:t>
      </w: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sz w:val="24"/>
          <w:szCs w:val="24"/>
        </w:rPr>
        <w:t>开发平台</w:t>
      </w:r>
      <w:r>
        <w:rPr>
          <w:rFonts w:hint="eastAsia" w:asciiTheme="minorEastAsia" w:hAnsiTheme="minorEastAsia" w:eastAsiaTheme="minorEastAsia" w:cstheme="minorEastAsia"/>
          <w:sz w:val="24"/>
          <w:szCs w:val="24"/>
          <w:lang w:val="en-US" w:eastAsia="zh-CN"/>
        </w:rPr>
        <w:t>等，对本次毕业设计的开展打下了更好的基础与经验。</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系统的开发过程进行了技术与系统的分析，在掌握了基本的java技能之后，对前台和数据库技术进行了相关学习，因本设计涉及了硬件部分，查看了有关于本次系统设计的如钞票识别，打印凭条的实现等实现流程。同时根据系统流程进行了需求分析与非需求分析。</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根据系统分析，进行各个模块的设计，并先对模块的设计完成之后进行了代码的实现。</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总结在本次设计中遇到的问题与解决方法，并写下论文总结，完成毕业设计。</w:t>
      </w:r>
    </w:p>
    <w:p>
      <w:pPr>
        <w:pStyle w:val="3"/>
        <w:pageBreakBefore w:val="0"/>
        <w:kinsoku/>
        <w:wordWrap/>
        <w:overflowPunct/>
        <w:topLinePunct w:val="0"/>
        <w:autoSpaceDE/>
        <w:autoSpaceDN/>
        <w:bidi w:val="0"/>
        <w:spacing w:line="360" w:lineRule="auto"/>
        <w:textAlignment w:val="auto"/>
        <w:rPr>
          <w:rFonts w:hint="eastAsia" w:ascii="黑体" w:hAnsi="黑体" w:eastAsia="黑体"/>
          <w:sz w:val="28"/>
          <w:szCs w:val="28"/>
          <w:lang w:val="en-US" w:eastAsia="zh-CN"/>
        </w:rPr>
      </w:pPr>
      <w:bookmarkStart w:id="19" w:name="_Toc510190970"/>
      <w:bookmarkStart w:id="20" w:name="_Toc510191397"/>
      <w:bookmarkStart w:id="21" w:name="_Toc24273"/>
      <w:r>
        <w:rPr>
          <w:rFonts w:hint="eastAsia" w:ascii="黑体" w:hAnsi="黑体" w:eastAsia="黑体"/>
          <w:sz w:val="28"/>
          <w:szCs w:val="28"/>
        </w:rPr>
        <w:t>1.4</w:t>
      </w:r>
      <w:r>
        <w:rPr>
          <w:rFonts w:hint="eastAsia" w:ascii="黑体" w:hAnsi="黑体" w:eastAsia="黑体"/>
          <w:b/>
          <w:bCs/>
          <w:sz w:val="28"/>
          <w:szCs w:val="28"/>
        </w:rPr>
        <w:t xml:space="preserve"> </w:t>
      </w:r>
      <w:bookmarkEnd w:id="19"/>
      <w:bookmarkEnd w:id="20"/>
      <w:r>
        <w:rPr>
          <w:rFonts w:hint="eastAsia" w:ascii="黑体" w:hAnsi="黑体" w:eastAsia="黑体"/>
          <w:b/>
          <w:bCs/>
          <w:sz w:val="28"/>
          <w:szCs w:val="28"/>
          <w:lang w:val="en-US" w:eastAsia="zh-CN"/>
        </w:rPr>
        <w:t>开发技术路线</w:t>
      </w:r>
      <w:bookmarkEnd w:id="21"/>
    </w:p>
    <w:p>
      <w:pPr>
        <w:pageBreakBefore w:val="0"/>
        <w:kinsoku/>
        <w:wordWrap/>
        <w:overflowPunct/>
        <w:topLinePunct w:val="0"/>
        <w:autoSpaceDE/>
        <w:autoSpaceDN/>
        <w:bidi w:val="0"/>
        <w:spacing w:line="360" w:lineRule="auto"/>
        <w:textAlignment w:val="auto"/>
        <w:rPr>
          <w:rFonts w:hint="eastAsia" w:ascii="宋体" w:hAnsi="宋体" w:eastAsia="宋体" w:cs="宋体"/>
          <w:color w:val="000000" w:themeColor="text1"/>
          <w:sz w:val="24"/>
          <w:szCs w:val="24"/>
          <w:lang w:eastAsia="zh-CN"/>
          <w14:textFill>
            <w14:solidFill>
              <w14:schemeClr w14:val="tx1"/>
            </w14:solidFill>
          </w14:textFill>
        </w:rPr>
      </w:pPr>
      <w:r>
        <w:rPr>
          <w:rFonts w:hint="eastAsia" w:ascii="黑体" w:hAnsi="黑体" w:eastAsia="黑体"/>
          <w:sz w:val="28"/>
          <w:szCs w:val="28"/>
          <w:lang w:val="en-US" w:eastAsia="zh-CN"/>
        </w:rPr>
        <w:t xml:space="preserve"> </w:t>
      </w:r>
      <w:r>
        <w:rPr>
          <w:rFonts w:hint="eastAsia" w:ascii="宋体" w:hAnsi="宋体" w:eastAsia="宋体" w:cs="宋体"/>
          <w:sz w:val="24"/>
          <w:szCs w:val="24"/>
          <w:lang w:val="en-US" w:eastAsia="zh-CN"/>
        </w:rPr>
        <w:t xml:space="preserve"> 本次毕业设计采用JAVA语言开发，开发工具为Myeclipse2017 CI6，MVC的开发模式，数据库采用Oracle</w:t>
      </w:r>
      <w:r>
        <w:rPr>
          <w:rFonts w:hint="eastAsia" w:ascii="宋体" w:hAnsi="宋体" w:cs="宋体"/>
          <w:sz w:val="24"/>
          <w:szCs w:val="24"/>
          <w:lang w:val="en-US" w:eastAsia="zh-CN"/>
        </w:rPr>
        <w:t>2008</w:t>
      </w:r>
      <w:r>
        <w:rPr>
          <w:rFonts w:hint="eastAsia" w:ascii="宋体" w:hAnsi="宋体" w:eastAsia="宋体" w:cs="宋体"/>
          <w:sz w:val="24"/>
          <w:szCs w:val="24"/>
          <w:lang w:val="en-US" w:eastAsia="zh-CN"/>
        </w:rPr>
        <w:t>，服务器采用了Tomcat7.0。</w:t>
      </w:r>
      <w:r>
        <w:rPr>
          <w:rFonts w:hint="eastAsia" w:ascii="宋体" w:hAnsi="宋体" w:eastAsia="宋体" w:cs="宋体"/>
          <w:color w:val="000000" w:themeColor="text1"/>
          <w:sz w:val="24"/>
          <w:szCs w:val="24"/>
          <w:lang w:eastAsia="zh-CN"/>
          <w14:textFill>
            <w14:solidFill>
              <w14:schemeClr w14:val="tx1"/>
            </w14:solidFill>
          </w14:textFill>
        </w:rPr>
        <w:t>视图层采用jsp技术实现,用于处理用户、接受数据和向用户显示数据。控制层由servlet技术实现,负责寻找合适的模型对象来处理业务逻辑并转发到适当的视图处理。模型层采用JavaBean技术实现。</w:t>
      </w:r>
    </w:p>
    <w:p>
      <w:pPr>
        <w:pageBreakBefore w:val="0"/>
        <w:kinsoku/>
        <w:wordWrap/>
        <w:overflowPunct/>
        <w:topLinePunct w:val="0"/>
        <w:autoSpaceDE/>
        <w:autoSpaceDN/>
        <w:bidi w:val="0"/>
        <w:spacing w:line="360" w:lineRule="auto"/>
        <w:textAlignment w:val="auto"/>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br w:type="page"/>
      </w:r>
    </w:p>
    <w:p>
      <w:pPr>
        <w:pStyle w:val="2"/>
        <w:pageBreakBefore w:val="0"/>
        <w:kinsoku/>
        <w:wordWrap/>
        <w:overflowPunct/>
        <w:topLinePunct w:val="0"/>
        <w:autoSpaceDE/>
        <w:autoSpaceDN/>
        <w:bidi w:val="0"/>
        <w:spacing w:line="360" w:lineRule="auto"/>
        <w:jc w:val="center"/>
        <w:textAlignment w:val="auto"/>
        <w:rPr>
          <w:rFonts w:ascii="黑体" w:hAnsi="黑体" w:eastAsia="黑体"/>
          <w:b/>
          <w:bCs w:val="0"/>
          <w:sz w:val="30"/>
          <w:szCs w:val="30"/>
        </w:rPr>
      </w:pPr>
      <w:bookmarkStart w:id="22" w:name="_Toc28366"/>
      <w:bookmarkStart w:id="23" w:name="_Toc510190971"/>
      <w:bookmarkStart w:id="24" w:name="_Toc510191398"/>
      <w:r>
        <w:rPr>
          <w:rFonts w:ascii="黑体" w:hAnsi="黑体" w:eastAsia="黑体"/>
          <w:b/>
          <w:bCs w:val="0"/>
          <w:sz w:val="30"/>
          <w:szCs w:val="30"/>
        </w:rPr>
        <w:t>第二章 需求分析</w:t>
      </w:r>
      <w:bookmarkEnd w:id="22"/>
      <w:bookmarkEnd w:id="23"/>
      <w:bookmarkEnd w:id="24"/>
      <w:bookmarkStart w:id="25" w:name="_Toc510191399"/>
      <w:bookmarkStart w:id="26" w:name="_Toc510190972"/>
    </w:p>
    <w:p>
      <w:pPr>
        <w:pStyle w:val="3"/>
        <w:rPr>
          <w:rFonts w:hint="eastAsia" w:ascii="黑体" w:hAnsi="黑体" w:eastAsia="黑体" w:cs="黑体"/>
          <w:sz w:val="28"/>
          <w:szCs w:val="28"/>
        </w:rPr>
      </w:pPr>
      <w:bookmarkStart w:id="27" w:name="_Toc29833"/>
      <w:r>
        <w:rPr>
          <w:rFonts w:hint="eastAsia" w:ascii="黑体" w:hAnsi="黑体" w:eastAsia="黑体" w:cs="黑体"/>
          <w:sz w:val="28"/>
          <w:szCs w:val="28"/>
        </w:rPr>
        <w:t>2.1 用户群定位</w:t>
      </w:r>
      <w:bookmarkEnd w:id="25"/>
      <w:bookmarkEnd w:id="26"/>
      <w:bookmarkEnd w:id="27"/>
      <w:bookmarkStart w:id="28" w:name="_Toc510191401"/>
      <w:bookmarkStart w:id="29" w:name="_Toc510190974"/>
    </w:p>
    <w:p>
      <w:pPr>
        <w:pageBreakBefore w:val="0"/>
        <w:kinsoku/>
        <w:wordWrap/>
        <w:overflowPunct/>
        <w:topLinePunct w:val="0"/>
        <w:autoSpaceDE/>
        <w:autoSpaceDN/>
        <w:bidi w:val="0"/>
        <w:spacing w:line="360" w:lineRule="auto"/>
        <w:ind w:firstLine="480" w:firstLineChars="200"/>
        <w:jc w:val="both"/>
        <w:textAlignment w:val="auto"/>
        <w:rPr>
          <w:rFonts w:hint="eastAsia" w:asciiTheme="minorEastAsia" w:hAnsiTheme="minorEastAsia" w:eastAsiaTheme="minorEastAsia" w:cstheme="minorEastAsia"/>
          <w:b w:val="0"/>
          <w:sz w:val="24"/>
          <w:szCs w:val="24"/>
          <w:lang w:val="en-US" w:eastAsia="zh-CN"/>
        </w:rPr>
      </w:pPr>
      <w:r>
        <w:rPr>
          <w:rFonts w:hint="eastAsia" w:asciiTheme="minorEastAsia" w:hAnsiTheme="minorEastAsia" w:eastAsiaTheme="minorEastAsia" w:cstheme="minorEastAsia"/>
          <w:b w:val="0"/>
          <w:sz w:val="24"/>
          <w:szCs w:val="24"/>
          <w:lang w:val="en-US" w:eastAsia="zh-CN"/>
        </w:rPr>
        <w:t>该自动售电系统的用户群只要是各供电局的管理人员与充值电卡的顾客。顾客可以在家中直接登录，或去供电所得自动购电机来查看个人的信息以及所剩余额，进行相关操作，如充值电卡或者查看电卡充值是否审核成功，或删除原本订单来取消充值，或查看自己最近的用电情况等操作。而对于管理人员，省去了要盖章，翻账本，收取现金等操作，可直接在系统上查看与操作，如查看某用户的相关信息，联系方式，家庭地址或者对电卡进行注销；管理人员还可以在线对所有用户提交的订单进行管理，进行电卡的确认充值，并查看所有的充值订单。</w:t>
      </w:r>
    </w:p>
    <w:p>
      <w:pPr>
        <w:pStyle w:val="3"/>
        <w:rPr>
          <w:rFonts w:hint="eastAsia" w:ascii="黑体" w:hAnsi="黑体" w:eastAsia="黑体" w:cs="黑体"/>
          <w:sz w:val="28"/>
          <w:szCs w:val="28"/>
          <w:lang w:val="en-US" w:eastAsia="zh-CN"/>
        </w:rPr>
      </w:pPr>
      <w:bookmarkStart w:id="30" w:name="_Toc23989"/>
      <w:r>
        <w:rPr>
          <w:rFonts w:hint="eastAsia" w:ascii="黑体" w:hAnsi="黑体" w:eastAsia="黑体" w:cs="黑体"/>
          <w:sz w:val="28"/>
          <w:szCs w:val="28"/>
        </w:rPr>
        <w:t>2.</w:t>
      </w:r>
      <w:r>
        <w:rPr>
          <w:rFonts w:hint="eastAsia" w:ascii="黑体" w:hAnsi="黑体" w:eastAsia="黑体" w:cs="黑体"/>
          <w:sz w:val="28"/>
          <w:szCs w:val="28"/>
          <w:lang w:val="en-US" w:eastAsia="zh-CN"/>
        </w:rPr>
        <w:t>2功能需求</w:t>
      </w:r>
      <w:bookmarkEnd w:id="30"/>
    </w:p>
    <w:p>
      <w:pPr>
        <w:pageBreakBefore w:val="0"/>
        <w:kinsoku/>
        <w:wordWrap/>
        <w:overflowPunct/>
        <w:topLinePunct w:val="0"/>
        <w:autoSpaceDE/>
        <w:autoSpaceDN/>
        <w:bidi w:val="0"/>
        <w:spacing w:line="360" w:lineRule="auto"/>
        <w:ind w:firstLine="720" w:firstLineChars="300"/>
        <w:textAlignment w:val="auto"/>
        <w:rPr>
          <w:sz w:val="24"/>
          <w:szCs w:val="24"/>
        </w:rPr>
      </w:pPr>
      <w:r>
        <w:rPr>
          <w:rFonts w:hint="eastAsia"/>
          <w:sz w:val="24"/>
          <w:szCs w:val="24"/>
        </w:rPr>
        <w:t>系统的操作者有</w:t>
      </w:r>
      <w:r>
        <w:rPr>
          <w:rFonts w:hint="eastAsia"/>
          <w:sz w:val="24"/>
          <w:szCs w:val="24"/>
          <w:lang w:val="en-US" w:eastAsia="zh-CN"/>
        </w:rPr>
        <w:t>两</w:t>
      </w:r>
      <w:r>
        <w:rPr>
          <w:rFonts w:hint="eastAsia"/>
          <w:sz w:val="24"/>
          <w:szCs w:val="24"/>
        </w:rPr>
        <w:t>类：</w:t>
      </w:r>
      <w:r>
        <w:rPr>
          <w:rFonts w:hint="eastAsia"/>
          <w:sz w:val="24"/>
          <w:szCs w:val="24"/>
          <w:lang w:val="en-US" w:eastAsia="zh-CN"/>
        </w:rPr>
        <w:t>用户</w:t>
      </w:r>
      <w:r>
        <w:rPr>
          <w:rFonts w:hint="eastAsia"/>
          <w:sz w:val="24"/>
          <w:szCs w:val="24"/>
        </w:rPr>
        <w:t>，普通管理员。</w:t>
      </w:r>
    </w:p>
    <w:p>
      <w:pPr>
        <w:pageBreakBefore w:val="0"/>
        <w:kinsoku/>
        <w:wordWrap/>
        <w:overflowPunct/>
        <w:topLinePunct w:val="0"/>
        <w:autoSpaceDE/>
        <w:autoSpaceDN/>
        <w:bidi w:val="0"/>
        <w:spacing w:line="360" w:lineRule="auto"/>
        <w:ind w:firstLine="480" w:firstLineChars="200"/>
        <w:jc w:val="both"/>
        <w:textAlignment w:val="auto"/>
        <w:rPr>
          <w:rFonts w:hint="eastAsia" w:asciiTheme="minorEastAsia" w:hAnsiTheme="minorEastAsia" w:eastAsiaTheme="minorEastAsia" w:cstheme="minorEastAsia"/>
          <w:b w:val="0"/>
          <w:sz w:val="24"/>
          <w:szCs w:val="24"/>
          <w:lang w:val="en-US" w:eastAsia="zh-CN"/>
        </w:rPr>
      </w:pPr>
      <w:r>
        <w:rPr>
          <w:sz w:val="24"/>
          <w:szCs w:val="24"/>
        </w:rPr>
        <w:t>本系统的需求用例图如下图所示。</w:t>
      </w:r>
    </w:p>
    <w:p>
      <w:pPr>
        <w:pageBreakBefore w:val="0"/>
        <w:kinsoku/>
        <w:wordWrap/>
        <w:overflowPunct/>
        <w:topLinePunct w:val="0"/>
        <w:autoSpaceDE/>
        <w:autoSpaceDN/>
        <w:bidi w:val="0"/>
        <w:spacing w:line="360" w:lineRule="auto"/>
        <w:jc w:val="both"/>
        <w:textAlignment w:val="auto"/>
      </w:pPr>
      <w:r>
        <w:object>
          <v:shape id="_x0000_i1025" o:spt="75" type="#_x0000_t75" style="height:196.25pt;width:313.55pt;" o:ole="t" filled="f" o:preferrelative="t" stroked="f" coordsize="21600,21600">
            <v:path/>
            <v:fill on="f" focussize="0,0"/>
            <v:stroke on="f"/>
            <v:imagedata r:id="rId9" o:title=""/>
            <o:lock v:ext="edit" aspectratio="f"/>
            <w10:wrap type="none"/>
            <w10:anchorlock/>
          </v:shape>
          <o:OLEObject Type="Embed" ProgID="Visio.Drawing.11" ShapeID="_x0000_i1025" DrawAspect="Content" ObjectID="_1468075725" r:id="rId8">
            <o:LockedField>false</o:LockedField>
          </o:OLEObject>
        </w:object>
      </w:r>
    </w:p>
    <w:p>
      <w:pPr>
        <w:pageBreakBefore w:val="0"/>
        <w:kinsoku/>
        <w:wordWrap/>
        <w:overflowPunct/>
        <w:topLinePunct w:val="0"/>
        <w:autoSpaceDE/>
        <w:autoSpaceDN/>
        <w:bidi w:val="0"/>
        <w:spacing w:line="360" w:lineRule="auto"/>
        <w:ind w:firstLine="2520" w:firstLineChars="1200"/>
        <w:jc w:val="both"/>
        <w:textAlignment w:val="auto"/>
        <w:rPr>
          <w:rFonts w:hint="eastAsia" w:ascii="黑体" w:hAnsi="黑体" w:eastAsia="黑体" w:cs="黑体"/>
          <w:lang w:val="en-US" w:eastAsia="zh-CN"/>
        </w:rPr>
      </w:pPr>
      <w:r>
        <w:rPr>
          <w:rFonts w:hint="eastAsia" w:ascii="黑体" w:hAnsi="黑体" w:eastAsia="黑体" w:cs="黑体"/>
          <w:lang w:val="en-US" w:eastAsia="zh-CN"/>
        </w:rPr>
        <w:t>2-1 系统用例图</w:t>
      </w:r>
    </w:p>
    <w:p>
      <w:pPr>
        <w:pageBreakBefore w:val="0"/>
        <w:kinsoku/>
        <w:wordWrap/>
        <w:overflowPunct/>
        <w:topLinePunct w:val="0"/>
        <w:autoSpaceDE/>
        <w:autoSpaceDN/>
        <w:bidi w:val="0"/>
        <w:spacing w:line="360" w:lineRule="auto"/>
        <w:ind w:firstLine="420"/>
        <w:textAlignment w:val="auto"/>
        <w:rPr>
          <w:sz w:val="24"/>
        </w:rPr>
      </w:pPr>
      <w:r>
        <w:rPr>
          <w:rFonts w:hint="eastAsia"/>
          <w:sz w:val="24"/>
          <w:lang w:val="en-US" w:eastAsia="zh-CN"/>
        </w:rPr>
        <w:t>用户</w:t>
      </w:r>
      <w:r>
        <w:rPr>
          <w:rFonts w:hint="eastAsia"/>
          <w:sz w:val="24"/>
        </w:rPr>
        <w:t>查看</w:t>
      </w:r>
      <w:r>
        <w:rPr>
          <w:rFonts w:hint="eastAsia"/>
          <w:sz w:val="24"/>
          <w:lang w:val="en-US" w:eastAsia="zh-CN"/>
        </w:rPr>
        <w:t>用户</w:t>
      </w:r>
      <w:r>
        <w:rPr>
          <w:rFonts w:hint="eastAsia"/>
          <w:sz w:val="24"/>
        </w:rPr>
        <w:t>个人信息，提交</w:t>
      </w:r>
      <w:r>
        <w:rPr>
          <w:rFonts w:hint="eastAsia"/>
          <w:sz w:val="24"/>
          <w:lang w:val="en-US" w:eastAsia="zh-CN"/>
        </w:rPr>
        <w:t>电卡充值</w:t>
      </w:r>
      <w:r>
        <w:rPr>
          <w:rFonts w:hint="eastAsia"/>
          <w:sz w:val="24"/>
        </w:rPr>
        <w:t>申请</w:t>
      </w:r>
      <w:r>
        <w:rPr>
          <w:rFonts w:hint="eastAsia"/>
          <w:sz w:val="24"/>
          <w:lang w:eastAsia="zh-CN"/>
        </w:rPr>
        <w:t>，</w:t>
      </w:r>
      <w:r>
        <w:rPr>
          <w:rFonts w:hint="eastAsia"/>
          <w:sz w:val="24"/>
          <w:lang w:val="en-US" w:eastAsia="zh-CN"/>
        </w:rPr>
        <w:t>查看电卡充值记录，用电记录</w:t>
      </w:r>
      <w:r>
        <w:rPr>
          <w:rFonts w:hint="eastAsia"/>
          <w:sz w:val="24"/>
        </w:rPr>
        <w:t>。</w:t>
      </w:r>
    </w:p>
    <w:p>
      <w:pPr>
        <w:pageBreakBefore w:val="0"/>
        <w:kinsoku/>
        <w:wordWrap/>
        <w:overflowPunct/>
        <w:topLinePunct w:val="0"/>
        <w:autoSpaceDE/>
        <w:autoSpaceDN/>
        <w:bidi w:val="0"/>
        <w:spacing w:line="360" w:lineRule="auto"/>
        <w:jc w:val="both"/>
        <w:textAlignment w:val="auto"/>
        <w:rPr>
          <w:rFonts w:hint="eastAsia" w:asciiTheme="minorEastAsia" w:hAnsiTheme="minorEastAsia" w:eastAsiaTheme="minorEastAsia" w:cstheme="minorEastAsia"/>
          <w:sz w:val="24"/>
          <w:szCs w:val="24"/>
          <w:lang w:val="en-US" w:eastAsia="zh-CN"/>
        </w:rPr>
      </w:pPr>
      <w:r>
        <w:rPr>
          <w:rFonts w:hint="eastAsia"/>
          <w:sz w:val="24"/>
        </w:rPr>
        <w:t>管</w:t>
      </w:r>
      <w:r>
        <w:rPr>
          <w:rFonts w:hint="eastAsia" w:asciiTheme="minorEastAsia" w:hAnsiTheme="minorEastAsia" w:eastAsiaTheme="minorEastAsia" w:cstheme="minorEastAsia"/>
          <w:sz w:val="24"/>
          <w:szCs w:val="24"/>
        </w:rPr>
        <w:t>理员可以修改</w:t>
      </w:r>
      <w:r>
        <w:rPr>
          <w:rFonts w:hint="eastAsia" w:asciiTheme="minorEastAsia" w:hAnsiTheme="minorEastAsia" w:eastAsiaTheme="minorEastAsia" w:cstheme="minorEastAsia"/>
          <w:sz w:val="24"/>
          <w:szCs w:val="24"/>
          <w:lang w:val="en-US" w:eastAsia="zh-CN"/>
        </w:rPr>
        <w:t>用户</w:t>
      </w:r>
      <w:r>
        <w:rPr>
          <w:rFonts w:hint="eastAsia" w:asciiTheme="minorEastAsia" w:hAnsiTheme="minorEastAsia" w:eastAsiaTheme="minorEastAsia" w:cstheme="minorEastAsia"/>
          <w:sz w:val="24"/>
          <w:szCs w:val="24"/>
        </w:rPr>
        <w:t>信息，审批</w:t>
      </w:r>
      <w:r>
        <w:rPr>
          <w:rFonts w:hint="eastAsia" w:asciiTheme="minorEastAsia" w:hAnsiTheme="minorEastAsia" w:eastAsiaTheme="minorEastAsia" w:cstheme="minorEastAsia"/>
          <w:sz w:val="24"/>
          <w:szCs w:val="24"/>
          <w:lang w:val="en-US" w:eastAsia="zh-CN"/>
        </w:rPr>
        <w:t>用户充值</w:t>
      </w:r>
      <w:r>
        <w:rPr>
          <w:rFonts w:hint="eastAsia" w:asciiTheme="minorEastAsia" w:hAnsiTheme="minorEastAsia" w:eastAsiaTheme="minorEastAsia" w:cstheme="minorEastAsia"/>
          <w:sz w:val="24"/>
          <w:szCs w:val="24"/>
        </w:rPr>
        <w:t>申请，添加员工，</w:t>
      </w:r>
      <w:r>
        <w:rPr>
          <w:rFonts w:hint="eastAsia" w:asciiTheme="minorEastAsia" w:hAnsiTheme="minorEastAsia" w:eastAsiaTheme="minorEastAsia" w:cstheme="minorEastAsia"/>
          <w:sz w:val="24"/>
          <w:szCs w:val="24"/>
          <w:lang w:val="en-US" w:eastAsia="zh-CN"/>
        </w:rPr>
        <w:t>添加用电记录等。</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普通用户提交申请和查询个人信息如表2-4 休假申请用例描述和表2-5 工资单查询用例描述。</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充值</w:t>
            </w:r>
            <w:r>
              <w:rPr>
                <w:rFonts w:asciiTheme="minorEastAsia" w:hAnsiTheme="minorEastAsia"/>
                <w:sz w:val="24"/>
              </w:rPr>
              <w:t>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用户</w:t>
            </w:r>
            <w:r>
              <w:rPr>
                <w:rFonts w:hint="eastAsia" w:asciiTheme="minorEastAsia" w:hAnsiTheme="minorEastAsia"/>
                <w:sz w:val="24"/>
              </w:rPr>
              <w:t>进行</w:t>
            </w:r>
            <w:r>
              <w:rPr>
                <w:rFonts w:hint="eastAsia" w:asciiTheme="minorEastAsia" w:hAnsiTheme="minorEastAsia"/>
                <w:sz w:val="24"/>
                <w:lang w:val="en-US" w:eastAsia="zh-CN"/>
              </w:rPr>
              <w:t>充值电卡</w:t>
            </w:r>
            <w:r>
              <w:rPr>
                <w:rFonts w:hint="eastAsia" w:asciiTheme="minorEastAsia" w:hAnsiTheme="minorEastAsia"/>
                <w:sz w:val="24"/>
              </w:rPr>
              <w:t>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次参与者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用户申请完成后系统记录并且推送到相关管理员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步骤</w:t>
            </w:r>
          </w:p>
        </w:tc>
        <w:tc>
          <w:tcPr>
            <w:tcW w:w="6627"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3</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系统显示与当前用户相关的</w:t>
            </w:r>
            <w:r>
              <w:rPr>
                <w:rFonts w:hint="eastAsia" w:asciiTheme="minorEastAsia" w:hAnsiTheme="minorEastAsia"/>
                <w:sz w:val="24"/>
                <w:lang w:val="en-US" w:eastAsia="zh-CN"/>
              </w:rPr>
              <w:t>个人</w:t>
            </w:r>
            <w:r>
              <w:rPr>
                <w:rFonts w:hint="eastAsia" w:asciiTheme="minorEastAsia" w:hAnsiTheme="minorEastAsia"/>
                <w:sz w:val="24"/>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4</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w:t>
            </w:r>
            <w:r>
              <w:rPr>
                <w:rFonts w:hint="eastAsia" w:asciiTheme="minorEastAsia" w:hAnsiTheme="minorEastAsia"/>
                <w:sz w:val="24"/>
                <w:lang w:val="en-US" w:eastAsia="zh-CN"/>
              </w:rPr>
              <w:t>充值电卡</w:t>
            </w:r>
            <w:r>
              <w:rPr>
                <w:rFonts w:hint="eastAsia" w:asciiTheme="minorEastAsia" w:hAnsiTheme="minorEastAsia"/>
                <w:sz w:val="24"/>
              </w:rPr>
              <w:t>申请，系统响应申请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5</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用户填写</w:t>
            </w:r>
            <w:r>
              <w:rPr>
                <w:rFonts w:hint="eastAsia" w:asciiTheme="minorEastAsia" w:hAnsiTheme="minorEastAsia"/>
                <w:sz w:val="24"/>
                <w:lang w:val="en-US" w:eastAsia="zh-CN"/>
              </w:rPr>
              <w:t>充值表格</w:t>
            </w:r>
            <w:r>
              <w:rPr>
                <w:rFonts w:hint="eastAsia" w:asciiTheme="minorEastAsia" w:hAnsiTheme="minorEastAsia"/>
                <w:sz w:val="24"/>
              </w:rPr>
              <w:t>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6</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系统记录当前申请，相应管理员处理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7</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用户请求查看</w:t>
            </w:r>
            <w:r>
              <w:rPr>
                <w:rFonts w:hint="eastAsia" w:asciiTheme="minorEastAsia" w:hAnsiTheme="minorEastAsia"/>
                <w:sz w:val="24"/>
                <w:lang w:val="en-US" w:eastAsia="zh-CN"/>
              </w:rPr>
              <w:t>充值</w:t>
            </w:r>
            <w:r>
              <w:rPr>
                <w:rFonts w:hint="eastAsia" w:asciiTheme="minorEastAsia" w:hAnsiTheme="minorEastAsia"/>
                <w:sz w:val="24"/>
              </w:rPr>
              <w:t>记录，系统响应申请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8</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用户修改</w:t>
            </w:r>
            <w:r>
              <w:rPr>
                <w:rFonts w:hint="eastAsia" w:asciiTheme="minorEastAsia" w:hAnsiTheme="minorEastAsia"/>
                <w:sz w:val="24"/>
                <w:lang w:val="en-US" w:eastAsia="zh-CN"/>
              </w:rPr>
              <w:t>充值</w:t>
            </w:r>
            <w:r>
              <w:rPr>
                <w:rFonts w:hint="eastAsia" w:asciiTheme="minorEastAsia" w:hAnsiTheme="minorEastAsia"/>
                <w:sz w:val="24"/>
              </w:rPr>
              <w:t>记录并提交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9</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w:t>
            </w:r>
            <w:r>
              <w:rPr>
                <w:rFonts w:hint="eastAsia" w:asciiTheme="minorEastAsia" w:hAnsiTheme="minorEastAsia"/>
                <w:sz w:val="24"/>
                <w:lang w:val="en-US" w:eastAsia="zh-CN"/>
              </w:rPr>
              <w:t>充值</w:t>
            </w:r>
            <w:r>
              <w:rPr>
                <w:rFonts w:hint="eastAsia" w:asciiTheme="minorEastAsia" w:hAnsiTheme="minorEastAsia"/>
                <w:sz w:val="24"/>
              </w:rPr>
              <w:t>，并提交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10</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系统记录当前记录，管理员处理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用户请求撤销</w:t>
            </w:r>
            <w:r>
              <w:rPr>
                <w:rFonts w:hint="eastAsia" w:asciiTheme="minorEastAsia" w:hAnsiTheme="minorEastAsia"/>
                <w:sz w:val="24"/>
                <w:lang w:val="en-US" w:eastAsia="zh-CN"/>
              </w:rPr>
              <w:t>充值</w:t>
            </w:r>
            <w:r>
              <w:rPr>
                <w:rFonts w:hint="eastAsia" w:asciiTheme="minorEastAsia" w:hAnsiTheme="minorEastAsia"/>
                <w:sz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系统响应当前请求，更改有关记录状态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Theme="minorEastAsia" w:hAnsiTheme="minorEastAsia"/>
                <w:sz w:val="24"/>
              </w:rPr>
              <w:t>扩展事件流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登录失败：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5a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提交失败：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1：提示提交失败请重新提交</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2：提示填写不符合规则的信息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8a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修改失败：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w:t>
            </w:r>
            <w:r>
              <w:rPr>
                <w:rFonts w:asciiTheme="minorEastAsia" w:hAnsiTheme="minorEastAsia"/>
                <w:sz w:val="24"/>
              </w:rPr>
              <w:t>提示当前申请已被通过或者</w:t>
            </w:r>
            <w:r>
              <w:rPr>
                <w:rFonts w:hint="eastAsia" w:asciiTheme="minorEastAsia" w:hAnsiTheme="minorEastAsia"/>
                <w:sz w:val="24"/>
                <w:lang w:val="en-US" w:eastAsia="zh-CN"/>
              </w:rPr>
              <w:t>删除</w:t>
            </w:r>
            <w:r>
              <w:rPr>
                <w:rFonts w:asciiTheme="minorEastAsia" w:hAnsiTheme="minorEastAsia"/>
                <w:sz w:val="24"/>
              </w:rPr>
              <w:t>请重新</w:t>
            </w:r>
            <w:r>
              <w:rPr>
                <w:rFonts w:hint="eastAsia" w:asciiTheme="minorEastAsia" w:hAnsiTheme="minorEastAsia"/>
                <w:sz w:val="24"/>
                <w:lang w:val="en-US" w:eastAsia="zh-CN"/>
              </w:rPr>
              <w:t>提交充值请求</w:t>
            </w:r>
          </w:p>
        </w:tc>
      </w:tr>
    </w:tbl>
    <w:p>
      <w:pPr>
        <w:pageBreakBefore w:val="0"/>
        <w:kinsoku/>
        <w:wordWrap/>
        <w:overflowPunct/>
        <w:topLinePunct w:val="0"/>
        <w:autoSpaceDE/>
        <w:autoSpaceDN/>
        <w:bidi w:val="0"/>
        <w:spacing w:line="360" w:lineRule="auto"/>
        <w:jc w:val="both"/>
        <w:textAlignment w:val="auto"/>
        <w:rPr>
          <w:rFonts w:hint="eastAsia" w:ascii="黑体" w:hAnsi="黑体" w:eastAsia="黑体"/>
          <w:szCs w:val="21"/>
          <w:lang w:val="en-US" w:eastAsia="zh-CN"/>
        </w:rPr>
      </w:pPr>
      <w:r>
        <w:rPr>
          <w:rFonts w:hint="eastAsia" w:ascii="黑体" w:hAnsi="黑体" w:eastAsia="黑体"/>
          <w:szCs w:val="21"/>
          <w:lang w:val="en-US" w:eastAsia="zh-CN"/>
        </w:rPr>
        <w:t xml:space="preserve">                        </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pageBreakBefore w:val="0"/>
              <w:kinsoku/>
              <w:wordWrap/>
              <w:overflowPunct/>
              <w:topLinePunct w:val="0"/>
              <w:autoSpaceDE/>
              <w:autoSpaceDN/>
              <w:bidi w:val="0"/>
              <w:spacing w:line="360" w:lineRule="auto"/>
              <w:textAlignment w:val="auto"/>
              <w:rPr>
                <w:rFonts w:hint="eastAsia" w:eastAsia="宋体" w:asciiTheme="minorEastAsia" w:hAnsiTheme="minorEastAsia"/>
                <w:sz w:val="24"/>
                <w:lang w:eastAsia="zh-CN"/>
              </w:rPr>
            </w:pPr>
            <w:r>
              <w:rPr>
                <w:rFonts w:hint="eastAsia" w:asciiTheme="minorEastAsia" w:hAnsiTheme="minorEastAsia"/>
                <w:sz w:val="24"/>
                <w:lang w:val="en-US" w:eastAsia="zh-CN"/>
              </w:rPr>
              <w:t>用电记录添加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pageBreakBefore w:val="0"/>
              <w:kinsoku/>
              <w:wordWrap/>
              <w:overflowPunct/>
              <w:topLinePunct w:val="0"/>
              <w:autoSpaceDE/>
              <w:autoSpaceDN/>
              <w:bidi w:val="0"/>
              <w:spacing w:line="360" w:lineRule="auto"/>
              <w:textAlignment w:val="auto"/>
              <w:rPr>
                <w:rFonts w:hint="eastAsia" w:eastAsia="宋体" w:asciiTheme="minorEastAsia" w:hAnsiTheme="minorEastAsia"/>
                <w:sz w:val="24"/>
                <w:lang w:eastAsia="zh-CN"/>
              </w:rPr>
            </w:pPr>
            <w:r>
              <w:rPr>
                <w:rFonts w:hint="eastAsia" w:asciiTheme="minorEastAsia" w:hAnsiTheme="minorEastAsia"/>
                <w:sz w:val="24"/>
                <w:lang w:val="en-US" w:eastAsia="zh-CN"/>
              </w:rPr>
              <w:t>管理员对用户的用电情况进行登记并扣费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p>
        </w:tc>
        <w:tc>
          <w:tcPr>
            <w:tcW w:w="6627"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进入</w:t>
            </w:r>
            <w:r>
              <w:rPr>
                <w:rFonts w:hint="eastAsia" w:asciiTheme="minorEastAsia" w:hAnsiTheme="minorEastAsia"/>
                <w:sz w:val="24"/>
                <w:lang w:val="en-US" w:eastAsia="zh-CN"/>
              </w:rPr>
              <w:t>用电记录界面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3</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管理员填写好用户的用电情况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4</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管理员进行保存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5</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系统响应请求返回相关记录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Theme="minorEastAsia" w:hAnsiTheme="minorEastAsia"/>
                <w:sz w:val="24"/>
              </w:rPr>
              <w:t>扩展事件流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2a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登录失败：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4a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请求失败：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1：提示请求失败，重新请求</w:t>
            </w:r>
          </w:p>
        </w:tc>
      </w:tr>
    </w:tbl>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lang w:val="en-US" w:eastAsia="zh-CN"/>
        </w:rPr>
      </w:pPr>
      <w:bookmarkStart w:id="31" w:name="_Toc8386"/>
      <w:r>
        <w:rPr>
          <w:rStyle w:val="18"/>
          <w:rFonts w:hint="eastAsia"/>
        </w:rPr>
        <w:t>2.3 非功能性需求</w:t>
      </w:r>
      <w:bookmarkEnd w:id="28"/>
      <w:bookmarkEnd w:id="29"/>
      <w:bookmarkEnd w:id="31"/>
      <w:bookmarkStart w:id="32" w:name="_Toc510191406"/>
      <w:bookmarkStart w:id="33" w:name="_Toc510190979"/>
      <w:r>
        <w:rPr>
          <w:rFonts w:hint="eastAsia" w:ascii="黑体" w:hAnsi="黑体" w:eastAsia="黑体"/>
          <w:b w:val="0"/>
          <w:sz w:val="28"/>
          <w:szCs w:val="28"/>
          <w:lang w:val="en-US" w:eastAsia="zh-CN"/>
        </w:rPr>
        <w:t xml:space="preserve"> </w:t>
      </w:r>
    </w:p>
    <w:p>
      <w:pPr>
        <w:pStyle w:val="4"/>
      </w:pPr>
      <w:bookmarkStart w:id="34" w:name="_Toc510191402"/>
      <w:bookmarkStart w:id="35" w:name="_Toc510190975"/>
      <w:bookmarkStart w:id="36" w:name="_Toc21209"/>
      <w:r>
        <w:rPr>
          <w:rFonts w:hint="eastAsia"/>
        </w:rPr>
        <w:t>2.3.1</w:t>
      </w:r>
      <w:r>
        <w:t xml:space="preserve"> 系统的操作需求</w:t>
      </w:r>
      <w:bookmarkEnd w:id="34"/>
      <w:bookmarkEnd w:id="35"/>
      <w:bookmarkEnd w:id="36"/>
    </w:p>
    <w:p>
      <w:pPr>
        <w:pageBreakBefore w:val="0"/>
        <w:kinsoku/>
        <w:wordWrap/>
        <w:overflowPunct/>
        <w:topLinePunct w:val="0"/>
        <w:autoSpaceDE/>
        <w:autoSpaceDN/>
        <w:bidi w:val="0"/>
        <w:spacing w:line="360" w:lineRule="auto"/>
        <w:textAlignment w:val="auto"/>
        <w:rPr>
          <w:rFonts w:hint="eastAsia" w:ascii="宋体" w:hAnsi="宋体" w:eastAsia="宋体" w:cs="宋体"/>
          <w:sz w:val="24"/>
        </w:rPr>
      </w:pPr>
      <w:r>
        <w:rPr>
          <w:sz w:val="24"/>
        </w:rPr>
        <w:tab/>
      </w:r>
      <w:r>
        <w:rPr>
          <w:rFonts w:hint="eastAsia" w:ascii="宋体" w:hAnsi="宋体" w:eastAsia="宋体" w:cs="宋体"/>
          <w:sz w:val="24"/>
        </w:rPr>
        <w:t>技术环境：</w:t>
      </w:r>
      <w:r>
        <w:rPr>
          <w:rFonts w:hint="eastAsia" w:ascii="宋体" w:hAnsi="宋体" w:eastAsia="宋体" w:cs="宋体"/>
          <w:sz w:val="24"/>
          <w:lang w:val="en-US" w:eastAsia="zh-CN"/>
        </w:rPr>
        <w:t>自动售电机</w:t>
      </w:r>
      <w:r>
        <w:rPr>
          <w:rFonts w:hint="eastAsia" w:ascii="宋体" w:hAnsi="宋体" w:eastAsia="宋体" w:cs="宋体"/>
          <w:sz w:val="24"/>
        </w:rPr>
        <w:t>系统需要在Windows</w:t>
      </w:r>
      <w:r>
        <w:rPr>
          <w:rFonts w:hint="eastAsia" w:ascii="宋体" w:hAnsi="宋体" w:eastAsia="宋体" w:cs="宋体"/>
          <w:sz w:val="24"/>
          <w:lang w:val="en-US" w:eastAsia="zh-CN"/>
        </w:rPr>
        <w:t>XP</w:t>
      </w:r>
      <w:r>
        <w:rPr>
          <w:rFonts w:hint="eastAsia" w:ascii="宋体" w:hAnsi="宋体" w:eastAsia="宋体" w:cs="宋体"/>
          <w:sz w:val="24"/>
        </w:rPr>
        <w:t>及以上版本运行，数据库软件则使用</w:t>
      </w:r>
      <w:r>
        <w:rPr>
          <w:rFonts w:hint="eastAsia" w:ascii="宋体" w:hAnsi="宋体" w:eastAsia="宋体" w:cs="宋体"/>
          <w:sz w:val="24"/>
          <w:lang w:val="en-US" w:eastAsia="zh-CN"/>
        </w:rPr>
        <w:t>Oracle</w:t>
      </w:r>
      <w:r>
        <w:rPr>
          <w:rFonts w:hint="eastAsia" w:ascii="宋体" w:hAnsi="宋体" w:eastAsia="宋体" w:cs="宋体"/>
          <w:sz w:val="24"/>
        </w:rPr>
        <w:t>，浏览器必须在IE</w:t>
      </w:r>
      <w:r>
        <w:rPr>
          <w:rFonts w:hint="eastAsia" w:ascii="宋体" w:hAnsi="宋体" w:eastAsia="宋体" w:cs="宋体"/>
          <w:sz w:val="24"/>
          <w:lang w:val="en-US" w:eastAsia="zh-CN"/>
        </w:rPr>
        <w:t>7</w:t>
      </w:r>
      <w:r>
        <w:rPr>
          <w:rFonts w:hint="eastAsia" w:ascii="宋体" w:hAnsi="宋体" w:eastAsia="宋体" w:cs="宋体"/>
          <w:sz w:val="24"/>
        </w:rPr>
        <w:t>及以上版本运行否则印象页面的展示效果。</w:t>
      </w:r>
    </w:p>
    <w:p>
      <w:pPr>
        <w:pageBreakBefore w:val="0"/>
        <w:kinsoku/>
        <w:wordWrap/>
        <w:overflowPunct/>
        <w:topLinePunct w:val="0"/>
        <w:autoSpaceDE/>
        <w:autoSpaceDN/>
        <w:bidi w:val="0"/>
        <w:spacing w:line="360" w:lineRule="auto"/>
        <w:textAlignment w:val="auto"/>
        <w:rPr>
          <w:rFonts w:hint="eastAsia"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可移植性：</w:t>
      </w:r>
      <w:r>
        <w:rPr>
          <w:rFonts w:hint="eastAsia" w:ascii="宋体" w:hAnsi="宋体" w:eastAsia="宋体" w:cs="宋体"/>
          <w:sz w:val="24"/>
          <w:lang w:val="en-US" w:eastAsia="zh-CN"/>
        </w:rPr>
        <w:t>自动售电机</w:t>
      </w:r>
      <w:r>
        <w:rPr>
          <w:rFonts w:hint="eastAsia" w:ascii="宋体" w:hAnsi="宋体" w:eastAsia="宋体" w:cs="宋体"/>
          <w:sz w:val="24"/>
        </w:rPr>
        <w:t>管理系统的可移植性较强，可以在各种操作系统运行</w:t>
      </w:r>
      <w:r>
        <w:rPr>
          <w:rFonts w:hint="eastAsia" w:ascii="宋体" w:hAnsi="宋体" w:eastAsia="宋体" w:cs="宋体"/>
          <w:sz w:val="24"/>
          <w:lang w:eastAsia="zh-CN"/>
        </w:rPr>
        <w:t>，</w:t>
      </w:r>
      <w:r>
        <w:rPr>
          <w:rFonts w:hint="eastAsia" w:ascii="宋体" w:hAnsi="宋体" w:eastAsia="宋体" w:cs="宋体"/>
          <w:sz w:val="24"/>
          <w:lang w:val="en-US" w:eastAsia="zh-CN"/>
        </w:rPr>
        <w:t>并且随着用户需求功能的曾多不管改进</w:t>
      </w:r>
    </w:p>
    <w:p>
      <w:pPr>
        <w:pageBreakBefore w:val="0"/>
        <w:kinsoku/>
        <w:wordWrap/>
        <w:overflowPunct/>
        <w:topLinePunct w:val="0"/>
        <w:autoSpaceDE/>
        <w:autoSpaceDN/>
        <w:bidi w:val="0"/>
        <w:spacing w:line="360" w:lineRule="auto"/>
        <w:textAlignment w:val="auto"/>
        <w:rPr>
          <w:rFonts w:hint="eastAsia"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系统易用性：系统的各种操作简洁，易用，不需要过多繁琐的操作。</w:t>
      </w:r>
    </w:p>
    <w:p>
      <w:pPr>
        <w:pageBreakBefore w:val="0"/>
        <w:kinsoku/>
        <w:wordWrap/>
        <w:overflowPunct/>
        <w:topLinePunct w:val="0"/>
        <w:autoSpaceDE/>
        <w:autoSpaceDN/>
        <w:bidi w:val="0"/>
        <w:spacing w:line="360" w:lineRule="auto"/>
        <w:textAlignment w:val="auto"/>
        <w:rPr>
          <w:sz w:val="24"/>
        </w:rPr>
      </w:pPr>
      <w:r>
        <w:rPr>
          <w:rFonts w:hint="eastAsia" w:ascii="宋体" w:hAnsi="宋体" w:eastAsia="宋体" w:cs="宋体"/>
          <w:sz w:val="24"/>
        </w:rPr>
        <w:tab/>
      </w:r>
      <w:r>
        <w:rPr>
          <w:rFonts w:hint="eastAsia" w:ascii="宋体" w:hAnsi="宋体" w:eastAsia="宋体" w:cs="宋体"/>
          <w:sz w:val="24"/>
        </w:rPr>
        <w:t>可维护性：系统的各种设备拆卸方便，灵活组装方便，日常维护方便。维护成本低。</w:t>
      </w:r>
    </w:p>
    <w:p>
      <w:pPr>
        <w:pStyle w:val="4"/>
      </w:pPr>
      <w:bookmarkStart w:id="37" w:name="_Toc9741"/>
      <w:bookmarkStart w:id="38" w:name="_Toc510191403"/>
      <w:bookmarkStart w:id="39" w:name="_Toc510190976"/>
      <w:r>
        <w:rPr>
          <w:rFonts w:hint="eastAsia"/>
        </w:rPr>
        <w:t>2.3.2 性能需求</w:t>
      </w:r>
      <w:bookmarkEnd w:id="37"/>
      <w:bookmarkEnd w:id="38"/>
      <w:bookmarkEnd w:id="39"/>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并发性：系统在使用高峰时最多可容纳</w:t>
      </w:r>
      <w:r>
        <w:rPr>
          <w:rFonts w:hint="eastAsia" w:ascii="宋体" w:hAnsi="宋体" w:eastAsia="宋体" w:cs="宋体"/>
          <w:sz w:val="24"/>
          <w:szCs w:val="24"/>
          <w:lang w:val="en-US" w:eastAsia="zh-CN"/>
        </w:rPr>
        <w:t>300</w:t>
      </w:r>
      <w:r>
        <w:rPr>
          <w:rFonts w:hint="eastAsia" w:ascii="宋体" w:hAnsi="宋体" w:eastAsia="宋体" w:cs="宋体"/>
          <w:sz w:val="24"/>
          <w:szCs w:val="24"/>
        </w:rPr>
        <w:t>到</w:t>
      </w:r>
      <w:r>
        <w:rPr>
          <w:rFonts w:hint="eastAsia" w:ascii="宋体" w:hAnsi="宋体" w:eastAsia="宋体" w:cs="宋体"/>
          <w:sz w:val="24"/>
          <w:szCs w:val="24"/>
          <w:lang w:val="en-US" w:eastAsia="zh-CN"/>
        </w:rPr>
        <w:t>400</w:t>
      </w:r>
      <w:r>
        <w:rPr>
          <w:rFonts w:hint="eastAsia" w:ascii="宋体" w:hAnsi="宋体" w:eastAsia="宋体" w:cs="宋体"/>
          <w:sz w:val="24"/>
          <w:szCs w:val="24"/>
        </w:rPr>
        <w:t>人使用。</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响应速度：系统的响应时间不应超过6秒，事务提交不超过2秒。</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可用性与可靠性：系统24小时开机，何时何地都可以通过网络来访问</w:t>
      </w:r>
      <w:r>
        <w:rPr>
          <w:rFonts w:hint="eastAsia" w:ascii="宋体" w:hAnsi="宋体" w:eastAsia="宋体" w:cs="宋体"/>
          <w:sz w:val="24"/>
          <w:szCs w:val="24"/>
          <w:lang w:val="en-US" w:eastAsia="zh-CN"/>
        </w:rPr>
        <w:t>系统。</w:t>
      </w:r>
    </w:p>
    <w:p>
      <w:pPr>
        <w:pStyle w:val="4"/>
      </w:pPr>
      <w:bookmarkStart w:id="40" w:name="_Toc510190977"/>
      <w:bookmarkStart w:id="41" w:name="_Toc7798"/>
      <w:bookmarkStart w:id="42" w:name="_Toc510191404"/>
      <w:r>
        <w:rPr>
          <w:rFonts w:hint="eastAsia"/>
        </w:rPr>
        <w:t>2.3.3</w:t>
      </w:r>
      <w:r>
        <w:t xml:space="preserve"> 安全性需求</w:t>
      </w:r>
      <w:bookmarkEnd w:id="40"/>
      <w:bookmarkEnd w:id="41"/>
      <w:bookmarkEnd w:id="42"/>
    </w:p>
    <w:p>
      <w:pPr>
        <w:pageBreakBefore w:val="0"/>
        <w:kinsoku/>
        <w:wordWrap/>
        <w:overflowPunct/>
        <w:topLinePunct w:val="0"/>
        <w:autoSpaceDE/>
        <w:autoSpaceDN/>
        <w:bidi w:val="0"/>
        <w:spacing w:line="360" w:lineRule="auto"/>
        <w:textAlignment w:val="auto"/>
        <w:rPr>
          <w:sz w:val="24"/>
        </w:rPr>
      </w:pPr>
      <w:r>
        <w:rPr>
          <w:sz w:val="24"/>
        </w:rPr>
        <w:tab/>
      </w:r>
      <w:r>
        <w:rPr>
          <w:rFonts w:hint="eastAsia"/>
          <w:sz w:val="24"/>
          <w:lang w:val="en-US" w:eastAsia="zh-CN"/>
        </w:rPr>
        <w:t>自动售电机系统通过密钥管理方式，密钥可以由售电部门通过密钥管理系统与发卡管理系统自行管理密钥，与电能表厂商无关，可以大大加强了系统的安全性，防范和杜绝了盗电行为。</w:t>
      </w:r>
    </w:p>
    <w:p>
      <w:pPr>
        <w:pageBreakBefore w:val="0"/>
        <w:kinsoku/>
        <w:wordWrap/>
        <w:overflowPunct/>
        <w:topLinePunct w:val="0"/>
        <w:autoSpaceDE/>
        <w:autoSpaceDN/>
        <w:bidi w:val="0"/>
        <w:spacing w:line="360" w:lineRule="auto"/>
        <w:ind w:firstLine="420"/>
        <w:textAlignment w:val="auto"/>
        <w:rPr>
          <w:rFonts w:hint="eastAsia"/>
          <w:sz w:val="24"/>
        </w:rPr>
      </w:pPr>
      <w:r>
        <w:rPr>
          <w:sz w:val="24"/>
        </w:rPr>
        <w:t>访问控制</w:t>
      </w:r>
      <w:r>
        <w:rPr>
          <w:rFonts w:hint="eastAsia"/>
          <w:sz w:val="24"/>
        </w:rPr>
        <w:t>：</w:t>
      </w:r>
      <w:r>
        <w:rPr>
          <w:sz w:val="24"/>
        </w:rPr>
        <w:t>系统只可以通过</w:t>
      </w:r>
      <w:r>
        <w:rPr>
          <w:rFonts w:hint="eastAsia"/>
          <w:sz w:val="24"/>
          <w:lang w:val="en-US" w:eastAsia="zh-CN"/>
        </w:rPr>
        <w:t>身份验证</w:t>
      </w:r>
      <w:r>
        <w:rPr>
          <w:sz w:val="24"/>
        </w:rPr>
        <w:t>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pPr>
        <w:pageBreakBefore w:val="0"/>
        <w:kinsoku/>
        <w:wordWrap/>
        <w:overflowPunct/>
        <w:topLinePunct w:val="0"/>
        <w:autoSpaceDE/>
        <w:autoSpaceDN/>
        <w:bidi w:val="0"/>
        <w:spacing w:line="360" w:lineRule="auto"/>
        <w:ind w:firstLine="420"/>
        <w:textAlignment w:val="auto"/>
        <w:rPr>
          <w:rFonts w:hint="eastAsia" w:eastAsia="宋体"/>
          <w:sz w:val="24"/>
          <w:lang w:val="en-US" w:eastAsia="zh-CN"/>
        </w:rPr>
      </w:pPr>
      <w:r>
        <w:rPr>
          <w:rFonts w:hint="eastAsia"/>
          <w:sz w:val="24"/>
          <w:lang w:val="en-US" w:eastAsia="zh-CN"/>
        </w:rPr>
        <w:t>病毒控制：预计使用腾讯电脑管家，每日进行安全扫描。</w:t>
      </w:r>
    </w:p>
    <w:p>
      <w:pPr>
        <w:pStyle w:val="4"/>
      </w:pPr>
      <w:bookmarkStart w:id="43" w:name="_Toc510191405"/>
      <w:bookmarkStart w:id="44" w:name="_Toc510190978"/>
      <w:bookmarkStart w:id="45" w:name="_Toc5082"/>
      <w:r>
        <w:rPr>
          <w:rFonts w:hint="eastAsia"/>
        </w:rPr>
        <w:t>2.3.4 系统扩展性需求</w:t>
      </w:r>
      <w:bookmarkEnd w:id="43"/>
      <w:bookmarkEnd w:id="44"/>
      <w:bookmarkEnd w:id="45"/>
    </w:p>
    <w:p>
      <w:pPr>
        <w:pageBreakBefore w:val="0"/>
        <w:kinsoku/>
        <w:wordWrap/>
        <w:overflowPunct/>
        <w:topLinePunct w:val="0"/>
        <w:autoSpaceDE/>
        <w:autoSpaceDN/>
        <w:bidi w:val="0"/>
        <w:spacing w:line="360" w:lineRule="auto"/>
        <w:textAlignment w:val="auto"/>
        <w:rPr>
          <w:sz w:val="24"/>
        </w:rPr>
      </w:pPr>
      <w:r>
        <w:rPr>
          <w:sz w:val="24"/>
        </w:rPr>
        <w:tab/>
      </w:r>
      <w:r>
        <w:rPr>
          <w:sz w:val="24"/>
        </w:rPr>
        <w:t>随着时间的推移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lang w:val="en-US" w:eastAsia="zh-CN"/>
        </w:rPr>
      </w:pPr>
    </w:p>
    <w:p>
      <w:pPr>
        <w:pageBreakBefore w:val="0"/>
        <w:kinsoku/>
        <w:wordWrap/>
        <w:overflowPunct/>
        <w:topLinePunct w:val="0"/>
        <w:autoSpaceDE/>
        <w:autoSpaceDN/>
        <w:bidi w:val="0"/>
        <w:spacing w:line="360" w:lineRule="auto"/>
        <w:jc w:val="both"/>
        <w:textAlignment w:val="auto"/>
        <w:rPr>
          <w:rFonts w:ascii="黑体" w:hAnsi="黑体" w:eastAsia="黑体"/>
          <w:b w:val="0"/>
          <w:sz w:val="30"/>
          <w:szCs w:val="30"/>
        </w:rPr>
      </w:pPr>
      <w:r>
        <w:rPr>
          <w:rFonts w:ascii="黑体" w:hAnsi="黑体" w:eastAsia="黑体"/>
          <w:b w:val="0"/>
          <w:sz w:val="30"/>
          <w:szCs w:val="30"/>
        </w:rPr>
        <w:br w:type="page"/>
      </w:r>
    </w:p>
    <w:p>
      <w:pPr>
        <w:pageBreakBefore w:val="0"/>
        <w:kinsoku/>
        <w:wordWrap/>
        <w:overflowPunct/>
        <w:topLinePunct w:val="0"/>
        <w:autoSpaceDE/>
        <w:autoSpaceDN/>
        <w:bidi w:val="0"/>
        <w:spacing w:line="360" w:lineRule="auto"/>
        <w:jc w:val="both"/>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ind w:firstLine="3313" w:firstLineChars="1100"/>
        <w:jc w:val="both"/>
        <w:textAlignment w:val="auto"/>
        <w:rPr>
          <w:rFonts w:hint="eastAsia" w:ascii="黑体" w:hAnsi="黑体" w:eastAsia="黑体"/>
          <w:b/>
          <w:bCs/>
          <w:sz w:val="30"/>
          <w:szCs w:val="30"/>
        </w:rPr>
      </w:pPr>
      <w:r>
        <w:rPr>
          <w:rFonts w:ascii="黑体" w:hAnsi="黑体" w:eastAsia="黑体"/>
          <w:b/>
          <w:bCs/>
          <w:sz w:val="30"/>
          <w:szCs w:val="30"/>
        </w:rPr>
        <w:t>第三章</w:t>
      </w:r>
      <w:r>
        <w:rPr>
          <w:rFonts w:hint="eastAsia" w:ascii="黑体" w:hAnsi="黑体" w:eastAsia="黑体"/>
          <w:b/>
          <w:bCs/>
          <w:sz w:val="30"/>
          <w:szCs w:val="30"/>
        </w:rPr>
        <w:t xml:space="preserve"> 概要设计</w:t>
      </w:r>
      <w:bookmarkEnd w:id="32"/>
      <w:bookmarkEnd w:id="33"/>
      <w:bookmarkStart w:id="46" w:name="_Toc510190980"/>
      <w:bookmarkStart w:id="47" w:name="_Toc510191407"/>
    </w:p>
    <w:p>
      <w:pPr>
        <w:pStyle w:val="3"/>
        <w:rPr>
          <w:rFonts w:hint="eastAsia"/>
        </w:rPr>
      </w:pPr>
      <w:bookmarkStart w:id="48" w:name="_Toc14784"/>
      <w:r>
        <w:rPr>
          <w:rFonts w:hint="eastAsia"/>
        </w:rPr>
        <w:t>3.1 功能概要设计</w:t>
      </w:r>
      <w:bookmarkEnd w:id="46"/>
      <w:bookmarkEnd w:id="47"/>
      <w:bookmarkEnd w:id="48"/>
    </w:p>
    <w:p>
      <w:pPr>
        <w:pStyle w:val="4"/>
        <w:rPr>
          <w:rFonts w:hint="eastAsia"/>
          <w:lang w:val="en-US" w:eastAsia="zh-CN"/>
        </w:rPr>
      </w:pPr>
      <w:r>
        <w:rPr>
          <w:rFonts w:hint="eastAsia"/>
          <w:lang w:val="en-US" w:eastAsia="zh-CN"/>
        </w:rPr>
        <w:t xml:space="preserve"> </w:t>
      </w:r>
      <w:bookmarkStart w:id="49" w:name="_Toc4109"/>
      <w:r>
        <w:rPr>
          <w:rFonts w:hint="eastAsia"/>
          <w:lang w:val="en-US" w:eastAsia="zh-CN"/>
        </w:rPr>
        <w:t>3.1.1系统功能模块的划分</w:t>
      </w:r>
      <w:bookmarkEnd w:id="49"/>
    </w:p>
    <w:p>
      <w:pPr>
        <w:pageBreakBefore w:val="0"/>
        <w:kinsoku/>
        <w:wordWrap/>
        <w:overflowPunct/>
        <w:topLinePunct w:val="0"/>
        <w:autoSpaceDE/>
        <w:autoSpaceDN/>
        <w:bidi w:val="0"/>
        <w:spacing w:line="360" w:lineRule="auto"/>
        <w:jc w:val="both"/>
        <w:textAlignment w:val="auto"/>
        <w:rPr>
          <w:rFonts w:hint="eastAsia" w:ascii="宋体" w:hAnsi="宋体" w:eastAsia="宋体" w:cs="宋体"/>
          <w:b w:val="0"/>
          <w:sz w:val="24"/>
          <w:szCs w:val="24"/>
          <w:lang w:val="en-US" w:eastAsia="zh-CN"/>
        </w:rPr>
      </w:pPr>
      <w:r>
        <w:rPr>
          <w:rFonts w:hint="eastAsia" w:ascii="黑体" w:hAnsi="黑体" w:eastAsia="黑体"/>
          <w:b w:val="0"/>
          <w:sz w:val="28"/>
          <w:szCs w:val="28"/>
          <w:lang w:val="en-US" w:eastAsia="zh-CN"/>
        </w:rPr>
        <w:t xml:space="preserve">  </w:t>
      </w:r>
      <w:r>
        <w:rPr>
          <w:rFonts w:hint="eastAsia" w:ascii="宋体" w:hAnsi="宋体" w:eastAsia="宋体" w:cs="宋体"/>
          <w:b w:val="0"/>
          <w:sz w:val="24"/>
          <w:szCs w:val="24"/>
          <w:lang w:val="en-US" w:eastAsia="zh-CN"/>
        </w:rPr>
        <w:t xml:space="preserve"> 该自动售电机系统主要分为两大模块，</w:t>
      </w:r>
      <w:r>
        <w:rPr>
          <w:rFonts w:hint="eastAsia" w:ascii="宋体" w:hAnsi="宋体" w:eastAsia="宋体" w:cs="宋体"/>
          <w:sz w:val="24"/>
          <w:szCs w:val="24"/>
        </w:rPr>
        <w:t>为用户模块和管理员模块</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用户模块</w:t>
      </w:r>
      <w:r>
        <w:rPr>
          <w:rFonts w:hint="eastAsia" w:ascii="宋体" w:hAnsi="宋体" w:eastAsia="宋体" w:cs="宋体"/>
          <w:sz w:val="24"/>
          <w:szCs w:val="24"/>
          <w:lang w:val="en-US" w:eastAsia="zh-CN"/>
        </w:rPr>
        <w:t>供给购电用户</w:t>
      </w:r>
      <w:r>
        <w:rPr>
          <w:rFonts w:hint="eastAsia" w:ascii="宋体" w:hAnsi="宋体" w:eastAsia="宋体" w:cs="宋体"/>
          <w:sz w:val="24"/>
          <w:szCs w:val="24"/>
        </w:rPr>
        <w:t>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分为个人资料管理，电卡充值管理，用电记录管理三个功能</w:t>
      </w:r>
      <w:r>
        <w:rPr>
          <w:rFonts w:hint="eastAsia" w:ascii="宋体" w:hAnsi="宋体" w:eastAsia="宋体" w:cs="宋体"/>
          <w:sz w:val="24"/>
          <w:szCs w:val="24"/>
        </w:rPr>
        <w:t>，管理员模块</w:t>
      </w:r>
      <w:r>
        <w:rPr>
          <w:rFonts w:hint="eastAsia" w:ascii="宋体" w:hAnsi="宋体" w:eastAsia="宋体" w:cs="宋体"/>
          <w:sz w:val="24"/>
          <w:szCs w:val="24"/>
          <w:lang w:val="en-US" w:eastAsia="zh-CN"/>
        </w:rPr>
        <w:t>则为售电部门的相关工作人员</w:t>
      </w:r>
      <w:r>
        <w:rPr>
          <w:rFonts w:hint="eastAsia" w:ascii="宋体" w:hAnsi="宋体" w:eastAsia="宋体" w:cs="宋体"/>
          <w:sz w:val="24"/>
          <w:szCs w:val="24"/>
        </w:rPr>
        <w:t>使用，</w:t>
      </w:r>
      <w:r>
        <w:rPr>
          <w:rFonts w:hint="eastAsia" w:ascii="宋体" w:hAnsi="宋体" w:eastAsia="宋体" w:cs="宋体"/>
          <w:sz w:val="24"/>
          <w:szCs w:val="24"/>
          <w:lang w:val="en-US" w:eastAsia="zh-CN"/>
        </w:rPr>
        <w:t>分为管理员信息管理，用户信息管理，充值记录管理，用电记录管理4个模块</w:t>
      </w:r>
    </w:p>
    <w:p>
      <w:pPr>
        <w:pageBreakBefore w:val="0"/>
        <w:kinsoku/>
        <w:wordWrap/>
        <w:overflowPunct/>
        <w:topLinePunct w:val="0"/>
        <w:autoSpaceDE/>
        <w:autoSpaceDN/>
        <w:bidi w:val="0"/>
        <w:spacing w:line="360" w:lineRule="auto"/>
        <w:ind w:firstLine="480"/>
        <w:jc w:val="left"/>
        <w:textAlignment w:val="auto"/>
        <w:rPr>
          <w:rFonts w:hint="eastAsia" w:ascii="宋体" w:hAnsi="宋体" w:eastAsia="宋体" w:cs="宋体"/>
          <w:sz w:val="24"/>
          <w:szCs w:val="24"/>
        </w:rPr>
      </w:pPr>
      <w:r>
        <w:rPr>
          <w:rFonts w:hint="eastAsia" w:ascii="宋体" w:hAnsi="宋体" w:eastAsia="宋体" w:cs="宋体"/>
          <w:sz w:val="24"/>
          <w:szCs w:val="24"/>
        </w:rPr>
        <w:t>系统总体功能结构图如下图所示。</w:t>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pPr>
      <w:r>
        <w:drawing>
          <wp:inline distT="0" distB="0" distL="114300" distR="114300">
            <wp:extent cx="5755005" cy="3973195"/>
            <wp:effectExtent l="0" t="0" r="1714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0"/>
                    <a:stretch>
                      <a:fillRect/>
                    </a:stretch>
                  </pic:blipFill>
                  <pic:spPr>
                    <a:xfrm>
                      <a:off x="0" y="0"/>
                      <a:ext cx="5755005" cy="39731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图</w:t>
      </w:r>
      <w:r>
        <w:rPr>
          <w:rFonts w:hint="eastAsia" w:ascii="黑体" w:hAnsi="黑体" w:eastAsia="黑体" w:cs="黑体"/>
          <w:sz w:val="21"/>
          <w:szCs w:val="21"/>
          <w:lang w:val="en-US" w:eastAsia="zh-CN"/>
        </w:rPr>
        <w:t xml:space="preserve"> 3-1</w:t>
      </w:r>
      <w:r>
        <w:rPr>
          <w:rFonts w:hint="eastAsia" w:ascii="黑体" w:hAnsi="黑体" w:eastAsia="黑体" w:cs="黑体"/>
          <w:sz w:val="21"/>
          <w:szCs w:val="21"/>
        </w:rPr>
        <w:t>系统功能结构图</w:t>
      </w:r>
    </w:p>
    <w:p>
      <w:pPr>
        <w:pStyle w:val="4"/>
      </w:pPr>
      <w:bookmarkStart w:id="50" w:name="_Toc510190982"/>
      <w:bookmarkStart w:id="51" w:name="_Toc510191409"/>
      <w:bookmarkStart w:id="52" w:name="_Toc26267"/>
      <w:r>
        <w:rPr>
          <w:rFonts w:hint="eastAsia"/>
        </w:rPr>
        <w:t>3.1.2 系统业务流程</w:t>
      </w:r>
      <w:bookmarkEnd w:id="50"/>
      <w:bookmarkEnd w:id="51"/>
      <w:bookmarkEnd w:id="52"/>
    </w:p>
    <w:p>
      <w:pPr>
        <w:pageBreakBefore w:val="0"/>
        <w:numPr>
          <w:ilvl w:val="0"/>
          <w:numId w:val="0"/>
        </w:numPr>
        <w:kinsoku/>
        <w:wordWrap/>
        <w:overflowPunct/>
        <w:topLinePunct w:val="0"/>
        <w:autoSpaceDE/>
        <w:autoSpaceDN/>
        <w:bidi w:val="0"/>
        <w:spacing w:line="360" w:lineRule="auto"/>
        <w:ind w:firstLine="720" w:firstLineChars="300"/>
        <w:textAlignment w:val="auto"/>
        <w:rPr>
          <w:rFonts w:hint="eastAsia" w:asciiTheme="majorEastAsia" w:hAnsiTheme="majorEastAsia" w:eastAsiaTheme="majorEastAsia" w:cstheme="majorEastAsia"/>
          <w:color w:val="auto"/>
          <w:sz w:val="24"/>
          <w:szCs w:val="24"/>
          <w:lang w:val="en-US" w:eastAsia="zh-CN"/>
        </w:rPr>
      </w:pPr>
      <w:r>
        <w:rPr>
          <w:rFonts w:hint="eastAsia" w:asciiTheme="majorEastAsia" w:hAnsiTheme="majorEastAsia" w:eastAsiaTheme="majorEastAsia" w:cstheme="majorEastAsia"/>
          <w:sz w:val="24"/>
          <w:szCs w:val="24"/>
          <w:lang w:val="en-US" w:eastAsia="zh-CN"/>
        </w:rPr>
        <w:t>1.管理员与用户的登录与退出：输入id号与对应密码分别能</w:t>
      </w: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进入到管理员系统与用户系统，也能返回到自动售电机登录界面进行重新登录或更换其他用户操作</w:t>
      </w:r>
      <w:r>
        <w:rPr>
          <w:rFonts w:hint="eastAsia" w:asciiTheme="majorEastAsia" w:hAnsiTheme="majorEastAsia" w:eastAsiaTheme="majorEastAsia" w:cstheme="majorEastAsia"/>
          <w:color w:val="FF0000"/>
          <w:sz w:val="24"/>
          <w:szCs w:val="24"/>
          <w:lang w:val="en-US" w:eastAsia="zh-CN"/>
        </w:rPr>
        <w:t>。</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color w:val="auto"/>
          <w:sz w:val="24"/>
          <w:szCs w:val="24"/>
          <w:lang w:val="en-US" w:eastAsia="zh-CN"/>
        </w:rPr>
        <w:t>2.管理员-管理员功能：进行添加新管理员，查看个人信息，修改管理员信息，如修改管理员姓名与工作部门</w:t>
      </w:r>
      <w:r>
        <w:rPr>
          <w:rFonts w:hint="eastAsia" w:asciiTheme="majorEastAsia" w:hAnsiTheme="majorEastAsia" w:eastAsiaTheme="majorEastAsia" w:cstheme="majorEastAsia"/>
          <w:sz w:val="24"/>
          <w:szCs w:val="24"/>
          <w:lang w:val="en-US" w:eastAsia="zh-CN"/>
        </w:rPr>
        <w:t>，密码等基础信息来实现对管理员系统的业务操作。</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3.管理员-用户功能：可以实现对用户的增添过程，并可以查看到所有用户的个人信息或指定用户信息，如：电卡号 姓名 身份证号 小区号 余额 具体家庭地址与联系方式等，并可以对这些数据进行修改与删除，其中电卡号是无法修改的。</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4.管理员-电卡功能：电卡功能的两个功能分别为获取充值订单，获取所有订单。在获取充值订单中管理员可以查看到正在等待确认充值的订单，可以对其订单进行删除与确认充值，而获取所有订单则可以获取所有充值与未充值的订单，可以对订单进行的操作为删除。</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5.管理员-充电记录功能：管理员可以添加用户的用电记录，在管理员系统中可在用电记录表中添加用户的用电度数，用电时间与备注对用户进行余额扣费。并能查看所有不同管理员添加的用电记录的信息。</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6.用户功能-查看个人信息：可以对个人信息进行查看与修改：如电卡号（不可修改），姓名，身份证号，联系方式，小区号，邮箱号，家庭地址，余额（不可修改）等。</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7.用户功能-充值电卡：用户可以提交充值表来进行充值余额；用户提交订单的相关信息，如：充值金额，充值时间与备注后进行提交后待管理员审核后，既能充值成功。用户可以查看自己得所有待充值成功订单与已充值成功的订单</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8.用户功能-查看电卡充值记录：查看自己的充值订单状态，并可对其进行修改与订单删除。</w:t>
      </w:r>
    </w:p>
    <w:p>
      <w:pPr>
        <w:pageBreakBefore w:val="0"/>
        <w:kinsoku/>
        <w:wordWrap/>
        <w:overflowPunct/>
        <w:topLinePunct w:val="0"/>
        <w:autoSpaceDE/>
        <w:autoSpaceDN/>
        <w:bidi w:val="0"/>
        <w:spacing w:line="360" w:lineRule="auto"/>
        <w:ind w:firstLine="48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9.用户功能-查看用电记录：用户可以查看日常自己的用电情况，如用电度数，用电时间，用电总金额与登记工作人员的信息。</w:t>
      </w:r>
      <w:r>
        <w:rPr>
          <w:rFonts w:hint="eastAsia" w:asciiTheme="majorEastAsia" w:hAnsiTheme="majorEastAsia" w:eastAsiaTheme="majorEastAsia" w:cstheme="majorEastAsia"/>
          <w:sz w:val="24"/>
          <w:szCs w:val="24"/>
        </w:rPr>
        <w:t>具体如下图所示：</w:t>
      </w:r>
    </w:p>
    <w:p>
      <w:pPr>
        <w:pageBreakBefore w:val="0"/>
        <w:kinsoku/>
        <w:wordWrap/>
        <w:overflowPunct/>
        <w:topLinePunct w:val="0"/>
        <w:autoSpaceDE/>
        <w:autoSpaceDN/>
        <w:bidi w:val="0"/>
        <w:spacing w:before="120" w:beforeLines="50" w:line="360" w:lineRule="auto"/>
        <w:jc w:val="center"/>
        <w:textAlignment w:val="auto"/>
      </w:pPr>
      <w:r>
        <w:object>
          <v:shape id="_x0000_i1026" o:spt="75" type="#_x0000_t75" style="height:219.65pt;width:318.65pt;" o:ole="t" filled="f" o:preferrelative="t" stroked="f" coordsize="21600,21600">
            <v:path/>
            <v:fill on="f" focussize="0,0"/>
            <v:stroke on="f"/>
            <v:imagedata r:id="rId12" o:title=""/>
            <o:lock v:ext="edit" aspectratio="t"/>
            <w10:wrap type="none"/>
            <w10:anchorlock/>
          </v:shape>
          <o:OLEObject Type="Embed" ProgID="Visio.Drawing.11" ShapeID="_x0000_i1026" DrawAspect="Content" ObjectID="_1468075726" r:id="rId11">
            <o:LockedField>false</o:LockedField>
          </o:OLEObject>
        </w:object>
      </w:r>
    </w:p>
    <w:p>
      <w:pPr>
        <w:pageBreakBefore w:val="0"/>
        <w:kinsoku/>
        <w:wordWrap/>
        <w:overflowPunct/>
        <w:topLinePunct w:val="0"/>
        <w:autoSpaceDE/>
        <w:autoSpaceDN/>
        <w:bidi w:val="0"/>
        <w:spacing w:before="120" w:beforeLines="50" w:line="360" w:lineRule="auto"/>
        <w:jc w:val="center"/>
        <w:textAlignment w:val="auto"/>
      </w:pPr>
      <w:r>
        <w:rPr>
          <w:rFonts w:hint="eastAsia" w:ascii="黑体" w:hAnsi="黑体" w:eastAsia="黑体" w:cs="黑体"/>
          <w:sz w:val="21"/>
          <w:szCs w:val="21"/>
        </w:rPr>
        <w:t>图</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3-2总体业务流程图</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总体业务流程：以用户的身份在登录页面输入账号和密码，经过数据库身份验证，验证成功后登录系统主页，可以使用系统</w:t>
      </w:r>
      <w:r>
        <w:rPr>
          <w:rFonts w:hint="eastAsia" w:ascii="宋体" w:hAnsi="宋体" w:eastAsia="宋体" w:cs="宋体"/>
          <w:sz w:val="24"/>
          <w:szCs w:val="24"/>
          <w:lang w:eastAsia="zh-CN"/>
        </w:rPr>
        <w:t>，</w:t>
      </w:r>
      <w:r>
        <w:rPr>
          <w:rFonts w:hint="eastAsia" w:ascii="宋体" w:hAnsi="宋体" w:eastAsia="宋体" w:cs="宋体"/>
          <w:sz w:val="24"/>
          <w:szCs w:val="24"/>
        </w:rPr>
        <w:t>管理</w:t>
      </w:r>
      <w:r>
        <w:rPr>
          <w:rFonts w:hint="eastAsia" w:ascii="宋体" w:hAnsi="宋体" w:eastAsia="宋体" w:cs="宋体"/>
          <w:sz w:val="24"/>
          <w:szCs w:val="24"/>
          <w:lang w:eastAsia="zh-CN"/>
        </w:rPr>
        <w:t>系统</w:t>
      </w:r>
      <w:r>
        <w:rPr>
          <w:rFonts w:hint="eastAsia" w:ascii="宋体" w:hAnsi="宋体" w:eastAsia="宋体" w:cs="宋体"/>
          <w:sz w:val="24"/>
          <w:szCs w:val="24"/>
        </w:rPr>
        <w:t>等功能操作，以管理员的身份在登录页面输入账号和密码，经过数据库身份验证，验证成功后登录系统主页，可以使用系统</w:t>
      </w:r>
      <w:r>
        <w:rPr>
          <w:rFonts w:hint="eastAsia" w:ascii="宋体" w:hAnsi="宋体" w:eastAsia="宋体" w:cs="宋体"/>
          <w:sz w:val="24"/>
          <w:szCs w:val="24"/>
          <w:lang w:eastAsia="zh-CN"/>
        </w:rPr>
        <w:t>，</w:t>
      </w:r>
      <w:r>
        <w:rPr>
          <w:rFonts w:hint="eastAsia" w:ascii="宋体" w:hAnsi="宋体" w:eastAsia="宋体" w:cs="宋体"/>
          <w:sz w:val="24"/>
          <w:szCs w:val="24"/>
        </w:rPr>
        <w:t>管理</w:t>
      </w:r>
      <w:r>
        <w:rPr>
          <w:rFonts w:hint="eastAsia" w:ascii="宋体" w:hAnsi="宋体" w:eastAsia="宋体" w:cs="宋体"/>
          <w:sz w:val="24"/>
          <w:szCs w:val="24"/>
          <w:lang w:eastAsia="zh-CN"/>
        </w:rPr>
        <w:t>系统</w:t>
      </w:r>
      <w:r>
        <w:rPr>
          <w:rFonts w:hint="eastAsia" w:ascii="宋体" w:hAnsi="宋体" w:eastAsia="宋体" w:cs="宋体"/>
          <w:sz w:val="24"/>
          <w:szCs w:val="24"/>
        </w:rPr>
        <w:t>等功能操作。本系统根据上节所设计的各个业务流程图，采用逐层细化的方法，画的每一部分各层的数据流图如下：</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bookmarkStart w:id="53" w:name="_Toc352712849"/>
      <w:bookmarkStart w:id="54" w:name="_Toc261288602"/>
      <w:r>
        <w:rPr>
          <w:rFonts w:hint="eastAsia" w:ascii="宋体" w:hAnsi="宋体" w:eastAsia="宋体" w:cs="宋体"/>
          <w:sz w:val="24"/>
          <w:szCs w:val="24"/>
        </w:rPr>
        <w:t>1．0层数据流图</w:t>
      </w:r>
      <w:bookmarkEnd w:id="53"/>
      <w:bookmarkEnd w:id="54"/>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普通用户和管理员都可以通过登录系统的界面来进入系统，如下图所示：</w:t>
      </w:r>
    </w:p>
    <w:p>
      <w:pPr>
        <w:pageBreakBefore w:val="0"/>
        <w:kinsoku/>
        <w:wordWrap/>
        <w:overflowPunct/>
        <w:topLinePunct w:val="0"/>
        <w:autoSpaceDE/>
        <w:autoSpaceDN/>
        <w:bidi w:val="0"/>
        <w:spacing w:before="120" w:beforeLines="50" w:line="360" w:lineRule="auto"/>
        <w:jc w:val="center"/>
        <w:textAlignment w:val="auto"/>
      </w:pPr>
      <w:r>
        <w:object>
          <v:shape id="_x0000_i1027" o:spt="75" type="#_x0000_t75" style="height:137.15pt;width:365.65pt;" o:ole="t" filled="f" o:preferrelative="t" stroked="f" coordsize="21600,21600">
            <v:path/>
            <v:fill on="f" focussize="0,0"/>
            <v:stroke on="f" joinstyle="miter"/>
            <v:imagedata r:id="rId14" o:title=""/>
            <o:lock v:ext="edit" aspectratio="t"/>
            <w10:wrap type="none"/>
            <w10:anchorlock/>
          </v:shape>
          <o:OLEObject Type="Embed" ProgID="Visio.Drawing.11" ShapeID="_x0000_i1027" DrawAspect="Content" ObjectID="_1468075727" r:id="rId13">
            <o:LockedField>false</o:LockedField>
          </o:OLEObject>
        </w:object>
      </w:r>
    </w:p>
    <w:p>
      <w:pPr>
        <w:pStyle w:val="17"/>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3</w:t>
      </w:r>
      <w:r>
        <w:rPr>
          <w:rFonts w:hint="eastAsia" w:ascii="黑体" w:hAnsi="黑体" w:eastAsia="黑体" w:cs="黑体"/>
          <w:szCs w:val="21"/>
        </w:rPr>
        <w:t xml:space="preserve"> 0层数据流图</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系统根据登录的数据，判断是该用户是哪种角色，仍然后跳转至相应的功能页面，系统用户在系统内进行数据操作，此时数据流的有效数据流流向数据库中心执行相应的数据</w:t>
      </w:r>
      <w:r>
        <w:rPr>
          <w:rFonts w:hint="eastAsia" w:ascii="宋体" w:hAnsi="宋体" w:eastAsia="宋体" w:cs="宋体"/>
          <w:sz w:val="24"/>
          <w:szCs w:val="24"/>
          <w:lang w:eastAsia="zh-CN"/>
        </w:rPr>
        <w:t>Oracle</w:t>
      </w:r>
      <w:r>
        <w:rPr>
          <w:rFonts w:hint="eastAsia" w:ascii="宋体" w:hAnsi="宋体" w:eastAsia="宋体" w:cs="宋体"/>
          <w:sz w:val="24"/>
          <w:szCs w:val="24"/>
        </w:rPr>
        <w:t>语句，反馈结果到显示页面上。</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bookmarkStart w:id="55" w:name="_Toc352712850"/>
      <w:bookmarkStart w:id="56" w:name="_Toc261288603"/>
      <w:r>
        <w:rPr>
          <w:rFonts w:hint="eastAsia" w:ascii="宋体" w:hAnsi="宋体" w:eastAsia="宋体" w:cs="宋体"/>
          <w:sz w:val="24"/>
          <w:szCs w:val="24"/>
        </w:rPr>
        <w:t>2．1层数据流图</w:t>
      </w:r>
      <w:bookmarkEnd w:id="55"/>
      <w:bookmarkEnd w:id="56"/>
    </w:p>
    <w:p>
      <w:pPr>
        <w:pageBreakBefore w:val="0"/>
        <w:kinsoku/>
        <w:wordWrap/>
        <w:overflowPunct/>
        <w:topLinePunct w:val="0"/>
        <w:autoSpaceDE/>
        <w:autoSpaceDN/>
        <w:bidi w:val="0"/>
        <w:spacing w:line="360" w:lineRule="auto"/>
        <w:ind w:firstLine="787" w:firstLineChars="328"/>
        <w:textAlignment w:val="auto"/>
        <w:rPr>
          <w:rFonts w:hint="eastAsia" w:ascii="宋体" w:hAnsi="宋体" w:eastAsia="宋体" w:cs="宋体"/>
          <w:sz w:val="24"/>
          <w:szCs w:val="24"/>
        </w:rPr>
      </w:pPr>
      <w:r>
        <w:rPr>
          <w:rFonts w:hint="eastAsia" w:ascii="宋体" w:hAnsi="宋体" w:eastAsia="宋体" w:cs="宋体"/>
          <w:sz w:val="24"/>
          <w:szCs w:val="24"/>
        </w:rPr>
        <w:t>1层为系统的详细数据流图。如下图所示：</w:t>
      </w:r>
    </w:p>
    <w:p>
      <w:pPr>
        <w:pageBreakBefore w:val="0"/>
        <w:kinsoku/>
        <w:wordWrap/>
        <w:overflowPunct/>
        <w:topLinePunct w:val="0"/>
        <w:autoSpaceDE/>
        <w:autoSpaceDN/>
        <w:bidi w:val="0"/>
        <w:spacing w:line="360" w:lineRule="auto"/>
        <w:ind w:firstLine="688" w:firstLineChars="328"/>
        <w:textAlignment w:val="auto"/>
      </w:pPr>
      <w:r>
        <w:object>
          <v:shape id="_x0000_i1028" o:spt="75" type="#_x0000_t75" style="height:222.8pt;width:388.1pt;" o:ole="t" filled="f" o:preferrelative="t" stroked="f" coordsize="21600,21600">
            <v:path/>
            <v:fill on="f" focussize="0,0"/>
            <v:stroke on="f"/>
            <v:imagedata r:id="rId16" o:title=""/>
            <o:lock v:ext="edit" aspectratio="t"/>
            <w10:wrap type="none"/>
            <w10:anchorlock/>
          </v:shape>
          <o:OLEObject Type="Embed" ProgID="Visio.Drawing.11" ShapeID="_x0000_i1028" DrawAspect="Content" ObjectID="_1468075728" r:id="rId15">
            <o:LockedField>false</o:LockedField>
          </o:OLEObject>
        </w:object>
      </w:r>
    </w:p>
    <w:p>
      <w:pPr>
        <w:pStyle w:val="17"/>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4</w:t>
      </w:r>
      <w:r>
        <w:rPr>
          <w:rFonts w:hint="eastAsia" w:ascii="黑体" w:hAnsi="黑体" w:eastAsia="黑体" w:cs="黑体"/>
          <w:szCs w:val="21"/>
        </w:rPr>
        <w:t xml:space="preserve"> 1层数据流图</w:t>
      </w:r>
    </w:p>
    <w:p>
      <w:pPr>
        <w:pageBreakBefore w:val="0"/>
        <w:kinsoku/>
        <w:wordWrap/>
        <w:overflowPunct/>
        <w:topLinePunct w:val="0"/>
        <w:autoSpaceDE/>
        <w:autoSpaceDN/>
        <w:bidi w:val="0"/>
        <w:spacing w:line="360" w:lineRule="auto"/>
        <w:ind w:firstLine="720" w:firstLineChars="300"/>
        <w:textAlignment w:val="auto"/>
        <w:rPr>
          <w:rFonts w:hint="eastAsia" w:ascii="宋体" w:hAnsi="宋体" w:eastAsia="宋体" w:cs="宋体"/>
          <w:sz w:val="24"/>
          <w:szCs w:val="24"/>
        </w:rPr>
      </w:pPr>
      <w:r>
        <w:rPr>
          <w:rFonts w:hint="eastAsia" w:ascii="宋体" w:hAnsi="宋体" w:eastAsia="宋体" w:cs="宋体"/>
          <w:sz w:val="24"/>
          <w:szCs w:val="24"/>
        </w:rPr>
        <w:t>1层数据流图中，数据实体包括普通用户和管理员，普通用户数据流程包括功能选择、</w:t>
      </w:r>
      <w:r>
        <w:rPr>
          <w:rFonts w:hint="eastAsia" w:ascii="宋体" w:hAnsi="宋体" w:eastAsia="宋体" w:cs="宋体"/>
          <w:sz w:val="24"/>
          <w:szCs w:val="24"/>
          <w:lang w:eastAsia="zh-CN"/>
        </w:rPr>
        <w:t>作业管理</w:t>
      </w:r>
      <w:r>
        <w:rPr>
          <w:rFonts w:hint="eastAsia" w:ascii="宋体" w:hAnsi="宋体" w:eastAsia="宋体" w:cs="宋体"/>
          <w:sz w:val="24"/>
          <w:szCs w:val="24"/>
        </w:rPr>
        <w:t>、；管理员用户数据流程包括</w:t>
      </w:r>
      <w:r>
        <w:rPr>
          <w:rFonts w:hint="eastAsia" w:ascii="宋体" w:hAnsi="宋体" w:eastAsia="宋体" w:cs="宋体"/>
          <w:sz w:val="24"/>
          <w:szCs w:val="24"/>
          <w:lang w:eastAsia="zh-CN"/>
        </w:rPr>
        <w:t>充值记录</w:t>
      </w:r>
      <w:r>
        <w:rPr>
          <w:rFonts w:hint="eastAsia" w:ascii="宋体" w:hAnsi="宋体" w:eastAsia="宋体" w:cs="宋体"/>
          <w:sz w:val="24"/>
          <w:szCs w:val="24"/>
        </w:rPr>
        <w:t>管理、</w:t>
      </w:r>
      <w:r>
        <w:rPr>
          <w:rFonts w:hint="eastAsia" w:ascii="宋体" w:hAnsi="宋体" w:eastAsia="宋体" w:cs="宋体"/>
          <w:sz w:val="24"/>
          <w:szCs w:val="24"/>
          <w:lang w:eastAsia="zh-CN"/>
        </w:rPr>
        <w:t>用电记录</w:t>
      </w:r>
      <w:r>
        <w:rPr>
          <w:rFonts w:hint="eastAsia" w:ascii="宋体" w:hAnsi="宋体" w:eastAsia="宋体" w:cs="宋体"/>
          <w:sz w:val="24"/>
          <w:szCs w:val="24"/>
        </w:rPr>
        <w:t>管理、</w:t>
      </w:r>
      <w:r>
        <w:rPr>
          <w:rFonts w:hint="eastAsia" w:ascii="宋体" w:hAnsi="宋体" w:eastAsia="宋体" w:cs="宋体"/>
          <w:sz w:val="24"/>
          <w:szCs w:val="24"/>
          <w:lang w:eastAsia="zh-CN"/>
        </w:rPr>
        <w:t>电卡充值</w:t>
      </w:r>
      <w:r>
        <w:rPr>
          <w:rFonts w:hint="eastAsia" w:ascii="宋体" w:hAnsi="宋体" w:eastAsia="宋体" w:cs="宋体"/>
          <w:sz w:val="24"/>
          <w:szCs w:val="24"/>
        </w:rPr>
        <w:t>管理；普通用户数据流包括操作信息、添加信息、浏览信息；管理员数据流包括添加信息、删除信息、修改信息、查询信息、浏览信息、提示信息等，数据表包括。</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bookmarkStart w:id="57" w:name="_Toc352712851"/>
      <w:bookmarkStart w:id="58" w:name="_Toc261288604"/>
      <w:r>
        <w:rPr>
          <w:rFonts w:hint="eastAsia" w:ascii="宋体" w:hAnsi="宋体" w:eastAsia="宋体" w:cs="宋体"/>
          <w:sz w:val="24"/>
          <w:szCs w:val="24"/>
        </w:rPr>
        <w:t>3．2层数据流图</w:t>
      </w:r>
      <w:bookmarkEnd w:id="57"/>
      <w:bookmarkEnd w:id="58"/>
    </w:p>
    <w:p>
      <w:pPr>
        <w:pageBreakBefore w:val="0"/>
        <w:kinsoku/>
        <w:wordWrap/>
        <w:overflowPunct/>
        <w:topLinePunct w:val="0"/>
        <w:autoSpaceDE/>
        <w:autoSpaceDN/>
        <w:bidi w:val="0"/>
        <w:spacing w:line="360" w:lineRule="auto"/>
        <w:ind w:firstLine="480"/>
        <w:textAlignment w:val="auto"/>
      </w:pPr>
      <w:r>
        <w:object>
          <v:shape id="_x0000_i1029" o:spt="75" type="#_x0000_t75" style="height:222.1pt;width:372.05pt;" o:ole="t" filled="f" o:preferrelative="t" stroked="f" coordsize="21600,21600">
            <v:path/>
            <v:fill on="f" focussize="0,0"/>
            <v:stroke on="f"/>
            <v:imagedata r:id="rId18" o:title=""/>
            <o:lock v:ext="edit" aspectratio="t"/>
            <w10:wrap type="none"/>
            <w10:anchorlock/>
          </v:shape>
          <o:OLEObject Type="Embed" ProgID="Visio.Drawing.11" ShapeID="_x0000_i1029" DrawAspect="Content" ObjectID="_1468075729" r:id="rId17">
            <o:LockedField>false</o:LockedField>
          </o:OLEObject>
        </w:object>
      </w:r>
    </w:p>
    <w:p>
      <w:pPr>
        <w:pStyle w:val="17"/>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5</w:t>
      </w:r>
      <w:r>
        <w:rPr>
          <w:rFonts w:hint="eastAsia" w:ascii="黑体" w:hAnsi="黑体" w:eastAsia="黑体" w:cs="黑体"/>
          <w:szCs w:val="21"/>
        </w:rPr>
        <w:t xml:space="preserve"> 2层数据流图</w:t>
      </w:r>
    </w:p>
    <w:p>
      <w:pPr>
        <w:pageBreakBefore w:val="0"/>
        <w:kinsoku/>
        <w:wordWrap/>
        <w:overflowPunct/>
        <w:topLinePunct w:val="0"/>
        <w:autoSpaceDE/>
        <w:autoSpaceDN/>
        <w:bidi w:val="0"/>
        <w:spacing w:line="360" w:lineRule="auto"/>
        <w:ind w:firstLine="480"/>
        <w:textAlignment w:val="auto"/>
      </w:pPr>
    </w:p>
    <w:p>
      <w:pPr>
        <w:pStyle w:val="17"/>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rPr>
      </w:pP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2层数据流图中，数据流实体主要是管理员，数据流程包括；数据流包括添加信息、删除信息、修改信息、查询信息、浏览信息、提示信息；数据表包括。</w:t>
      </w:r>
    </w:p>
    <w:p>
      <w:pPr>
        <w:pStyle w:val="3"/>
      </w:pPr>
      <w:bookmarkStart w:id="59" w:name="_Toc510190983"/>
      <w:bookmarkStart w:id="60" w:name="_Toc572"/>
      <w:bookmarkStart w:id="61" w:name="_Toc510191410"/>
      <w:r>
        <w:t>3.2数据库概要设计</w:t>
      </w:r>
      <w:bookmarkEnd w:id="59"/>
      <w:bookmarkEnd w:id="60"/>
      <w:bookmarkEnd w:id="61"/>
    </w:p>
    <w:p>
      <w:pPr>
        <w:pStyle w:val="4"/>
      </w:pPr>
      <w:bookmarkStart w:id="62" w:name="_Toc510191411"/>
      <w:bookmarkStart w:id="63" w:name="_Toc3691"/>
      <w:bookmarkStart w:id="64" w:name="_Toc510190984"/>
      <w:r>
        <w:rPr>
          <w:rFonts w:hint="eastAsia"/>
        </w:rPr>
        <w:t>3.2.1</w:t>
      </w:r>
      <w:r>
        <w:t xml:space="preserve"> 系统概念模型</w:t>
      </w:r>
      <w:bookmarkEnd w:id="62"/>
      <w:bookmarkEnd w:id="63"/>
      <w:bookmarkEnd w:id="64"/>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b w:val="0"/>
          <w:sz w:val="24"/>
          <w:szCs w:val="24"/>
          <w:lang w:val="en-US" w:eastAsia="zh-CN"/>
        </w:rPr>
        <w:t>在自动售电机系统当中</w:t>
      </w:r>
      <w:r>
        <w:rPr>
          <w:rFonts w:hint="eastAsia" w:ascii="宋体" w:hAnsi="宋体" w:cs="宋体"/>
          <w:b w:val="0"/>
          <w:sz w:val="24"/>
          <w:szCs w:val="24"/>
          <w:lang w:val="en-US" w:eastAsia="zh-CN"/>
        </w:rPr>
        <w:t>，可以得到用户，管理员，充值电卡，用电记录4个实体，由于地方限制画其重要实体属性，各个实体间的关系E-R图如下：</w:t>
      </w:r>
    </w:p>
    <w:p>
      <w:pPr>
        <w:pageBreakBefore w:val="0"/>
        <w:kinsoku/>
        <w:wordWrap/>
        <w:overflowPunct/>
        <w:topLinePunct w:val="0"/>
        <w:autoSpaceDE/>
        <w:autoSpaceDN/>
        <w:bidi w:val="0"/>
        <w:spacing w:line="360" w:lineRule="auto"/>
        <w:textAlignment w:val="auto"/>
      </w:pPr>
      <w:r>
        <w:drawing>
          <wp:inline distT="0" distB="0" distL="114300" distR="114300">
            <wp:extent cx="5923915" cy="3538855"/>
            <wp:effectExtent l="0" t="0" r="635" b="444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9"/>
                    <a:stretch>
                      <a:fillRect/>
                    </a:stretch>
                  </pic:blipFill>
                  <pic:spPr>
                    <a:xfrm>
                      <a:off x="0" y="0"/>
                      <a:ext cx="5923915" cy="353885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图3-6 自动售电机系统E-R图</w:t>
      </w:r>
    </w:p>
    <w:p>
      <w:pPr>
        <w:pageBreakBefore w:val="0"/>
        <w:kinsoku/>
        <w:wordWrap/>
        <w:overflowPunct/>
        <w:topLinePunct w:val="0"/>
        <w:autoSpaceDE/>
        <w:autoSpaceDN/>
        <w:bidi w:val="0"/>
        <w:spacing w:line="360" w:lineRule="auto"/>
        <w:ind w:firstLine="420"/>
        <w:textAlignment w:val="auto"/>
        <w:rPr>
          <w:rFonts w:hint="eastAsia" w:asciiTheme="majorEastAsia" w:hAnsiTheme="majorEastAsia" w:eastAsiaTheme="majorEastAsia" w:cstheme="majorEastAsia"/>
          <w:sz w:val="24"/>
          <w:lang w:val="en-US" w:eastAsia="zh-CN"/>
        </w:rPr>
      </w:pPr>
      <w:r>
        <w:rPr>
          <w:rFonts w:hint="eastAsia" w:asciiTheme="majorEastAsia" w:hAnsiTheme="majorEastAsia" w:eastAsiaTheme="majorEastAsia" w:cstheme="majorEastAsia"/>
          <w:sz w:val="24"/>
        </w:rPr>
        <w:t>一个</w:t>
      </w:r>
      <w:r>
        <w:rPr>
          <w:rFonts w:hint="eastAsia" w:asciiTheme="majorEastAsia" w:hAnsiTheme="majorEastAsia" w:eastAsiaTheme="majorEastAsia" w:cstheme="majorEastAsia"/>
          <w:sz w:val="24"/>
          <w:lang w:val="en-US" w:eastAsia="zh-CN"/>
        </w:rPr>
        <w:t>管理员</w:t>
      </w:r>
      <w:r>
        <w:rPr>
          <w:rFonts w:hint="eastAsia" w:asciiTheme="majorEastAsia" w:hAnsiTheme="majorEastAsia" w:eastAsiaTheme="majorEastAsia" w:cstheme="majorEastAsia"/>
          <w:sz w:val="24"/>
        </w:rPr>
        <w:t>可以</w:t>
      </w:r>
      <w:r>
        <w:rPr>
          <w:rFonts w:hint="eastAsia" w:asciiTheme="majorEastAsia" w:hAnsiTheme="majorEastAsia" w:eastAsiaTheme="majorEastAsia" w:cstheme="majorEastAsia"/>
          <w:sz w:val="24"/>
          <w:lang w:val="en-US" w:eastAsia="zh-CN"/>
        </w:rPr>
        <w:t>添加</w:t>
      </w:r>
      <w:r>
        <w:rPr>
          <w:rFonts w:hint="eastAsia" w:asciiTheme="majorEastAsia" w:hAnsiTheme="majorEastAsia" w:eastAsiaTheme="majorEastAsia" w:cstheme="majorEastAsia"/>
          <w:sz w:val="24"/>
        </w:rPr>
        <w:t>多</w:t>
      </w:r>
      <w:r>
        <w:rPr>
          <w:rFonts w:hint="eastAsia" w:asciiTheme="majorEastAsia" w:hAnsiTheme="majorEastAsia" w:eastAsiaTheme="majorEastAsia" w:cstheme="majorEastAsia"/>
          <w:sz w:val="24"/>
          <w:lang w:val="en-US" w:eastAsia="zh-CN"/>
        </w:rPr>
        <w:t>个用户信息</w:t>
      </w:r>
      <w:r>
        <w:rPr>
          <w:rFonts w:hint="eastAsia" w:asciiTheme="majorEastAsia" w:hAnsiTheme="majorEastAsia" w:eastAsiaTheme="majorEastAsia" w:cstheme="majorEastAsia"/>
          <w:sz w:val="24"/>
        </w:rPr>
        <w:t>，一</w:t>
      </w:r>
      <w:r>
        <w:rPr>
          <w:rFonts w:hint="eastAsia" w:asciiTheme="majorEastAsia" w:hAnsiTheme="majorEastAsia" w:eastAsiaTheme="majorEastAsia" w:cstheme="majorEastAsia"/>
          <w:sz w:val="24"/>
          <w:lang w:val="en-US" w:eastAsia="zh-CN"/>
        </w:rPr>
        <w:t>个用户只能</w:t>
      </w:r>
      <w:r>
        <w:rPr>
          <w:rFonts w:hint="eastAsia" w:asciiTheme="majorEastAsia" w:hAnsiTheme="majorEastAsia" w:eastAsiaTheme="majorEastAsia" w:cstheme="majorEastAsia"/>
          <w:sz w:val="24"/>
        </w:rPr>
        <w:t>被一个</w:t>
      </w:r>
      <w:r>
        <w:rPr>
          <w:rFonts w:hint="eastAsia" w:asciiTheme="majorEastAsia" w:hAnsiTheme="majorEastAsia" w:eastAsiaTheme="majorEastAsia" w:cstheme="majorEastAsia"/>
          <w:sz w:val="24"/>
          <w:lang w:val="en-US" w:eastAsia="zh-CN"/>
        </w:rPr>
        <w:t>管理员添加</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用户</w:t>
      </w:r>
      <w:r>
        <w:rPr>
          <w:rFonts w:hint="eastAsia" w:asciiTheme="majorEastAsia" w:hAnsiTheme="majorEastAsia" w:eastAsiaTheme="majorEastAsia" w:cstheme="majorEastAsia"/>
          <w:sz w:val="24"/>
        </w:rPr>
        <w:t>记录着</w:t>
      </w:r>
      <w:r>
        <w:rPr>
          <w:rFonts w:hint="eastAsia" w:asciiTheme="majorEastAsia" w:hAnsiTheme="majorEastAsia" w:eastAsiaTheme="majorEastAsia" w:cstheme="majorEastAsia"/>
          <w:sz w:val="24"/>
          <w:lang w:val="en-US" w:eastAsia="zh-CN"/>
        </w:rPr>
        <w:t>用户</w:t>
      </w:r>
      <w:r>
        <w:rPr>
          <w:rFonts w:hint="eastAsia" w:asciiTheme="majorEastAsia" w:hAnsiTheme="majorEastAsia" w:eastAsiaTheme="majorEastAsia" w:cstheme="majorEastAsia"/>
          <w:sz w:val="24"/>
        </w:rPr>
        <w:t>的</w:t>
      </w:r>
      <w:r>
        <w:rPr>
          <w:rFonts w:hint="eastAsia" w:asciiTheme="majorEastAsia" w:hAnsiTheme="majorEastAsia" w:eastAsiaTheme="majorEastAsia" w:cstheme="majorEastAsia"/>
          <w:sz w:val="24"/>
          <w:lang w:val="en-US" w:eastAsia="zh-CN"/>
        </w:rPr>
        <w:t>电卡号</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用户姓名</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身份证号</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联系方式</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小区</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邮箱</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余额等信息。</w:t>
      </w:r>
    </w:p>
    <w:p>
      <w:pPr>
        <w:pageBreakBefore w:val="0"/>
        <w:kinsoku/>
        <w:wordWrap/>
        <w:overflowPunct/>
        <w:topLinePunct w:val="0"/>
        <w:autoSpaceDE/>
        <w:autoSpaceDN/>
        <w:bidi w:val="0"/>
        <w:spacing w:line="360" w:lineRule="auto"/>
        <w:ind w:firstLine="420"/>
        <w:textAlignment w:val="auto"/>
        <w:rPr>
          <w:rFonts w:hint="eastAsia" w:asciiTheme="majorEastAsia" w:hAnsiTheme="majorEastAsia" w:eastAsiaTheme="majorEastAsia" w:cstheme="majorEastAsia"/>
          <w:sz w:val="24"/>
          <w:lang w:val="en-US" w:eastAsia="zh-CN"/>
        </w:rPr>
      </w:pPr>
      <w:r>
        <w:rPr>
          <w:rFonts w:hint="eastAsia" w:asciiTheme="majorEastAsia" w:hAnsiTheme="majorEastAsia" w:eastAsiaTheme="majorEastAsia" w:cstheme="majorEastAsia"/>
          <w:sz w:val="24"/>
          <w:lang w:val="en-US" w:eastAsia="zh-CN"/>
        </w:rPr>
        <w:t>一个管理员可以添加多条用电记录</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一条用电记录只能被一个管理员添加。用电记录中有用电记录id</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电卡号</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用电类型</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用电总金额</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lang w:val="en-US" w:eastAsia="zh-CN"/>
        </w:rPr>
      </w:pPr>
      <w:r>
        <w:rPr>
          <w:rFonts w:hint="eastAsia" w:asciiTheme="majorEastAsia" w:hAnsiTheme="majorEastAsia" w:eastAsiaTheme="majorEastAsia" w:cstheme="majorEastAsia"/>
          <w:sz w:val="24"/>
          <w:lang w:val="en-US" w:eastAsia="zh-CN"/>
        </w:rPr>
        <w:t>一个管理员可以审核多条充值电卡记录</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一条用电记录被多个管理员审核电卡充值</w:t>
      </w:r>
      <w:r>
        <w:rPr>
          <w:rFonts w:hint="eastAsia" w:ascii="宋体" w:hAnsi="宋体" w:eastAsia="宋体" w:cs="宋体"/>
          <w:sz w:val="24"/>
          <w:lang w:val="en-US" w:eastAsia="zh-CN"/>
        </w:rPr>
        <w:t>记录中有订单号</w:t>
      </w:r>
      <w:r>
        <w:rPr>
          <w:rFonts w:hint="eastAsia" w:ascii="宋体" w:hAnsi="宋体" w:eastAsia="宋体" w:cs="宋体"/>
          <w:sz w:val="24"/>
        </w:rPr>
        <w:t>、</w:t>
      </w:r>
      <w:r>
        <w:rPr>
          <w:rFonts w:hint="eastAsia" w:ascii="宋体" w:hAnsi="宋体" w:eastAsia="宋体" w:cs="宋体"/>
          <w:sz w:val="24"/>
          <w:lang w:val="en-US" w:eastAsia="zh-CN"/>
        </w:rPr>
        <w:t>电卡号</w:t>
      </w:r>
      <w:r>
        <w:rPr>
          <w:rFonts w:hint="eastAsia" w:ascii="宋体" w:hAnsi="宋体" w:eastAsia="宋体" w:cs="宋体"/>
          <w:sz w:val="24"/>
        </w:rPr>
        <w:t>、</w:t>
      </w:r>
      <w:r>
        <w:rPr>
          <w:rFonts w:hint="eastAsia" w:ascii="宋体" w:hAnsi="宋体" w:eastAsia="宋体" w:cs="宋体"/>
          <w:sz w:val="24"/>
          <w:lang w:val="en-US" w:eastAsia="zh-CN"/>
        </w:rPr>
        <w:t>充值金额</w:t>
      </w:r>
      <w:r>
        <w:rPr>
          <w:rFonts w:hint="eastAsia" w:ascii="宋体" w:hAnsi="宋体" w:eastAsia="宋体" w:cs="宋体"/>
          <w:sz w:val="24"/>
        </w:rPr>
        <w:t>、</w:t>
      </w:r>
      <w:r>
        <w:rPr>
          <w:rFonts w:hint="eastAsia" w:ascii="宋体" w:hAnsi="宋体" w:eastAsia="宋体" w:cs="宋体"/>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一个用户可以申请多条充值电卡记录，一条电卡充值记录只能被一个用户添加。电卡充值记录中有订单号</w:t>
      </w:r>
      <w:r>
        <w:rPr>
          <w:rFonts w:hint="eastAsia" w:ascii="宋体" w:hAnsi="宋体" w:eastAsia="宋体" w:cs="宋体"/>
          <w:sz w:val="24"/>
        </w:rPr>
        <w:t>、</w:t>
      </w:r>
      <w:r>
        <w:rPr>
          <w:rFonts w:hint="eastAsia" w:ascii="宋体" w:hAnsi="宋体" w:eastAsia="宋体" w:cs="宋体"/>
          <w:sz w:val="24"/>
          <w:lang w:val="en-US" w:eastAsia="zh-CN"/>
        </w:rPr>
        <w:t>电卡号</w:t>
      </w:r>
      <w:r>
        <w:rPr>
          <w:rFonts w:hint="eastAsia" w:ascii="宋体" w:hAnsi="宋体" w:eastAsia="宋体" w:cs="宋体"/>
          <w:sz w:val="24"/>
        </w:rPr>
        <w:t>、</w:t>
      </w:r>
      <w:r>
        <w:rPr>
          <w:rFonts w:hint="eastAsia" w:ascii="宋体" w:hAnsi="宋体" w:eastAsia="宋体" w:cs="宋体"/>
          <w:sz w:val="24"/>
          <w:lang w:val="en-US" w:eastAsia="zh-CN"/>
        </w:rPr>
        <w:t>充值金额</w:t>
      </w:r>
      <w:r>
        <w:rPr>
          <w:rFonts w:hint="eastAsia" w:ascii="宋体" w:hAnsi="宋体" w:eastAsia="宋体" w:cs="宋体"/>
          <w:sz w:val="24"/>
        </w:rPr>
        <w:t>、</w:t>
      </w:r>
      <w:r>
        <w:rPr>
          <w:rFonts w:hint="eastAsia" w:ascii="宋体" w:hAnsi="宋体" w:eastAsia="宋体" w:cs="宋体"/>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一个用户可以查看多条用电记录，一条用电记录只能被一个用户查看。用电记录中有用电记录id</w:t>
      </w:r>
      <w:r>
        <w:rPr>
          <w:rFonts w:hint="eastAsia" w:ascii="宋体" w:hAnsi="宋体" w:eastAsia="宋体" w:cs="宋体"/>
          <w:sz w:val="24"/>
        </w:rPr>
        <w:t>、</w:t>
      </w:r>
      <w:r>
        <w:rPr>
          <w:rFonts w:hint="eastAsia" w:ascii="宋体" w:hAnsi="宋体" w:eastAsia="宋体" w:cs="宋体"/>
          <w:sz w:val="24"/>
          <w:lang w:val="en-US" w:eastAsia="zh-CN"/>
        </w:rPr>
        <w:t>电卡号</w:t>
      </w:r>
      <w:r>
        <w:rPr>
          <w:rFonts w:hint="eastAsia" w:ascii="宋体" w:hAnsi="宋体" w:eastAsia="宋体" w:cs="宋体"/>
          <w:sz w:val="24"/>
        </w:rPr>
        <w:t>、</w:t>
      </w:r>
      <w:r>
        <w:rPr>
          <w:rFonts w:hint="eastAsia" w:ascii="宋体" w:hAnsi="宋体" w:eastAsia="宋体" w:cs="宋体"/>
          <w:sz w:val="24"/>
          <w:lang w:val="en-US" w:eastAsia="zh-CN"/>
        </w:rPr>
        <w:t>用电类型</w:t>
      </w:r>
      <w:r>
        <w:rPr>
          <w:rFonts w:hint="eastAsia" w:ascii="宋体" w:hAnsi="宋体" w:eastAsia="宋体" w:cs="宋体"/>
          <w:sz w:val="24"/>
        </w:rPr>
        <w:t>、</w:t>
      </w:r>
      <w:r>
        <w:rPr>
          <w:rFonts w:hint="eastAsia" w:ascii="宋体" w:hAnsi="宋体" w:eastAsia="宋体" w:cs="宋体"/>
          <w:sz w:val="24"/>
          <w:lang w:val="en-US" w:eastAsia="zh-CN"/>
        </w:rPr>
        <w:t>用电总金额</w:t>
      </w:r>
      <w:r>
        <w:rPr>
          <w:rFonts w:hint="eastAsia" w:ascii="宋体" w:hAnsi="宋体" w:eastAsia="宋体" w:cs="宋体"/>
          <w:sz w:val="24"/>
        </w:rPr>
        <w:t>、</w:t>
      </w:r>
      <w:r>
        <w:rPr>
          <w:rFonts w:hint="eastAsia" w:ascii="宋体" w:hAnsi="宋体" w:eastAsia="宋体" w:cs="宋体"/>
          <w:sz w:val="24"/>
          <w:lang w:val="en-US" w:eastAsia="zh-CN"/>
        </w:rPr>
        <w:t>添加时间等信息。</w:t>
      </w:r>
    </w:p>
    <w:p>
      <w:pPr>
        <w:pStyle w:val="4"/>
      </w:pPr>
      <w:bookmarkStart w:id="65" w:name="_Toc510191412"/>
      <w:bookmarkStart w:id="66" w:name="_Toc21981"/>
      <w:bookmarkStart w:id="67" w:name="_Toc510190985"/>
      <w:r>
        <w:rPr>
          <w:rFonts w:hint="eastAsia"/>
        </w:rPr>
        <w:t>3.2.2</w:t>
      </w:r>
      <w:r>
        <w:t xml:space="preserve"> 领域模型</w:t>
      </w:r>
      <w:bookmarkEnd w:id="65"/>
      <w:bookmarkEnd w:id="66"/>
      <w:bookmarkEnd w:id="67"/>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系统一共含6张表，分别为用户，管理员，充值电卡记录，用电记录，小区，用电类型。系统的领域模型图如下所示。</w:t>
      </w:r>
    </w:p>
    <w:p>
      <w:pPr>
        <w:pageBreakBefore w:val="0"/>
        <w:kinsoku/>
        <w:wordWrap/>
        <w:overflowPunct/>
        <w:topLinePunct w:val="0"/>
        <w:autoSpaceDE/>
        <w:autoSpaceDN/>
        <w:bidi w:val="0"/>
        <w:spacing w:line="360" w:lineRule="auto"/>
        <w:textAlignment w:val="auto"/>
      </w:pPr>
      <w:r>
        <w:drawing>
          <wp:inline distT="0" distB="0" distL="114300" distR="114300">
            <wp:extent cx="5855970" cy="4131945"/>
            <wp:effectExtent l="0" t="0" r="11430" b="190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0"/>
                    <a:stretch>
                      <a:fillRect/>
                    </a:stretch>
                  </pic:blipFill>
                  <pic:spPr>
                    <a:xfrm>
                      <a:off x="0" y="0"/>
                      <a:ext cx="5855970" cy="41319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   3-7系统领域模型图</w:t>
      </w:r>
    </w:p>
    <w:p>
      <w:pPr>
        <w:pStyle w:val="4"/>
      </w:pPr>
      <w:bookmarkStart w:id="68" w:name="_Toc510191413"/>
      <w:bookmarkStart w:id="69" w:name="_Toc510190986"/>
      <w:bookmarkStart w:id="70" w:name="_Toc24572"/>
      <w:r>
        <w:rPr>
          <w:rFonts w:hint="eastAsia"/>
        </w:rPr>
        <w:t>3.2.3</w:t>
      </w:r>
      <w:r>
        <w:t xml:space="preserve"> 逻辑数据模型</w:t>
      </w:r>
      <w:bookmarkEnd w:id="68"/>
      <w:bookmarkEnd w:id="69"/>
      <w:bookmarkEnd w:id="70"/>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sz w:val="24"/>
          <w:lang w:val="en-US" w:eastAsia="zh-CN"/>
        </w:rPr>
      </w:pPr>
      <w:r>
        <w:rPr>
          <w:rFonts w:hint="eastAsia" w:ascii="宋体" w:hAnsi="宋体" w:eastAsia="宋体" w:cs="宋体"/>
          <w:sz w:val="24"/>
          <w:lang w:val="en-US" w:eastAsia="zh-CN"/>
        </w:rPr>
        <w:t>在oracle数据管理系统中建立了数据库bfmzdx，并在数据库建立了自动售电机系统所需的数据表。自动售电机的模拟</w:t>
      </w:r>
      <w:r>
        <w:rPr>
          <w:rFonts w:hint="eastAsia" w:ascii="宋体" w:hAnsi="宋体" w:eastAsia="宋体" w:cs="宋体"/>
          <w:sz w:val="24"/>
        </w:rPr>
        <w:t>总共涉及</w:t>
      </w:r>
      <w:r>
        <w:rPr>
          <w:rFonts w:hint="eastAsia" w:ascii="宋体" w:hAnsi="宋体" w:eastAsia="宋体" w:cs="宋体"/>
          <w:sz w:val="24"/>
          <w:lang w:val="en-US" w:eastAsia="zh-CN"/>
        </w:rPr>
        <w:t>6</w:t>
      </w:r>
      <w:r>
        <w:rPr>
          <w:rFonts w:hint="eastAsia" w:ascii="宋体" w:hAnsi="宋体" w:eastAsia="宋体" w:cs="宋体"/>
          <w:sz w:val="24"/>
        </w:rPr>
        <w:t>张表分别为：</w:t>
      </w:r>
      <w:r>
        <w:rPr>
          <w:rFonts w:hint="eastAsia" w:ascii="宋体" w:hAnsi="宋体" w:eastAsia="宋体" w:cs="宋体"/>
          <w:sz w:val="24"/>
          <w:lang w:val="en-US" w:eastAsia="zh-CN"/>
        </w:rPr>
        <w:t>管理员表，用户表，小区</w:t>
      </w:r>
      <w:r>
        <w:rPr>
          <w:rFonts w:hint="eastAsia" w:asciiTheme="minorEastAsia" w:hAnsiTheme="minorEastAsia"/>
          <w:sz w:val="24"/>
          <w:lang w:val="en-US" w:eastAsia="zh-CN"/>
        </w:rPr>
        <w:t>表，充值记录表，用电记录表，用电类型表。</w:t>
      </w:r>
    </w:p>
    <w:p>
      <w:pPr>
        <w:keepNext w:val="0"/>
        <w:keepLines w:val="0"/>
        <w:pageBreakBefore w:val="0"/>
        <w:widowControl/>
        <w:suppressLineNumbers w:val="0"/>
        <w:kinsoku/>
        <w:wordWrap/>
        <w:overflowPunct/>
        <w:topLinePunct w:val="0"/>
        <w:autoSpaceDE/>
        <w:autoSpaceDN/>
        <w:bidi w:val="0"/>
        <w:spacing w:line="360" w:lineRule="auto"/>
        <w:jc w:val="center"/>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jc w:val="center"/>
        <w:textAlignment w:val="auto"/>
      </w:pPr>
      <w:r>
        <w:rPr>
          <w:rFonts w:hint="eastAsia" w:ascii="宋体" w:hAnsi="宋体" w:cs="宋体"/>
          <w:b w:val="0"/>
          <w:i w:val="0"/>
          <w:color w:val="000000"/>
          <w:spacing w:val="0"/>
          <w:kern w:val="0"/>
          <w:sz w:val="27"/>
          <w:szCs w:val="27"/>
          <w:lang w:val="en-US" w:eastAsia="zh-CN" w:bidi="ar"/>
        </w:rPr>
        <w:t>1.t_</w:t>
      </w:r>
      <w:r>
        <w:rPr>
          <w:rFonts w:hint="eastAsia" w:ascii="宋体" w:hAnsi="宋体" w:cs="宋体"/>
          <w:b w:val="0"/>
          <w:i w:val="0"/>
          <w:caps w:val="0"/>
          <w:color w:val="000000"/>
          <w:spacing w:val="0"/>
          <w:kern w:val="0"/>
          <w:sz w:val="27"/>
          <w:szCs w:val="27"/>
          <w:lang w:val="en-US" w:eastAsia="zh-CN" w:bidi="ar"/>
        </w:rPr>
        <w:t>admin(管理员)</w:t>
      </w:r>
      <w:r>
        <w:rPr>
          <w:rFonts w:ascii="宋体" w:hAnsi="宋体" w:eastAsia="宋体" w:cs="宋体"/>
          <w:b w:val="0"/>
          <w:i w:val="0"/>
          <w:caps w:val="0"/>
          <w:color w:val="000000"/>
          <w:spacing w:val="0"/>
          <w:kern w:val="0"/>
          <w:sz w:val="27"/>
          <w:szCs w:val="27"/>
          <w:lang w:val="en-US" w:eastAsia="zh-CN" w:bidi="ar"/>
        </w:rPr>
        <w:t>表:</w:t>
      </w:r>
    </w:p>
    <w:tbl>
      <w:tblPr>
        <w:tblStyle w:val="13"/>
        <w:tblW w:w="7680"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6"/>
        <w:gridCol w:w="1506"/>
        <w:gridCol w:w="1505"/>
        <w:gridCol w:w="1427"/>
        <w:gridCol w:w="1506"/>
        <w:gridCol w:w="116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序号</w:t>
            </w:r>
          </w:p>
        </w:tc>
        <w:tc>
          <w:tcPr>
            <w:tcW w:w="150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字段名称</w:t>
            </w:r>
          </w:p>
        </w:tc>
        <w:tc>
          <w:tcPr>
            <w:tcW w:w="15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字段类型</w:t>
            </w:r>
          </w:p>
        </w:tc>
        <w:tc>
          <w:tcPr>
            <w:tcW w:w="142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允许为空</w:t>
            </w:r>
          </w:p>
        </w:tc>
        <w:tc>
          <w:tcPr>
            <w:tcW w:w="150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最大长度</w:t>
            </w:r>
          </w:p>
        </w:tc>
        <w:tc>
          <w:tcPr>
            <w:tcW w:w="1160"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U</w:t>
            </w:r>
            <w:r>
              <w:rPr>
                <w:rFonts w:hint="eastAsia" w:ascii="宋体" w:hAnsi="宋体" w:cs="宋体"/>
                <w:caps w:val="0"/>
                <w:spacing w:val="0"/>
                <w:kern w:val="0"/>
                <w:sz w:val="24"/>
                <w:szCs w:val="24"/>
                <w:lang w:val="en-US" w:eastAsia="zh-CN" w:bidi="ar"/>
              </w:rPr>
              <w:t>serid</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管理员id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68"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username</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管理员姓名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password</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管理员密码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35"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address</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工作单位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39"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both"/>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 xml:space="preserve">  enterDate</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DateTime</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23</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入库时间</w:t>
            </w:r>
          </w:p>
        </w:tc>
      </w:tr>
    </w:tbl>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pPr>
      <w:r>
        <w:rPr>
          <w:rFonts w:hint="eastAsia" w:ascii="宋体" w:hAnsi="宋体" w:cs="宋体"/>
          <w:b w:val="0"/>
          <w:i w:val="0"/>
          <w:color w:val="000000"/>
          <w:spacing w:val="0"/>
          <w:kern w:val="0"/>
          <w:sz w:val="27"/>
          <w:szCs w:val="27"/>
          <w:lang w:val="en-US" w:eastAsia="zh-CN" w:bidi="ar"/>
        </w:rPr>
        <w:t>2.t_user</w:t>
      </w:r>
      <w:r>
        <w:rPr>
          <w:rFonts w:hint="eastAsia" w:ascii="宋体" w:hAnsi="宋体" w:cs="宋体"/>
          <w:b w:val="0"/>
          <w:i w:val="0"/>
          <w:caps w:val="0"/>
          <w:color w:val="000000"/>
          <w:spacing w:val="0"/>
          <w:kern w:val="0"/>
          <w:sz w:val="27"/>
          <w:szCs w:val="27"/>
          <w:lang w:val="en-US" w:eastAsia="zh-CN" w:bidi="ar"/>
        </w:rPr>
        <w:t>(用户)</w:t>
      </w:r>
      <w:r>
        <w:rPr>
          <w:rFonts w:hint="eastAsia" w:ascii="宋体" w:hAnsi="宋体" w:eastAsia="宋体" w:cs="宋体"/>
          <w:b w:val="0"/>
          <w:i w:val="0"/>
          <w:caps w:val="0"/>
          <w:color w:val="000000"/>
          <w:spacing w:val="0"/>
          <w:kern w:val="0"/>
          <w:sz w:val="27"/>
          <w:szCs w:val="27"/>
          <w:lang w:val="en-US" w:eastAsia="zh-CN" w:bidi="ar"/>
        </w:rPr>
        <w:t>表:</w:t>
      </w:r>
    </w:p>
    <w:tbl>
      <w:tblPr>
        <w:tblStyle w:val="13"/>
        <w:tblW w:w="7896"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015"/>
        <w:gridCol w:w="1384"/>
        <w:gridCol w:w="1384"/>
        <w:gridCol w:w="1384"/>
        <w:gridCol w:w="115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01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152"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s</w:t>
            </w:r>
            <w:r>
              <w:rPr>
                <w:rFonts w:hint="eastAsia" w:ascii="宋体" w:hAnsi="宋体" w:cs="宋体"/>
                <w:caps w:val="0"/>
                <w:spacing w:val="0"/>
                <w:kern w:val="0"/>
                <w:sz w:val="24"/>
                <w:szCs w:val="24"/>
                <w:lang w:val="en-US" w:eastAsia="zh-CN" w:bidi="ar"/>
              </w:rPr>
              <w:t>id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pwd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sname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用户密码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2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phone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IDcard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用户地址</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6</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addtime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否</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身份证号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6"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7</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money</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余额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8</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addtime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DateTime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23</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入库时间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76"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9</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E</w:t>
            </w:r>
            <w:r>
              <w:rPr>
                <w:rFonts w:hint="eastAsia" w:ascii="宋体" w:hAnsi="宋体" w:cs="宋体"/>
                <w:caps w:val="0"/>
                <w:spacing w:val="0"/>
                <w:kern w:val="0"/>
                <w:sz w:val="24"/>
                <w:szCs w:val="24"/>
                <w:lang w:val="en-US" w:eastAsia="zh-CN" w:bidi="ar"/>
              </w:rPr>
              <w:t>mail</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用户邮箱</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10</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vno</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tabs>
                <w:tab w:val="left" w:pos="302"/>
              </w:tabs>
              <w:kinsoku/>
              <w:wordWrap/>
              <w:overflowPunct/>
              <w:topLinePunct w:val="0"/>
              <w:autoSpaceDE/>
              <w:autoSpaceDN/>
              <w:bidi w:val="0"/>
              <w:spacing w:line="360" w:lineRule="auto"/>
              <w:ind w:left="0" w:firstLine="0"/>
              <w:jc w:val="left"/>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ab/>
            </w:r>
            <w:r>
              <w:rPr>
                <w:rFonts w:hint="eastAsia" w:ascii="宋体" w:hAnsi="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小区号</w:t>
            </w:r>
          </w:p>
        </w:tc>
      </w:tr>
    </w:tbl>
    <w:p>
      <w:pPr>
        <w:keepNext w:val="0"/>
        <w:keepLines w:val="0"/>
        <w:pageBreakBefore w:val="0"/>
        <w:widowControl/>
        <w:suppressLineNumbers w:val="0"/>
        <w:kinsoku/>
        <w:wordWrap/>
        <w:overflowPunct/>
        <w:topLinePunct w:val="0"/>
        <w:autoSpaceDE/>
        <w:autoSpaceDN/>
        <w:bidi w:val="0"/>
        <w:spacing w:line="360" w:lineRule="auto"/>
        <w:ind w:firstLine="2700" w:firstLineChars="10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700" w:firstLineChars="1000"/>
        <w:jc w:val="both"/>
        <w:textAlignment w:val="auto"/>
      </w:pPr>
      <w:r>
        <w:rPr>
          <w:rFonts w:hint="eastAsia" w:ascii="宋体" w:hAnsi="宋体" w:cs="宋体"/>
          <w:b w:val="0"/>
          <w:i w:val="0"/>
          <w:color w:val="000000"/>
          <w:spacing w:val="0"/>
          <w:kern w:val="0"/>
          <w:sz w:val="27"/>
          <w:szCs w:val="27"/>
          <w:lang w:val="en-US" w:eastAsia="zh-CN" w:bidi="ar"/>
        </w:rPr>
        <w:t>3.T</w:t>
      </w:r>
      <w:r>
        <w:rPr>
          <w:rFonts w:hint="eastAsia" w:ascii="宋体" w:hAnsi="宋体" w:cs="宋体"/>
          <w:b w:val="0"/>
          <w:i w:val="0"/>
          <w:caps w:val="0"/>
          <w:color w:val="000000"/>
          <w:spacing w:val="0"/>
          <w:kern w:val="0"/>
          <w:sz w:val="27"/>
          <w:szCs w:val="27"/>
          <w:lang w:val="en-US" w:eastAsia="zh-CN" w:bidi="ar"/>
        </w:rPr>
        <w:t>_orders(电卡充值记录)</w:t>
      </w:r>
      <w:r>
        <w:rPr>
          <w:rFonts w:hint="eastAsia" w:ascii="宋体" w:hAnsi="宋体" w:eastAsia="宋体" w:cs="宋体"/>
          <w:b w:val="0"/>
          <w:i w:val="0"/>
          <w:caps w:val="0"/>
          <w:color w:val="000000"/>
          <w:spacing w:val="0"/>
          <w:kern w:val="0"/>
          <w:sz w:val="27"/>
          <w:szCs w:val="27"/>
          <w:lang w:val="en-US" w:eastAsia="zh-CN" w:bidi="ar"/>
        </w:rPr>
        <w:t>表:</w:t>
      </w:r>
    </w:p>
    <w:tbl>
      <w:tblPr>
        <w:tblStyle w:val="13"/>
        <w:tblW w:w="8095"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129"/>
        <w:gridCol w:w="1356"/>
        <w:gridCol w:w="1356"/>
        <w:gridCol w:w="1356"/>
        <w:gridCol w:w="132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129"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321"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pid</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充值订单号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s</w:t>
            </w:r>
            <w:r>
              <w:rPr>
                <w:rFonts w:hint="eastAsia" w:ascii="宋体" w:hAnsi="宋体" w:cs="宋体"/>
                <w:caps w:val="0"/>
                <w:spacing w:val="0"/>
                <w:kern w:val="0"/>
                <w:sz w:val="24"/>
                <w:szCs w:val="24"/>
                <w:lang w:val="en-US" w:eastAsia="zh-CN" w:bidi="ar"/>
              </w:rPr>
              <w:t>id</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Pmoney</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充值金额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Ptime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Date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充值时间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szf</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支付状态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7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6</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R</w:t>
            </w:r>
            <w:r>
              <w:rPr>
                <w:rFonts w:hint="eastAsia" w:ascii="宋体" w:hAnsi="宋体" w:cs="宋体"/>
                <w:caps w:val="0"/>
                <w:spacing w:val="0"/>
                <w:kern w:val="0"/>
                <w:sz w:val="24"/>
                <w:szCs w:val="24"/>
                <w:lang w:val="en-US" w:eastAsia="zh-CN" w:bidi="ar"/>
              </w:rPr>
              <w:t>emark</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备注</w:t>
            </w:r>
          </w:p>
        </w:tc>
      </w:tr>
    </w:tbl>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pPr>
      <w:r>
        <w:rPr>
          <w:rFonts w:hint="eastAsia" w:ascii="宋体" w:hAnsi="宋体" w:cs="宋体"/>
          <w:b w:val="0"/>
          <w:i w:val="0"/>
          <w:color w:val="000000"/>
          <w:spacing w:val="0"/>
          <w:kern w:val="0"/>
          <w:sz w:val="27"/>
          <w:szCs w:val="27"/>
          <w:lang w:val="en-US" w:eastAsia="zh-CN" w:bidi="ar"/>
        </w:rPr>
        <w:t>4.T_village（小区）</w:t>
      </w:r>
      <w:r>
        <w:rPr>
          <w:rFonts w:hint="eastAsia" w:ascii="宋体" w:hAnsi="宋体" w:eastAsia="宋体" w:cs="宋体"/>
          <w:b w:val="0"/>
          <w:i w:val="0"/>
          <w:caps w:val="0"/>
          <w:color w:val="000000"/>
          <w:spacing w:val="0"/>
          <w:kern w:val="0"/>
          <w:sz w:val="27"/>
          <w:szCs w:val="27"/>
          <w:lang w:val="en-US" w:eastAsia="zh-CN" w:bidi="ar"/>
        </w:rPr>
        <w:t>表:</w:t>
      </w:r>
    </w:p>
    <w:tbl>
      <w:tblPr>
        <w:tblStyle w:val="13"/>
        <w:tblW w:w="8035" w:type="dxa"/>
        <w:jc w:val="center"/>
        <w:tblInd w:w="45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344"/>
        <w:gridCol w:w="1303"/>
        <w:gridCol w:w="1303"/>
        <w:gridCol w:w="1303"/>
        <w:gridCol w:w="1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2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vno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vname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用户名</w:t>
            </w:r>
          </w:p>
        </w:tc>
      </w:tr>
    </w:tbl>
    <w:p>
      <w:pPr>
        <w:keepNext w:val="0"/>
        <w:keepLines w:val="0"/>
        <w:pageBreakBefore w:val="0"/>
        <w:widowControl/>
        <w:numPr>
          <w:ilvl w:val="0"/>
          <w:numId w:val="2"/>
        </w:numPr>
        <w:suppressLineNumbers w:val="0"/>
        <w:kinsoku/>
        <w:wordWrap/>
        <w:overflowPunct/>
        <w:topLinePunct w:val="0"/>
        <w:autoSpaceDE/>
        <w:autoSpaceDN/>
        <w:bidi w:val="0"/>
        <w:spacing w:line="360" w:lineRule="auto"/>
        <w:ind w:left="0" w:leftChars="0" w:firstLine="560" w:firstLineChars="0"/>
        <w:jc w:val="center"/>
        <w:textAlignment w:val="auto"/>
        <w:rPr>
          <w:rFonts w:hint="eastAsia" w:ascii="宋体" w:hAnsi="宋体" w:eastAsia="宋体" w:cs="宋体"/>
          <w:b w:val="0"/>
          <w:i w:val="0"/>
          <w:caps w:val="0"/>
          <w:color w:val="000000"/>
          <w:spacing w:val="0"/>
          <w:kern w:val="0"/>
          <w:sz w:val="27"/>
          <w:szCs w:val="27"/>
          <w:lang w:val="en-US" w:eastAsia="zh-CN" w:bidi="ar"/>
        </w:rPr>
      </w:pPr>
    </w:p>
    <w:p>
      <w:pPr>
        <w:keepNext w:val="0"/>
        <w:keepLines w:val="0"/>
        <w:pageBreakBefore w:val="0"/>
        <w:widowControl/>
        <w:numPr>
          <w:ilvl w:val="0"/>
          <w:numId w:val="2"/>
        </w:numPr>
        <w:suppressLineNumbers w:val="0"/>
        <w:kinsoku/>
        <w:wordWrap/>
        <w:overflowPunct/>
        <w:topLinePunct w:val="0"/>
        <w:autoSpaceDE/>
        <w:autoSpaceDN/>
        <w:bidi w:val="0"/>
        <w:spacing w:line="360" w:lineRule="auto"/>
        <w:ind w:left="0" w:leftChars="0" w:firstLine="560" w:firstLineChars="0"/>
        <w:jc w:val="center"/>
        <w:textAlignment w:val="auto"/>
        <w:rPr>
          <w:rFonts w:hint="eastAsia" w:ascii="宋体" w:hAnsi="宋体" w:eastAsia="宋体" w:cs="宋体"/>
          <w:b w:val="0"/>
          <w:i w:val="0"/>
          <w:caps w:val="0"/>
          <w:color w:val="000000"/>
          <w:spacing w:val="0"/>
          <w:kern w:val="0"/>
          <w:sz w:val="27"/>
          <w:szCs w:val="27"/>
          <w:lang w:val="en-US" w:eastAsia="zh-CN" w:bidi="ar"/>
        </w:rPr>
      </w:pPr>
      <w:r>
        <w:rPr>
          <w:rFonts w:hint="eastAsia" w:ascii="宋体" w:hAnsi="宋体" w:cs="宋体"/>
          <w:b w:val="0"/>
          <w:i w:val="0"/>
          <w:color w:val="000000"/>
          <w:spacing w:val="0"/>
          <w:kern w:val="0"/>
          <w:sz w:val="27"/>
          <w:szCs w:val="27"/>
          <w:lang w:val="en-US" w:eastAsia="zh-CN" w:bidi="ar"/>
        </w:rPr>
        <w:t>T</w:t>
      </w:r>
      <w:r>
        <w:rPr>
          <w:rFonts w:hint="eastAsia" w:ascii="宋体" w:hAnsi="宋体" w:cs="宋体"/>
          <w:b w:val="0"/>
          <w:i w:val="0"/>
          <w:caps w:val="0"/>
          <w:color w:val="000000"/>
          <w:spacing w:val="0"/>
          <w:kern w:val="0"/>
          <w:sz w:val="27"/>
          <w:szCs w:val="27"/>
          <w:lang w:val="en-US" w:eastAsia="zh-CN" w:bidi="ar"/>
        </w:rPr>
        <w:t>_kprice(用电类型)</w:t>
      </w:r>
      <w:r>
        <w:rPr>
          <w:rFonts w:hint="eastAsia" w:ascii="宋体" w:hAnsi="宋体" w:eastAsia="宋体" w:cs="宋体"/>
          <w:b w:val="0"/>
          <w:i w:val="0"/>
          <w:caps w:val="0"/>
          <w:color w:val="000000"/>
          <w:spacing w:val="0"/>
          <w:kern w:val="0"/>
          <w:sz w:val="27"/>
          <w:szCs w:val="27"/>
          <w:lang w:val="en-US" w:eastAsia="zh-CN" w:bidi="ar"/>
        </w:rPr>
        <w:t>表:</w:t>
      </w:r>
    </w:p>
    <w:tbl>
      <w:tblPr>
        <w:tblStyle w:val="13"/>
        <w:tblW w:w="8035" w:type="dxa"/>
        <w:jc w:val="center"/>
        <w:tblInd w:w="45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344"/>
        <w:gridCol w:w="1303"/>
        <w:gridCol w:w="1303"/>
        <w:gridCol w:w="1303"/>
        <w:gridCol w:w="1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2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kno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kname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用电类型名称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3</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kmoney</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单价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4</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remark</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备注</w:t>
            </w:r>
          </w:p>
        </w:tc>
      </w:tr>
    </w:tbl>
    <w:p>
      <w:pPr>
        <w:pageBreakBefore w:val="0"/>
        <w:kinsoku/>
        <w:wordWrap/>
        <w:overflowPunct/>
        <w:topLinePunct w:val="0"/>
        <w:autoSpaceDE/>
        <w:autoSpaceDN/>
        <w:bidi w:val="0"/>
        <w:spacing w:line="360" w:lineRule="auto"/>
        <w:ind w:firstLine="3360" w:firstLineChars="1600"/>
        <w:jc w:val="both"/>
        <w:textAlignment w:val="auto"/>
        <w:rPr>
          <w:rFonts w:hint="eastAsia"/>
          <w:lang w:val="en-US" w:eastAsia="zh-CN"/>
        </w:rPr>
      </w:pPr>
    </w:p>
    <w:p>
      <w:pPr>
        <w:pageBreakBefore w:val="0"/>
        <w:kinsoku/>
        <w:wordWrap/>
        <w:overflowPunct/>
        <w:topLinePunct w:val="0"/>
        <w:autoSpaceDE/>
        <w:autoSpaceDN/>
        <w:bidi w:val="0"/>
        <w:spacing w:line="360" w:lineRule="auto"/>
        <w:ind w:firstLine="2730" w:firstLineChars="1300"/>
        <w:jc w:val="both"/>
        <w:textAlignment w:val="auto"/>
        <w:rPr>
          <w:rFonts w:hint="eastAsia" w:eastAsia="宋体"/>
          <w:lang w:val="en-US" w:eastAsia="zh-CN"/>
        </w:rPr>
      </w:pPr>
      <w:r>
        <w:rPr>
          <w:rFonts w:hint="eastAsia"/>
          <w:lang w:val="en-US" w:eastAsia="zh-CN"/>
        </w:rPr>
        <w:t xml:space="preserve">6. </w:t>
      </w:r>
      <w:r>
        <w:rPr>
          <w:rFonts w:hint="eastAsia" w:ascii="宋体" w:hAnsi="宋体" w:cs="宋体"/>
          <w:b w:val="0"/>
          <w:i w:val="0"/>
          <w:color w:val="000000"/>
          <w:spacing w:val="0"/>
          <w:kern w:val="0"/>
          <w:sz w:val="27"/>
          <w:szCs w:val="27"/>
          <w:lang w:val="en-US" w:eastAsia="zh-CN" w:bidi="ar"/>
        </w:rPr>
        <w:t>T_record（用电记录）</w:t>
      </w:r>
      <w:r>
        <w:rPr>
          <w:rFonts w:hint="eastAsia" w:ascii="宋体" w:hAnsi="宋体" w:eastAsia="宋体" w:cs="宋体"/>
          <w:b w:val="0"/>
          <w:i w:val="0"/>
          <w:caps w:val="0"/>
          <w:color w:val="000000"/>
          <w:spacing w:val="0"/>
          <w:kern w:val="0"/>
          <w:sz w:val="27"/>
          <w:szCs w:val="27"/>
          <w:lang w:val="en-US" w:eastAsia="zh-CN" w:bidi="ar"/>
        </w:rPr>
        <w:t>表:</w:t>
      </w:r>
    </w:p>
    <w:tbl>
      <w:tblPr>
        <w:tblStyle w:val="13"/>
        <w:tblpPr w:leftFromText="180" w:rightFromText="180" w:vertAnchor="text" w:horzAnchor="page" w:tblpX="2241" w:tblpY="199"/>
        <w:tblOverlap w:val="never"/>
        <w:tblW w:w="807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702"/>
        <w:gridCol w:w="2344"/>
        <w:gridCol w:w="1303"/>
        <w:gridCol w:w="1303"/>
        <w:gridCol w:w="1303"/>
        <w:gridCol w:w="111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11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lang w:val="en-US" w:eastAsia="zh-CN"/>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32" w:hRule="atLeast"/>
        </w:trPr>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r</w:t>
            </w:r>
            <w:r>
              <w:rPr>
                <w:rFonts w:hint="eastAsia" w:ascii="宋体" w:hAnsi="宋体" w:cs="宋体"/>
                <w:caps w:val="0"/>
                <w:spacing w:val="0"/>
                <w:kern w:val="0"/>
                <w:sz w:val="24"/>
                <w:szCs w:val="24"/>
                <w:lang w:val="en-US" w:eastAsia="zh-CN" w:bidi="ar"/>
              </w:rPr>
              <w:t>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否</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用电编号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32" w:hRule="atLeast"/>
        </w:trPr>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userid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管理员ID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sid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3</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kw</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用电度数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4</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用户类型</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5</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Allmoney</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电总价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6</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Rtime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Date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添加时间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7</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Remake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255</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备注信息</w:t>
            </w:r>
          </w:p>
        </w:tc>
      </w:tr>
    </w:tbl>
    <w:p>
      <w:pPr>
        <w:keepNext w:val="0"/>
        <w:keepLines w:val="0"/>
        <w:pageBreakBefore w:val="0"/>
        <w:widowControl/>
        <w:suppressLineNumbers w:val="0"/>
        <w:kinsoku/>
        <w:wordWrap/>
        <w:overflowPunct/>
        <w:topLinePunct w:val="0"/>
        <w:autoSpaceDE/>
        <w:autoSpaceDN/>
        <w:bidi w:val="0"/>
        <w:spacing w:line="360" w:lineRule="auto"/>
        <w:ind w:firstLine="2310" w:firstLineChars="1100"/>
        <w:jc w:val="both"/>
        <w:textAlignment w:val="auto"/>
      </w:pPr>
      <w:r>
        <w:rPr>
          <w:rFonts w:hint="eastAsia"/>
          <w:lang w:val="en-US" w:eastAsia="zh-CN"/>
        </w:rPr>
        <w:t xml:space="preserve">  </w:t>
      </w:r>
    </w:p>
    <w:p>
      <w:pPr>
        <w:pStyle w:val="3"/>
        <w:rPr>
          <w:rFonts w:hint="eastAsia"/>
          <w:lang w:val="en-US" w:eastAsia="zh-CN"/>
        </w:rPr>
      </w:pPr>
      <w:bookmarkStart w:id="71" w:name="_Toc29423"/>
      <w:r>
        <w:t>3.</w:t>
      </w:r>
      <w:r>
        <w:rPr>
          <w:rFonts w:hint="eastAsia"/>
          <w:lang w:val="en-US" w:eastAsia="zh-CN"/>
        </w:rPr>
        <w:t>3数据库连接设计</w:t>
      </w:r>
      <w:bookmarkEnd w:id="71"/>
    </w:p>
    <w:p>
      <w:pPr>
        <w:pageBreakBefore w:val="0"/>
        <w:kinsoku/>
        <w:wordWrap/>
        <w:overflowPunct/>
        <w:topLinePunct w:val="0"/>
        <w:autoSpaceDE/>
        <w:autoSpaceDN/>
        <w:bidi w:val="0"/>
        <w:spacing w:line="360" w:lineRule="auto"/>
        <w:ind w:firstLine="720" w:firstLineChars="3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为提高服务器与数据库的连接效率中采用了连接池进行连接；引入jar包，配置好web.xml与proxool.properties，部分代码如下：</w:t>
      </w:r>
    </w:p>
    <w:p>
      <w:pPr>
        <w:pageBreakBefore w:val="0"/>
        <w:kinsoku/>
        <w:wordWrap/>
        <w:overflowPunct/>
        <w:topLinePunct w:val="0"/>
        <w:autoSpaceDE/>
        <w:autoSpaceDN/>
        <w:bidi w:val="0"/>
        <w:spacing w:line="360" w:lineRule="auto"/>
        <w:ind w:firstLine="480"/>
        <w:jc w:val="both"/>
        <w:textAlignment w:val="auto"/>
        <w:rPr>
          <w:rFonts w:hint="eastAsia"/>
          <w:sz w:val="16"/>
          <w:szCs w:val="16"/>
          <w:lang w:val="en-US" w:eastAsia="zh-CN"/>
        </w:rPr>
      </w:pPr>
      <w:r>
        <w:drawing>
          <wp:inline distT="0" distB="0" distL="114300" distR="114300">
            <wp:extent cx="5756275" cy="2882265"/>
            <wp:effectExtent l="0" t="0" r="15875" b="133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1"/>
                    <a:stretch>
                      <a:fillRect/>
                    </a:stretch>
                  </pic:blipFill>
                  <pic:spPr>
                    <a:xfrm>
                      <a:off x="0" y="0"/>
                      <a:ext cx="5756275" cy="2882265"/>
                    </a:xfrm>
                    <a:prstGeom prst="rect">
                      <a:avLst/>
                    </a:prstGeom>
                    <a:noFill/>
                    <a:ln w="9525">
                      <a:noFill/>
                    </a:ln>
                  </pic:spPr>
                </pic:pic>
              </a:graphicData>
            </a:graphic>
          </wp:inline>
        </w:drawing>
      </w:r>
      <w:r>
        <w:rPr>
          <w:rFonts w:hint="eastAsia" w:ascii="Consolas" w:hAnsi="Consolas" w:eastAsia="Consolas"/>
          <w:color w:val="000000"/>
          <w:sz w:val="22"/>
          <w:szCs w:val="16"/>
        </w:rPr>
        <w:tab/>
      </w:r>
      <w:r>
        <w:rPr>
          <w:rFonts w:hint="eastAsia" w:ascii="Consolas" w:hAnsi="Consolas" w:eastAsia="Consolas"/>
          <w:color w:val="000000"/>
          <w:sz w:val="22"/>
          <w:szCs w:val="16"/>
        </w:rPr>
        <w:t>}</w:t>
      </w:r>
    </w:p>
    <w:p>
      <w:pPr>
        <w:pageBreakBefore w:val="0"/>
        <w:kinsoku/>
        <w:wordWrap/>
        <w:overflowPunct/>
        <w:topLinePunct w:val="0"/>
        <w:autoSpaceDE/>
        <w:autoSpaceDN/>
        <w:bidi w:val="0"/>
        <w:spacing w:line="360" w:lineRule="auto"/>
        <w:ind w:firstLine="480"/>
        <w:jc w:val="both"/>
        <w:textAlignment w:val="auto"/>
      </w:pPr>
      <w:r>
        <w:drawing>
          <wp:inline distT="0" distB="0" distL="114300" distR="114300">
            <wp:extent cx="5754370" cy="2095500"/>
            <wp:effectExtent l="0" t="0" r="1778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2"/>
                    <a:stretch>
                      <a:fillRect/>
                    </a:stretch>
                  </pic:blipFill>
                  <pic:spPr>
                    <a:xfrm>
                      <a:off x="0" y="0"/>
                      <a:ext cx="5754370" cy="20955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8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图3-8</w:t>
      </w:r>
    </w:p>
    <w:p>
      <w:pPr>
        <w:pStyle w:val="3"/>
      </w:pPr>
      <w:bookmarkStart w:id="72" w:name="_Toc510190987"/>
      <w:bookmarkStart w:id="73" w:name="_Toc510191414"/>
      <w:bookmarkStart w:id="74" w:name="_Toc28177"/>
      <w:r>
        <w:t>3.</w:t>
      </w:r>
      <w:r>
        <w:rPr>
          <w:rFonts w:hint="eastAsia"/>
          <w:lang w:val="en-US" w:eastAsia="zh-CN"/>
        </w:rPr>
        <w:t>4</w:t>
      </w:r>
      <w:r>
        <w:t>用户界面概要设计</w:t>
      </w:r>
      <w:bookmarkEnd w:id="72"/>
      <w:bookmarkEnd w:id="73"/>
      <w:bookmarkEnd w:id="74"/>
      <w:bookmarkStart w:id="75" w:name="_Toc510191415"/>
      <w:bookmarkStart w:id="76" w:name="_Toc510190988"/>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主要有登录界面，管理员界面，管理员信息界面，管理员添加界面，管理员列表界面，用户个人信息界面，所有用户界面，管理员信息修改界面，用户信息修改界面。电卡充值界面，个人充值记录界面，管理员审核未确认充值表界面。个人所有充值记录界面。所有用户充值记录界面。添加用电记录界面，个人用电记录界面，所有人用电记录界面。</w:t>
      </w:r>
    </w:p>
    <w:p>
      <w:pPr>
        <w:pageBreakBefore w:val="0"/>
        <w:kinsoku/>
        <w:wordWrap/>
        <w:overflowPunct/>
        <w:topLinePunct w:val="0"/>
        <w:autoSpaceDE/>
        <w:autoSpaceDN/>
        <w:bidi w:val="0"/>
        <w:spacing w:line="360" w:lineRule="auto"/>
        <w:ind w:left="3780" w:leftChars="200" w:hanging="3360" w:hangingChars="1600"/>
        <w:textAlignment w:val="auto"/>
        <w:rPr>
          <w:rFonts w:hint="eastAsia" w:eastAsia="宋体"/>
          <w:lang w:val="en-US" w:eastAsia="zh-CN"/>
        </w:rPr>
      </w:pPr>
      <w:r>
        <w:drawing>
          <wp:inline distT="0" distB="0" distL="114300" distR="114300">
            <wp:extent cx="5166995" cy="3115945"/>
            <wp:effectExtent l="0" t="0" r="1460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5166995" cy="3115945"/>
                    </a:xfrm>
                    <a:prstGeom prst="rect">
                      <a:avLst/>
                    </a:prstGeom>
                    <a:noFill/>
                    <a:ln w="9525">
                      <a:noFill/>
                    </a:ln>
                  </pic:spPr>
                </pic:pic>
              </a:graphicData>
            </a:graphic>
          </wp:inline>
        </w:drawing>
      </w:r>
      <w:r>
        <w:rPr>
          <w:rFonts w:hint="eastAsia" w:ascii="黑体" w:hAnsi="黑体" w:eastAsia="黑体" w:cs="黑体"/>
          <w:lang w:val="en-US" w:eastAsia="zh-CN"/>
        </w:rPr>
        <w:t xml:space="preserve"> 图3-9系统界面设计概要 </w:t>
      </w:r>
    </w:p>
    <w:p>
      <w:pPr>
        <w:pageBreakBefore w:val="0"/>
        <w:kinsoku/>
        <w:wordWrap/>
        <w:overflowPunct/>
        <w:topLinePunct w:val="0"/>
        <w:autoSpaceDE/>
        <w:autoSpaceDN/>
        <w:bidi w:val="0"/>
        <w:spacing w:line="360" w:lineRule="auto"/>
        <w:ind w:firstLine="420" w:firstLineChars="200"/>
        <w:textAlignment w:val="auto"/>
        <w:rPr>
          <w:rFonts w:hint="eastAsia"/>
          <w:lang w:val="en-US" w:eastAsia="zh-CN"/>
        </w:rPr>
      </w:pP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各页面之间的调度关系如下：</w:t>
      </w: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spacing w:line="360" w:lineRule="auto"/>
        <w:ind w:firstLine="420" w:firstLineChars="200"/>
        <w:textAlignment w:val="auto"/>
      </w:pPr>
      <w:r>
        <w:drawing>
          <wp:inline distT="0" distB="0" distL="114300" distR="114300">
            <wp:extent cx="5104765" cy="3980815"/>
            <wp:effectExtent l="0" t="0" r="635" b="63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4"/>
                    <a:stretch>
                      <a:fillRect/>
                    </a:stretch>
                  </pic:blipFill>
                  <pic:spPr>
                    <a:xfrm>
                      <a:off x="0" y="0"/>
                      <a:ext cx="5104765" cy="398081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20" w:firstLineChars="200"/>
        <w:jc w:val="center"/>
        <w:textAlignment w:val="auto"/>
        <w:rPr>
          <w:rFonts w:hint="eastAsia" w:eastAsia="宋体"/>
          <w:lang w:val="en-US" w:eastAsia="zh-CN"/>
        </w:rPr>
      </w:pPr>
      <w:r>
        <w:rPr>
          <w:rFonts w:hint="eastAsia" w:ascii="黑体" w:hAnsi="黑体" w:eastAsia="黑体" w:cs="黑体"/>
          <w:lang w:val="en-US" w:eastAsia="zh-CN"/>
        </w:rPr>
        <w:t>图3-10 用户界面调度关系</w:t>
      </w:r>
    </w:p>
    <w:p>
      <w:pPr>
        <w:pageBreakBefore w:val="0"/>
        <w:kinsoku/>
        <w:wordWrap/>
        <w:overflowPunct/>
        <w:topLinePunct w:val="0"/>
        <w:autoSpaceDE/>
        <w:autoSpaceDN/>
        <w:bidi w:val="0"/>
        <w:spacing w:line="360" w:lineRule="auto"/>
        <w:ind w:firstLine="420" w:firstLineChars="200"/>
        <w:textAlignment w:val="auto"/>
      </w:pPr>
      <w:r>
        <w:drawing>
          <wp:inline distT="0" distB="0" distL="114300" distR="114300">
            <wp:extent cx="5756275" cy="2698750"/>
            <wp:effectExtent l="0" t="0" r="15875" b="635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5"/>
                    <a:stretch>
                      <a:fillRect/>
                    </a:stretch>
                  </pic:blipFill>
                  <pic:spPr>
                    <a:xfrm>
                      <a:off x="0" y="0"/>
                      <a:ext cx="5756275" cy="269875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20" w:firstLineChars="200"/>
        <w:jc w:val="center"/>
        <w:textAlignment w:val="auto"/>
        <w:rPr>
          <w:rFonts w:hint="eastAsia" w:eastAsia="宋体"/>
          <w:lang w:val="en-US" w:eastAsia="zh-CN"/>
        </w:rPr>
      </w:pPr>
      <w:r>
        <w:rPr>
          <w:rFonts w:hint="eastAsia" w:ascii="黑体" w:hAnsi="黑体" w:eastAsia="黑体" w:cs="黑体"/>
          <w:lang w:val="en-US" w:eastAsia="zh-CN"/>
        </w:rPr>
        <w:t>图3-11  管理员界面调度关系</w:t>
      </w: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pStyle w:val="2"/>
        <w:jc w:val="center"/>
      </w:pPr>
      <w:bookmarkStart w:id="77" w:name="_Toc18662"/>
      <w:r>
        <w:t>第四章</w:t>
      </w:r>
      <w:r>
        <w:rPr>
          <w:rFonts w:hint="eastAsia"/>
        </w:rPr>
        <w:t xml:space="preserve"> 详细设计与实现</w:t>
      </w:r>
      <w:bookmarkEnd w:id="75"/>
      <w:bookmarkEnd w:id="76"/>
      <w:bookmarkEnd w:id="77"/>
    </w:p>
    <w:p>
      <w:pPr>
        <w:pStyle w:val="3"/>
        <w:rPr>
          <w:rFonts w:hint="eastAsia"/>
        </w:rPr>
      </w:pPr>
      <w:bookmarkStart w:id="78" w:name="_Toc510191416"/>
      <w:bookmarkStart w:id="79" w:name="_Toc23335"/>
      <w:bookmarkStart w:id="80" w:name="_Toc510190989"/>
      <w:r>
        <w:rPr>
          <w:rFonts w:hint="eastAsia"/>
        </w:rPr>
        <w:t xml:space="preserve">4.1 </w:t>
      </w:r>
      <w:r>
        <w:rPr>
          <w:rFonts w:hint="eastAsia"/>
          <w:lang w:val="en-US" w:eastAsia="zh-CN"/>
        </w:rPr>
        <w:t>自动售电机</w:t>
      </w:r>
      <w:r>
        <w:rPr>
          <w:rFonts w:hint="eastAsia"/>
        </w:rPr>
        <w:t>系统总体设计思路</w:t>
      </w:r>
      <w:bookmarkEnd w:id="78"/>
      <w:bookmarkEnd w:id="79"/>
      <w:bookmarkEnd w:id="80"/>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本课题的目的是设计一款基于jsp的</w:t>
      </w:r>
      <w:r>
        <w:rPr>
          <w:rFonts w:hint="eastAsia" w:ascii="宋体" w:hAnsi="宋体" w:eastAsia="宋体" w:cs="宋体"/>
          <w:sz w:val="24"/>
          <w:szCs w:val="24"/>
          <w:lang w:eastAsia="zh-CN"/>
        </w:rPr>
        <w:t>自助售电机管理</w:t>
      </w:r>
      <w:r>
        <w:rPr>
          <w:rFonts w:hint="eastAsia" w:ascii="宋体" w:hAnsi="宋体" w:eastAsia="宋体" w:cs="宋体"/>
          <w:sz w:val="24"/>
          <w:szCs w:val="24"/>
        </w:rPr>
        <w:t>系统以实现。本系统采用B/S模式不仅可以避免用户必须安装专业软件才能开发系统或者访问系统的局限性，而且更加便利。该系统在不改变和影响用户操作习惯的前提下主要完成对有用信息的记录。</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整个软件采用MVC（Model，View，Controller）框架</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color w:val="000000" w:themeColor="text1"/>
          <w:sz w:val="24"/>
          <w:szCs w:val="24"/>
          <w:lang w:eastAsia="zh-CN"/>
          <w14:textFill>
            <w14:solidFill>
              <w14:schemeClr w14:val="tx1"/>
            </w14:solidFill>
          </w14:textFill>
        </w:rPr>
        <w:t>根据以往的设计分析,按照系统开发的基本思想对系统进行分解</w:t>
      </w:r>
      <w:r>
        <w:rPr>
          <w:rFonts w:hint="eastAsia" w:ascii="宋体" w:hAnsi="宋体" w:eastAsia="宋体" w:cs="宋体"/>
          <w:sz w:val="24"/>
          <w:szCs w:val="24"/>
        </w:rPr>
        <w:t>，从模块上主要可分为用户模块和管理员模块。</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用户模块只要是让普通用户使用，管理员模块只要是让管理员使用，可以对数据进行添加、删除、修改及查询等操作。</w:t>
      </w:r>
    </w:p>
    <w:p>
      <w:pPr>
        <w:pageBreakBefore w:val="0"/>
        <w:kinsoku/>
        <w:wordWrap/>
        <w:overflowPunct/>
        <w:topLinePunct w:val="0"/>
        <w:autoSpaceDE/>
        <w:autoSpaceDN/>
        <w:bidi w:val="0"/>
        <w:spacing w:line="360" w:lineRule="auto"/>
        <w:ind w:firstLine="480"/>
        <w:jc w:val="left"/>
        <w:textAlignment w:val="auto"/>
        <w:rPr>
          <w:rFonts w:hint="eastAsia" w:ascii="宋体" w:hAnsi="宋体" w:eastAsia="宋体" w:cs="宋体"/>
          <w:sz w:val="24"/>
          <w:szCs w:val="24"/>
        </w:rPr>
      </w:pPr>
      <w:r>
        <w:rPr>
          <w:rFonts w:hint="eastAsia" w:ascii="宋体" w:hAnsi="宋体" w:eastAsia="宋体" w:cs="宋体"/>
          <w:sz w:val="24"/>
          <w:szCs w:val="24"/>
        </w:rPr>
        <w:t>系统总体功能结构图如下图所示。</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7545" cy="3786505"/>
            <wp:effectExtent l="0" t="0" r="14605" b="444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6"/>
                    <a:stretch>
                      <a:fillRect/>
                    </a:stretch>
                  </pic:blipFill>
                  <pic:spPr>
                    <a:xfrm>
                      <a:off x="0" y="0"/>
                      <a:ext cx="5757545" cy="378650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图4-</w:t>
      </w:r>
      <w:r>
        <w:rPr>
          <w:rFonts w:hint="eastAsia" w:ascii="黑体" w:hAnsi="黑体" w:eastAsia="黑体" w:cs="黑体"/>
          <w:sz w:val="21"/>
          <w:szCs w:val="21"/>
          <w:lang w:val="en-US" w:eastAsia="zh-CN"/>
        </w:rPr>
        <w:t>1</w:t>
      </w:r>
      <w:r>
        <w:rPr>
          <w:rFonts w:hint="eastAsia" w:ascii="黑体" w:hAnsi="黑体" w:eastAsia="黑体" w:cs="黑体"/>
          <w:sz w:val="21"/>
          <w:szCs w:val="21"/>
        </w:rPr>
        <w:t>系统功能结构图</w:t>
      </w:r>
    </w:p>
    <w:p>
      <w:pPr>
        <w:pageBreakBefore w:val="0"/>
        <w:kinsoku/>
        <w:wordWrap/>
        <w:overflowPunct/>
        <w:topLinePunct w:val="0"/>
        <w:autoSpaceDE/>
        <w:autoSpaceDN/>
        <w:bidi w:val="0"/>
        <w:spacing w:line="360" w:lineRule="auto"/>
        <w:textAlignment w:val="auto"/>
        <w:rPr>
          <w:rFonts w:hint="eastAsia"/>
        </w:rPr>
      </w:pPr>
    </w:p>
    <w:p>
      <w:pPr>
        <w:pStyle w:val="3"/>
        <w:rPr>
          <w:rFonts w:hint="eastAsia"/>
        </w:rPr>
      </w:pPr>
      <w:bookmarkStart w:id="81" w:name="_Toc510190990"/>
      <w:bookmarkStart w:id="82" w:name="_Toc510191417"/>
      <w:bookmarkStart w:id="83" w:name="_Toc26071"/>
      <w:r>
        <w:rPr>
          <w:rFonts w:hint="eastAsia"/>
        </w:rPr>
        <w:t>4.</w:t>
      </w:r>
      <w:r>
        <w:rPr>
          <w:rFonts w:hint="eastAsia"/>
          <w:lang w:val="en-US" w:eastAsia="zh-CN"/>
        </w:rPr>
        <w:t>2</w:t>
      </w:r>
      <w:r>
        <w:rPr>
          <w:rFonts w:hint="eastAsia"/>
        </w:rPr>
        <w:t xml:space="preserve"> </w:t>
      </w:r>
      <w:bookmarkEnd w:id="81"/>
      <w:bookmarkEnd w:id="82"/>
      <w:bookmarkStart w:id="84" w:name="_Toc510191418"/>
      <w:bookmarkStart w:id="85" w:name="_Toc510190991"/>
      <w:r>
        <w:rPr>
          <w:rFonts w:hint="eastAsia"/>
          <w:lang w:eastAsia="zh-CN"/>
        </w:rPr>
        <w:t>主界</w:t>
      </w:r>
      <w:r>
        <w:rPr>
          <w:rFonts w:hint="eastAsia"/>
        </w:rPr>
        <w:t>面的实现</w:t>
      </w:r>
      <w:bookmarkEnd w:id="83"/>
    </w:p>
    <w:p>
      <w:pPr>
        <w:pageBreakBefore w:val="0"/>
        <w:kinsoku/>
        <w:wordWrap/>
        <w:overflowPunct/>
        <w:topLinePunct w:val="0"/>
        <w:autoSpaceDE/>
        <w:autoSpaceDN/>
        <w:bidi w:val="0"/>
        <w:spacing w:line="360" w:lineRule="auto"/>
        <w:ind w:firstLine="960" w:firstLineChars="400"/>
        <w:textAlignment w:val="auto"/>
        <w:rPr>
          <w:sz w:val="24"/>
          <w:szCs w:val="24"/>
        </w:rPr>
      </w:pPr>
      <w:r>
        <w:rPr>
          <w:sz w:val="24"/>
          <w:szCs w:val="24"/>
        </w:rPr>
        <w:t>本系统设计的是一个</w:t>
      </w:r>
      <w:r>
        <w:rPr>
          <w:rFonts w:hint="eastAsia"/>
          <w:sz w:val="24"/>
          <w:szCs w:val="24"/>
          <w:lang w:eastAsia="zh-CN"/>
        </w:rPr>
        <w:t>自助售电机管理</w:t>
      </w:r>
      <w:r>
        <w:rPr>
          <w:sz w:val="24"/>
          <w:szCs w:val="24"/>
        </w:rPr>
        <w:t>系统。该系统总共分为系统</w:t>
      </w:r>
      <w:r>
        <w:rPr>
          <w:rFonts w:hint="eastAsia"/>
          <w:sz w:val="24"/>
          <w:szCs w:val="24"/>
          <w:lang w:eastAsia="zh-CN"/>
        </w:rPr>
        <w:t>管理员管理、</w:t>
      </w:r>
      <w:r>
        <w:rPr>
          <w:rFonts w:hint="eastAsia"/>
          <w:sz w:val="24"/>
          <w:szCs w:val="24"/>
          <w:lang w:val="en-US" w:eastAsia="zh-CN"/>
        </w:rPr>
        <w:t>用户</w:t>
      </w:r>
      <w:r>
        <w:rPr>
          <w:rFonts w:hint="eastAsia"/>
          <w:sz w:val="24"/>
          <w:szCs w:val="24"/>
          <w:lang w:eastAsia="zh-CN"/>
        </w:rPr>
        <w:t>管理、用电记录管理、电卡充值管理</w:t>
      </w:r>
      <w:r>
        <w:rPr>
          <w:sz w:val="24"/>
          <w:szCs w:val="24"/>
        </w:rPr>
        <w:t>等多个模块。</w:t>
      </w:r>
      <w:r>
        <w:rPr>
          <w:color w:val="auto"/>
          <w:sz w:val="24"/>
          <w:szCs w:val="24"/>
        </w:rPr>
        <w:t>通过对此系统的</w:t>
      </w:r>
      <w:r>
        <w:rPr>
          <w:rFonts w:hint="eastAsia"/>
          <w:color w:val="auto"/>
          <w:sz w:val="24"/>
          <w:szCs w:val="24"/>
          <w:lang w:val="en-US" w:eastAsia="zh-CN"/>
        </w:rPr>
        <w:t>模拟</w:t>
      </w:r>
      <w:r>
        <w:rPr>
          <w:color w:val="auto"/>
          <w:sz w:val="24"/>
          <w:szCs w:val="24"/>
        </w:rPr>
        <w:t>开发，</w:t>
      </w:r>
      <w:r>
        <w:rPr>
          <w:rFonts w:hint="eastAsia"/>
          <w:sz w:val="24"/>
          <w:szCs w:val="24"/>
        </w:rPr>
        <w:t>为自动售电系统的深入与可持续发展提供可行的探讨。</w:t>
      </w:r>
    </w:p>
    <w:p>
      <w:pPr>
        <w:pageBreakBefore w:val="0"/>
        <w:kinsoku/>
        <w:wordWrap/>
        <w:overflowPunct/>
        <w:topLinePunct w:val="0"/>
        <w:autoSpaceDE/>
        <w:autoSpaceDN/>
        <w:bidi w:val="0"/>
        <w:spacing w:line="360" w:lineRule="auto"/>
        <w:ind w:firstLine="240" w:firstLineChars="100"/>
        <w:textAlignment w:val="auto"/>
        <w:rPr>
          <w:sz w:val="24"/>
          <w:szCs w:val="24"/>
        </w:rPr>
      </w:pPr>
      <w:r>
        <w:rPr>
          <w:rFonts w:hint="eastAsia"/>
          <w:sz w:val="24"/>
          <w:szCs w:val="24"/>
        </w:rPr>
        <w:t>管理员</w:t>
      </w:r>
      <w:r>
        <w:rPr>
          <w:sz w:val="24"/>
          <w:szCs w:val="24"/>
        </w:rPr>
        <w:t>可以对用户（管理员）进行添加、删除、修改</w:t>
      </w:r>
      <w:r>
        <w:rPr>
          <w:rFonts w:hint="eastAsia"/>
          <w:sz w:val="24"/>
          <w:szCs w:val="24"/>
          <w:lang w:eastAsia="zh-CN"/>
        </w:rPr>
        <w:t>，</w:t>
      </w:r>
      <w:r>
        <w:rPr>
          <w:rFonts w:hint="eastAsia"/>
          <w:sz w:val="24"/>
          <w:szCs w:val="24"/>
          <w:lang w:val="en-US" w:eastAsia="zh-CN"/>
        </w:rPr>
        <w:t>查看</w:t>
      </w:r>
      <w:r>
        <w:rPr>
          <w:sz w:val="24"/>
          <w:szCs w:val="24"/>
        </w:rPr>
        <w:t>等操作</w:t>
      </w:r>
      <w:r>
        <w:rPr>
          <w:rFonts w:hint="eastAsia"/>
          <w:sz w:val="24"/>
          <w:szCs w:val="24"/>
          <w:lang w:eastAsia="zh-CN"/>
        </w:rPr>
        <w:t>，</w:t>
      </w:r>
      <w:r>
        <w:rPr>
          <w:rFonts w:hint="eastAsia"/>
          <w:sz w:val="24"/>
          <w:szCs w:val="24"/>
          <w:lang w:val="en-US" w:eastAsia="zh-CN"/>
        </w:rPr>
        <w:t>并可添加用电数据，确认充值等功能</w:t>
      </w:r>
      <w:r>
        <w:rPr>
          <w:sz w:val="24"/>
          <w:szCs w:val="24"/>
        </w:rPr>
        <w:t>。主页面如下图所示</w:t>
      </w:r>
    </w:p>
    <w:p>
      <w:pPr>
        <w:pageBreakBefore w:val="0"/>
        <w:kinsoku/>
        <w:wordWrap/>
        <w:overflowPunct/>
        <w:topLinePunct w:val="0"/>
        <w:autoSpaceDE/>
        <w:autoSpaceDN/>
        <w:bidi w:val="0"/>
        <w:spacing w:line="360" w:lineRule="auto"/>
        <w:textAlignment w:val="auto"/>
      </w:pPr>
      <w:r>
        <w:drawing>
          <wp:inline distT="0" distB="0" distL="114300" distR="114300">
            <wp:extent cx="5457825" cy="1922145"/>
            <wp:effectExtent l="0" t="0" r="9525" b="190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27"/>
                    <a:stretch>
                      <a:fillRect/>
                    </a:stretch>
                  </pic:blipFill>
                  <pic:spPr>
                    <a:xfrm>
                      <a:off x="0" y="0"/>
                      <a:ext cx="5457825" cy="19221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lang w:val="en-US" w:eastAsia="zh-CN"/>
        </w:rPr>
      </w:pPr>
      <w:r>
        <w:rPr>
          <w:rFonts w:hint="eastAsia" w:ascii="黑体" w:hAnsi="黑体" w:eastAsia="黑体" w:cs="黑体"/>
          <w:lang w:val="en-US" w:eastAsia="zh-CN"/>
        </w:rPr>
        <w:t>4-1管理员主界面</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用户可进行查看个人信息，充值电卡，查看个人电卡充值订单，个人用电记录等功能</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6275" cy="2377440"/>
            <wp:effectExtent l="0" t="0" r="15875" b="381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28"/>
                    <a:stretch>
                      <a:fillRect/>
                    </a:stretch>
                  </pic:blipFill>
                  <pic:spPr>
                    <a:xfrm>
                      <a:off x="0" y="0"/>
                      <a:ext cx="5756275" cy="2377440"/>
                    </a:xfrm>
                    <a:prstGeom prst="rect">
                      <a:avLst/>
                    </a:prstGeom>
                    <a:noFill/>
                    <a:ln w="9525">
                      <a:noFill/>
                    </a:ln>
                  </pic:spPr>
                </pic:pic>
              </a:graphicData>
            </a:graphic>
          </wp:inline>
        </w:drawing>
      </w:r>
      <w:r>
        <w:rPr>
          <w:rFonts w:hint="eastAsia" w:ascii="黑体" w:hAnsi="黑体" w:eastAsia="黑体" w:cs="黑体"/>
          <w:lang w:val="en-US" w:eastAsia="zh-CN"/>
        </w:rPr>
        <w:t>4-2 用户主界面</w:t>
      </w:r>
    </w:p>
    <w:p>
      <w:pPr>
        <w:pageBreakBefore w:val="0"/>
        <w:kinsoku/>
        <w:wordWrap/>
        <w:overflowPunct/>
        <w:topLinePunct w:val="0"/>
        <w:autoSpaceDE/>
        <w:autoSpaceDN/>
        <w:bidi w:val="0"/>
        <w:spacing w:line="360" w:lineRule="auto"/>
        <w:textAlignment w:val="auto"/>
        <w:rPr>
          <w:rFonts w:hint="eastAsia"/>
        </w:rPr>
      </w:pPr>
    </w:p>
    <w:p>
      <w:pPr>
        <w:pStyle w:val="3"/>
        <w:rPr>
          <w:rFonts w:hint="eastAsia"/>
        </w:rPr>
      </w:pPr>
      <w:bookmarkStart w:id="86" w:name="_Toc17500"/>
      <w:r>
        <w:rPr>
          <w:rFonts w:hint="eastAsia"/>
        </w:rPr>
        <w:t xml:space="preserve">4.3 </w:t>
      </w:r>
      <w:r>
        <w:rPr>
          <w:rFonts w:hint="eastAsia"/>
          <w:lang w:val="en-US" w:eastAsia="zh-CN"/>
        </w:rPr>
        <w:t>用户登录模块</w:t>
      </w:r>
      <w:r>
        <w:rPr>
          <w:rFonts w:hint="eastAsia"/>
        </w:rPr>
        <w:t>的实现</w:t>
      </w:r>
      <w:bookmarkEnd w:id="84"/>
      <w:bookmarkEnd w:id="85"/>
      <w:bookmarkEnd w:id="86"/>
    </w:p>
    <w:p>
      <w:pPr>
        <w:pageBreakBefore w:val="0"/>
        <w:kinsoku/>
        <w:wordWrap/>
        <w:overflowPunct/>
        <w:topLinePunct w:val="0"/>
        <w:autoSpaceDE/>
        <w:autoSpaceDN/>
        <w:bidi w:val="0"/>
        <w:spacing w:line="360" w:lineRule="auto"/>
        <w:textAlignment w:val="auto"/>
      </w:pPr>
      <w:r>
        <w:t>用户登录与用户管理模块相关联，登录模块界面如下图所示。</w:t>
      </w:r>
    </w:p>
    <w:p>
      <w:pPr>
        <w:pageBreakBefore w:val="0"/>
        <w:kinsoku/>
        <w:wordWrap/>
        <w:overflowPunct/>
        <w:topLinePunct w:val="0"/>
        <w:autoSpaceDE/>
        <w:autoSpaceDN/>
        <w:bidi w:val="0"/>
        <w:spacing w:line="360" w:lineRule="auto"/>
        <w:jc w:val="center"/>
        <w:textAlignment w:val="auto"/>
      </w:pPr>
      <w:r>
        <w:object>
          <v:shape id="_x0000_i1030" o:spt="75" type="#_x0000_t75" style="height:208.2pt;width:273.2pt;" o:ole="t" filled="f" o:preferrelative="t" stroked="f" coordsize="21600,21600">
            <v:path/>
            <v:fill on="f" focussize="0,0"/>
            <v:stroke on="f"/>
            <v:imagedata r:id="rId30" o:title=""/>
            <o:lock v:ext="edit" aspectratio="t"/>
            <w10:wrap type="none"/>
            <w10:anchorlock/>
          </v:shape>
          <o:OLEObject Type="Embed" ProgID="Visio.Drawing.11" ShapeID="_x0000_i1030" DrawAspect="Content" ObjectID="_1468075730" r:id="rId29">
            <o:LockedField>false</o:LockedField>
          </o:OLEObject>
        </w:object>
      </w:r>
    </w:p>
    <w:p>
      <w:pPr>
        <w:pageBreakBefore w:val="0"/>
        <w:kinsoku/>
        <w:wordWrap/>
        <w:overflowPunct/>
        <w:topLinePunct w:val="0"/>
        <w:autoSpaceDE/>
        <w:autoSpaceDN/>
        <w:bidi w:val="0"/>
        <w:spacing w:line="360" w:lineRule="auto"/>
        <w:ind w:firstLine="3360" w:firstLineChars="1600"/>
        <w:jc w:val="both"/>
        <w:textAlignment w:val="auto"/>
      </w:pPr>
      <w:r>
        <w:rPr>
          <w:rFonts w:hint="eastAsia" w:ascii="黑体" w:hAnsi="黑体" w:eastAsia="黑体" w:cs="黑体"/>
          <w:lang w:val="en-US" w:eastAsia="zh-CN"/>
        </w:rPr>
        <w:t>图4-3</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1195" cy="3428365"/>
            <wp:effectExtent l="0" t="0" r="1905" b="63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31"/>
                    <a:stretch>
                      <a:fillRect/>
                    </a:stretch>
                  </pic:blipFill>
                  <pic:spPr>
                    <a:xfrm>
                      <a:off x="0" y="0"/>
                      <a:ext cx="5751195" cy="342836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 xml:space="preserve">                      </w:t>
      </w:r>
      <w:r>
        <w:rPr>
          <w:rFonts w:hint="eastAsia" w:ascii="黑体" w:hAnsi="黑体" w:eastAsia="黑体" w:cs="黑体"/>
          <w:lang w:val="en-US" w:eastAsia="zh-CN"/>
        </w:rPr>
        <w:t xml:space="preserve">    图 4-4 系统登录界面</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该自动售电机系统登录界面如上图所示，</w:t>
      </w:r>
      <w:r>
        <w:rPr>
          <w:rFonts w:hint="eastAsia" w:ascii="宋体" w:hAnsi="宋体" w:eastAsia="宋体" w:cs="宋体"/>
          <w:sz w:val="24"/>
          <w:szCs w:val="24"/>
          <w:lang w:val="en-US" w:eastAsia="zh-CN"/>
        </w:rPr>
        <w:t>其主要的验证登录代码为：</w:t>
      </w:r>
    </w:p>
    <w:p>
      <w:pPr>
        <w:pageBreakBefore w:val="0"/>
        <w:kinsoku/>
        <w:wordWrap/>
        <w:overflowPunct/>
        <w:topLinePunct w:val="0"/>
        <w:autoSpaceDE/>
        <w:autoSpaceDN/>
        <w:bidi w:val="0"/>
        <w:spacing w:line="360" w:lineRule="auto"/>
        <w:textAlignment w:val="auto"/>
      </w:pPr>
      <w:r>
        <w:drawing>
          <wp:inline distT="0" distB="0" distL="114300" distR="114300">
            <wp:extent cx="6134735" cy="4014470"/>
            <wp:effectExtent l="0" t="0" r="18415" b="508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32"/>
                    <a:stretch>
                      <a:fillRect/>
                    </a:stretch>
                  </pic:blipFill>
                  <pic:spPr>
                    <a:xfrm>
                      <a:off x="0" y="0"/>
                      <a:ext cx="6134735" cy="401447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textAlignment w:val="auto"/>
        <w:rPr>
          <w:rFonts w:hint="eastAsia" w:ascii="黑体" w:hAnsi="黑体" w:eastAsia="黑体" w:cs="黑体"/>
          <w:lang w:val="en-US" w:eastAsia="zh-CN"/>
        </w:rPr>
      </w:pPr>
      <w:r>
        <w:rPr>
          <w:rFonts w:hint="eastAsia" w:ascii="黑体" w:hAnsi="黑体" w:eastAsia="黑体" w:cs="黑体"/>
          <w:lang w:val="en-US" w:eastAsia="zh-CN"/>
        </w:rPr>
        <w:t>图 4-5用户登录代码主要代码</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判定用户选择是登陆权限为“管理员”或“用户”，再根据前台获取的账号，密码执行相应的登录验证，若输入的账号密码为正确，则跳转至主界面index.jsp中，并向index.jsp传输userId，admin（或user），role。若数据库中没有其账号与密码，则回到登录页面，并提示“用户名或密码错误”。</w:t>
      </w:r>
    </w:p>
    <w:p>
      <w:pPr>
        <w:pStyle w:val="3"/>
        <w:rPr>
          <w:rFonts w:hint="eastAsia"/>
        </w:rPr>
      </w:pPr>
      <w:bookmarkStart w:id="87" w:name="_Toc510191419"/>
      <w:bookmarkStart w:id="88" w:name="_Toc9280"/>
      <w:bookmarkStart w:id="89" w:name="_Toc510190992"/>
      <w:r>
        <w:rPr>
          <w:rFonts w:hint="eastAsia"/>
          <w:lang w:val="en-US" w:eastAsia="zh-CN"/>
        </w:rPr>
        <w:t>4.4用户电卡充值管理模块</w:t>
      </w:r>
      <w:r>
        <w:rPr>
          <w:rFonts w:hint="eastAsia"/>
        </w:rPr>
        <w:t>的实现</w:t>
      </w:r>
      <w:bookmarkEnd w:id="87"/>
      <w:bookmarkEnd w:id="88"/>
      <w:bookmarkEnd w:id="89"/>
      <w:bookmarkStart w:id="90" w:name="_Toc510190993"/>
      <w:bookmarkStart w:id="91" w:name="_Toc510191420"/>
    </w:p>
    <w:p>
      <w:pPr>
        <w:pStyle w:val="4"/>
        <w:rPr>
          <w:rFonts w:hint="eastAsia"/>
          <w:lang w:val="en-US" w:eastAsia="zh-CN"/>
        </w:rPr>
      </w:pPr>
      <w:bookmarkStart w:id="92" w:name="_Toc27816"/>
      <w:r>
        <w:rPr>
          <w:rFonts w:hint="eastAsia"/>
          <w:lang w:val="en-US" w:eastAsia="zh-CN"/>
        </w:rPr>
        <w:t>4.4.1用户在系统中填写充值信息</w:t>
      </w:r>
      <w:bookmarkEnd w:id="92"/>
    </w:p>
    <w:p>
      <w:pPr>
        <w:pageBreakBefore w:val="0"/>
        <w:kinsoku/>
        <w:wordWrap/>
        <w:overflowPunct/>
        <w:topLinePunct w:val="0"/>
        <w:autoSpaceDE/>
        <w:autoSpaceDN/>
        <w:bidi w:val="0"/>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其实现流程界面如下：其中用户ID与用户名称自动接收生成 且不可选。 用户可操作的地方为充值金额，充值金额与备注信息栏，为方便演示，在此输入信息为： 充值金额500，充值时间2018-04-13，备注：1</w:t>
      </w:r>
      <w:r>
        <w:rPr>
          <w:rFonts w:hint="eastAsia" w:ascii="宋体" w:hAnsi="宋体" w:cs="宋体"/>
          <w:sz w:val="24"/>
          <w:szCs w:val="24"/>
          <w:lang w:val="en-US" w:eastAsia="zh-CN"/>
        </w:rPr>
        <w:t>，具体操作界面图如下所示。</w:t>
      </w:r>
    </w:p>
    <w:p>
      <w:pPr>
        <w:pageBreakBefore w:val="0"/>
        <w:kinsoku/>
        <w:wordWrap/>
        <w:overflowPunct/>
        <w:topLinePunct w:val="0"/>
        <w:autoSpaceDE/>
        <w:autoSpaceDN/>
        <w:bidi w:val="0"/>
        <w:spacing w:line="360" w:lineRule="auto"/>
        <w:jc w:val="both"/>
        <w:textAlignment w:val="auto"/>
      </w:pPr>
      <w:r>
        <w:drawing>
          <wp:inline distT="0" distB="0" distL="114300" distR="114300">
            <wp:extent cx="5749290" cy="1414780"/>
            <wp:effectExtent l="0" t="0" r="3810" b="1397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33"/>
                    <a:stretch>
                      <a:fillRect/>
                    </a:stretch>
                  </pic:blipFill>
                  <pic:spPr>
                    <a:xfrm>
                      <a:off x="0" y="0"/>
                      <a:ext cx="5749290" cy="141478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lang w:val="en-US" w:eastAsia="zh-CN"/>
        </w:rPr>
      </w:pPr>
      <w:r>
        <w:rPr>
          <w:rFonts w:hint="eastAsia" w:ascii="黑体" w:hAnsi="黑体" w:eastAsia="黑体" w:cs="黑体"/>
          <w:lang w:val="en-US" w:eastAsia="zh-CN"/>
        </w:rPr>
        <w:t>图4-6 充值电卡界面图</w:t>
      </w:r>
    </w:p>
    <w:p>
      <w:pPr>
        <w:pStyle w:val="4"/>
        <w:rPr>
          <w:rFonts w:hint="eastAsia"/>
          <w:lang w:val="en-US" w:eastAsia="zh-CN"/>
        </w:rPr>
      </w:pPr>
      <w:bookmarkStart w:id="93" w:name="_Toc3044"/>
      <w:r>
        <w:rPr>
          <w:rFonts w:hint="eastAsia"/>
          <w:lang w:val="en-US" w:eastAsia="zh-CN"/>
        </w:rPr>
        <w:t>4.4.2 硬件部分的模拟思路</w:t>
      </w:r>
      <w:bookmarkEnd w:id="93"/>
    </w:p>
    <w:p>
      <w:pPr>
        <w:pageBreakBefore w:val="0"/>
        <w:kinsoku/>
        <w:wordWrap/>
        <w:overflowPunct/>
        <w:topLinePunct w:val="0"/>
        <w:autoSpaceDE/>
        <w:autoSpaceDN/>
        <w:bidi w:val="0"/>
        <w:spacing w:line="360" w:lineRule="auto"/>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信息设置成功后，点击保存按钮，生成新的充值记录，充值记录id为自动生成的5位数数字，且初始的充值状态为‘否’。之后自动跳到用户个人充值记录表中，显示所有充值信息并可进行删除与修改。效果图如下。</w:t>
      </w:r>
    </w:p>
    <w:p>
      <w:pPr>
        <w:pageBreakBefore w:val="0"/>
        <w:kinsoku/>
        <w:wordWrap/>
        <w:overflowPunct/>
        <w:topLinePunct w:val="0"/>
        <w:autoSpaceDE/>
        <w:autoSpaceDN/>
        <w:bidi w:val="0"/>
        <w:spacing w:line="360" w:lineRule="auto"/>
        <w:jc w:val="both"/>
        <w:textAlignment w:val="auto"/>
        <w:rPr>
          <w:rFonts w:hint="eastAsia"/>
          <w:lang w:val="en-US" w:eastAsia="zh-CN"/>
        </w:rPr>
      </w:pPr>
    </w:p>
    <w:p>
      <w:pPr>
        <w:pageBreakBefore w:val="0"/>
        <w:kinsoku/>
        <w:wordWrap/>
        <w:overflowPunct/>
        <w:topLinePunct w:val="0"/>
        <w:autoSpaceDE/>
        <w:autoSpaceDN/>
        <w:bidi w:val="0"/>
        <w:spacing w:line="360" w:lineRule="auto"/>
        <w:jc w:val="both"/>
        <w:textAlignment w:val="auto"/>
      </w:pPr>
      <w:r>
        <w:drawing>
          <wp:inline distT="0" distB="0" distL="114300" distR="114300">
            <wp:extent cx="5746750" cy="1376680"/>
            <wp:effectExtent l="0" t="0" r="6350" b="1397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34"/>
                    <a:stretch>
                      <a:fillRect/>
                    </a:stretch>
                  </pic:blipFill>
                  <pic:spPr>
                    <a:xfrm>
                      <a:off x="0" y="0"/>
                      <a:ext cx="5746750" cy="137668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lang w:val="en-US" w:eastAsia="zh-CN"/>
        </w:rPr>
      </w:pPr>
      <w:r>
        <w:rPr>
          <w:rFonts w:hint="eastAsia" w:ascii="黑体" w:hAnsi="黑体" w:eastAsia="黑体" w:cs="黑体"/>
          <w:lang w:val="en-US" w:eastAsia="zh-CN"/>
        </w:rPr>
        <w:t>图4-8 充值电卡记录界面图</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用户在确定好充值信息后，系统会提示用户突然定额的现金，应本模块设计硬件部分，因能力有限，先模拟并说明：在填写好信息后，系统根据订单金额生成相应支付方式：</w:t>
      </w:r>
    </w:p>
    <w:p>
      <w:pPr>
        <w:pageBreakBefore w:val="0"/>
        <w:numPr>
          <w:ilvl w:val="0"/>
          <w:numId w:val="0"/>
        </w:numPr>
        <w:kinsoku/>
        <w:wordWrap/>
        <w:overflowPunct/>
        <w:topLinePunct w:val="0"/>
        <w:autoSpaceDE/>
        <w:autoSpaceDN/>
        <w:bidi w:val="0"/>
        <w:spacing w:line="360" w:lineRule="auto"/>
        <w:ind w:firstLine="960" w:firstLineChars="400"/>
        <w:jc w:val="both"/>
        <w:textAlignment w:val="auto"/>
        <w:rPr>
          <w:rFonts w:hint="eastAsia" w:ascii="宋体" w:hAnsi="宋体" w:eastAsia="宋体" w:cs="宋体"/>
          <w:sz w:val="24"/>
          <w:szCs w:val="24"/>
          <w:lang w:val="en-US" w:eastAsia="zh-CN"/>
        </w:rPr>
      </w:pPr>
      <w:r>
        <w:rPr>
          <w:rFonts w:hint="eastAsia" w:ascii="宋体" w:hAnsi="宋体" w:eastAsia="宋体" w:cs="宋体"/>
          <w:b w:val="0"/>
          <w:sz w:val="24"/>
          <w:szCs w:val="24"/>
          <w:lang w:val="en-US" w:eastAsia="zh-CN"/>
        </w:rPr>
        <w:t>1.</w:t>
      </w:r>
      <w:r>
        <w:rPr>
          <w:rFonts w:hint="eastAsia" w:ascii="宋体" w:hAnsi="宋体" w:eastAsia="宋体" w:cs="宋体"/>
          <w:sz w:val="24"/>
          <w:szCs w:val="24"/>
          <w:lang w:val="en-US" w:eastAsia="zh-CN"/>
        </w:rPr>
        <w:t>网络支付：网银支付，微信支付，支付宝支付。其中微信支付，支付宝支付生成相应金额二维码供用户扫描达到自动付费效果。</w:t>
      </w:r>
    </w:p>
    <w:p>
      <w:pPr>
        <w:pageBreakBefore w:val="0"/>
        <w:numPr>
          <w:ilvl w:val="0"/>
          <w:numId w:val="0"/>
        </w:numPr>
        <w:kinsoku/>
        <w:wordWrap/>
        <w:overflowPunct/>
        <w:topLinePunct w:val="0"/>
        <w:autoSpaceDE/>
        <w:autoSpaceDN/>
        <w:bidi w:val="0"/>
        <w:spacing w:line="360" w:lineRule="auto"/>
        <w:ind w:firstLine="960" w:firstLineChars="400"/>
        <w:jc w:val="both"/>
        <w:textAlignment w:val="auto"/>
        <w:rPr>
          <w:rFonts w:hint="eastAsia" w:ascii="宋体" w:hAnsi="宋体" w:eastAsia="宋体" w:cs="宋体"/>
          <w:b w:val="0"/>
          <w:bCs/>
          <w:i w:val="0"/>
          <w:caps w:val="0"/>
          <w:color w:val="1A1A1A"/>
          <w:spacing w:val="0"/>
          <w:sz w:val="24"/>
          <w:szCs w:val="24"/>
          <w:shd w:val="clear" w:fill="FFFFFF"/>
        </w:rPr>
      </w:pPr>
      <w:r>
        <w:rPr>
          <w:rFonts w:hint="eastAsia" w:ascii="宋体" w:hAnsi="宋体" w:eastAsia="宋体" w:cs="宋体"/>
          <w:b w:val="0"/>
          <w:sz w:val="24"/>
          <w:szCs w:val="24"/>
          <w:lang w:val="en-US" w:eastAsia="zh-CN"/>
        </w:rPr>
        <w:t>2.</w:t>
      </w:r>
      <w:r>
        <w:rPr>
          <w:rFonts w:hint="eastAsia" w:ascii="宋体" w:hAnsi="宋体" w:eastAsia="宋体" w:cs="宋体"/>
          <w:sz w:val="24"/>
          <w:szCs w:val="24"/>
          <w:lang w:val="en-US" w:eastAsia="zh-CN"/>
        </w:rPr>
        <w:t>现金收费：硬件的货币识别技术。在放钞口处一般有各种检测手段，</w:t>
      </w:r>
      <w:r>
        <w:rPr>
          <w:rFonts w:hint="eastAsia" w:ascii="宋体" w:hAnsi="宋体" w:eastAsia="宋体" w:cs="宋体"/>
          <w:i w:val="0"/>
          <w:caps w:val="0"/>
          <w:color w:val="1A1A1A"/>
          <w:spacing w:val="0"/>
          <w:sz w:val="24"/>
          <w:szCs w:val="24"/>
          <w:shd w:val="clear" w:fill="FFFFFF"/>
        </w:rPr>
        <w:t>用句简单的话来概括如何识别面额：</w:t>
      </w:r>
      <w:r>
        <w:rPr>
          <w:rFonts w:hint="eastAsia" w:ascii="宋体" w:hAnsi="宋体" w:eastAsia="宋体" w:cs="宋体"/>
          <w:b w:val="0"/>
          <w:bCs/>
          <w:i w:val="0"/>
          <w:caps w:val="0"/>
          <w:color w:val="1A1A1A"/>
          <w:spacing w:val="0"/>
          <w:sz w:val="24"/>
          <w:szCs w:val="24"/>
          <w:shd w:val="clear" w:fill="FFFFFF"/>
        </w:rPr>
        <w:t>各个面额的纸币本身的防伪是不一样的（荧光、磁性、红外反射等各有不同）。机器中本身预存了各个面额纸币的标准软件数据，识别时只是拿机器中预存的数据和收到纸币的数据做对比。</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系统受到网络支付成功，或现金收费完成后。自动售电机会自行向该用户的IC电卡中充值相应金额的电费来完成交易。因能力有限，现将自动确认收费先于管理员确认用户支付后来完成订单。管理员确认界面如下：</w:t>
      </w:r>
    </w:p>
    <w:p>
      <w:pPr>
        <w:pageBreakBefore w:val="0"/>
        <w:kinsoku/>
        <w:wordWrap/>
        <w:overflowPunct/>
        <w:topLinePunct w:val="0"/>
        <w:autoSpaceDE/>
        <w:autoSpaceDN/>
        <w:bidi w:val="0"/>
        <w:spacing w:line="360" w:lineRule="auto"/>
        <w:jc w:val="both"/>
        <w:textAlignment w:val="auto"/>
      </w:pPr>
      <w:r>
        <w:drawing>
          <wp:inline distT="0" distB="0" distL="114300" distR="114300">
            <wp:extent cx="5753100" cy="2046605"/>
            <wp:effectExtent l="0" t="0" r="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5"/>
                    <a:stretch>
                      <a:fillRect/>
                    </a:stretch>
                  </pic:blipFill>
                  <pic:spPr>
                    <a:xfrm>
                      <a:off x="0" y="0"/>
                      <a:ext cx="5753100" cy="204660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lang w:val="en-US"/>
        </w:rPr>
      </w:pPr>
      <w:r>
        <w:rPr>
          <w:rFonts w:hint="eastAsia" w:ascii="黑体" w:hAnsi="黑体" w:eastAsia="黑体" w:cs="黑体"/>
          <w:lang w:val="en-US" w:eastAsia="zh-CN"/>
        </w:rPr>
        <w:t>图4-8 管理员查看未确认订单界面</w:t>
      </w:r>
    </w:p>
    <w:p>
      <w:pPr>
        <w:pageBreakBefore w:val="0"/>
        <w:kinsoku/>
        <w:wordWrap/>
        <w:overflowPunct/>
        <w:topLinePunct w:val="0"/>
        <w:autoSpaceDE/>
        <w:autoSpaceDN/>
        <w:bidi w:val="0"/>
        <w:spacing w:line="360" w:lineRule="auto"/>
        <w:jc w:val="both"/>
        <w:textAlignment w:val="auto"/>
        <w:rPr>
          <w:rFonts w:hint="eastAsia"/>
          <w:sz w:val="24"/>
          <w:szCs w:val="24"/>
          <w:lang w:val="en-US" w:eastAsia="zh-CN"/>
        </w:rPr>
      </w:pPr>
      <w:r>
        <w:rPr>
          <w:rFonts w:hint="eastAsia"/>
          <w:sz w:val="24"/>
          <w:szCs w:val="24"/>
          <w:lang w:val="en-US" w:eastAsia="zh-CN"/>
        </w:rPr>
        <w:t>当管理员点击确认充值后更新后台数据，主要部分代码如下图所示：</w:t>
      </w:r>
    </w:p>
    <w:p>
      <w:pPr>
        <w:pageBreakBefore w:val="0"/>
        <w:kinsoku/>
        <w:wordWrap/>
        <w:overflowPunct/>
        <w:topLinePunct w:val="0"/>
        <w:autoSpaceDE/>
        <w:autoSpaceDN/>
        <w:bidi w:val="0"/>
        <w:spacing w:line="360" w:lineRule="auto"/>
        <w:jc w:val="both"/>
        <w:textAlignment w:val="auto"/>
      </w:pPr>
      <w:r>
        <w:drawing>
          <wp:inline distT="0" distB="0" distL="114300" distR="114300">
            <wp:extent cx="5755640" cy="1959610"/>
            <wp:effectExtent l="0" t="0" r="16510"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6"/>
                    <a:stretch>
                      <a:fillRect/>
                    </a:stretch>
                  </pic:blipFill>
                  <pic:spPr>
                    <a:xfrm>
                      <a:off x="0" y="0"/>
                      <a:ext cx="5755640" cy="195961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图4-9确认支付业务代码</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从前台</w:t>
      </w:r>
      <w:r>
        <w:rPr>
          <w:rFonts w:hint="eastAsia" w:ascii="宋体" w:hAnsi="宋体" w:cs="宋体"/>
          <w:sz w:val="24"/>
          <w:szCs w:val="24"/>
          <w:lang w:val="en-US" w:eastAsia="zh-CN"/>
        </w:rPr>
        <w:t>的未支付订单界面获取到选中的订单的订单编号pid，电卡号sid，与充值金额pmoney，赋值于orderService的topayoff方法中。</w:t>
      </w:r>
    </w:p>
    <w:p>
      <w:pPr>
        <w:pageBreakBefore w:val="0"/>
        <w:kinsoku/>
        <w:wordWrap/>
        <w:overflowPunct/>
        <w:topLinePunct w:val="0"/>
        <w:autoSpaceDE/>
        <w:autoSpaceDN/>
        <w:bidi w:val="0"/>
        <w:spacing w:line="360" w:lineRule="auto"/>
        <w:jc w:val="both"/>
        <w:textAlignment w:val="auto"/>
      </w:pPr>
      <w:r>
        <w:drawing>
          <wp:inline distT="0" distB="0" distL="114300" distR="114300">
            <wp:extent cx="5756275" cy="1546860"/>
            <wp:effectExtent l="0" t="0" r="15875" b="152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7"/>
                    <a:stretch>
                      <a:fillRect/>
                    </a:stretch>
                  </pic:blipFill>
                  <pic:spPr>
                    <a:xfrm>
                      <a:off x="0" y="0"/>
                      <a:ext cx="5756275" cy="154686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both"/>
        <w:textAlignment w:val="auto"/>
      </w:pPr>
      <w:r>
        <w:drawing>
          <wp:inline distT="0" distB="0" distL="114300" distR="114300">
            <wp:extent cx="5756275" cy="1642745"/>
            <wp:effectExtent l="0" t="0" r="15875" b="1460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8"/>
                    <a:stretch>
                      <a:fillRect/>
                    </a:stretch>
                  </pic:blipFill>
                  <pic:spPr>
                    <a:xfrm>
                      <a:off x="0" y="0"/>
                      <a:ext cx="5756275" cy="16427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jc w:val="both"/>
        <w:textAlignment w:val="auto"/>
        <w:rPr>
          <w:rFonts w:hint="eastAsia" w:ascii="黑体" w:hAnsi="黑体" w:eastAsia="黑体" w:cs="黑体"/>
          <w:lang w:val="en-US" w:eastAsia="zh-CN"/>
        </w:rPr>
      </w:pPr>
      <w:r>
        <w:rPr>
          <w:rFonts w:hint="eastAsia" w:ascii="黑体" w:hAnsi="黑体" w:eastAsia="黑体" w:cs="黑体"/>
          <w:lang w:val="en-US" w:eastAsia="zh-CN"/>
        </w:rPr>
        <w:t xml:space="preserve"> 图4-10确认支付业务代码2</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topayoff方法中更新订单号为前台传输来的sid的支付状态为‘已支付’，topayoff2更新电卡号为前台传来的sid的电卡余额，即用原余额加上充值金额。</w:t>
      </w:r>
    </w:p>
    <w:p>
      <w:pPr>
        <w:pStyle w:val="3"/>
        <w:rPr>
          <w:rFonts w:hint="eastAsia" w:ascii="黑体" w:hAnsi="黑体" w:eastAsia="黑体"/>
          <w:b w:val="0"/>
          <w:sz w:val="28"/>
          <w:szCs w:val="28"/>
          <w:lang w:val="en-US" w:eastAsia="zh-CN"/>
        </w:rPr>
      </w:pPr>
      <w:bookmarkStart w:id="94" w:name="_Toc29384"/>
      <w:r>
        <w:rPr>
          <w:rFonts w:hint="eastAsia"/>
        </w:rPr>
        <w:t>4.</w:t>
      </w:r>
      <w:r>
        <w:rPr>
          <w:rFonts w:hint="eastAsia"/>
          <w:lang w:val="en-US" w:eastAsia="zh-CN"/>
        </w:rPr>
        <w:t>5 用电记录模块的实现</w:t>
      </w:r>
      <w:bookmarkEnd w:id="94"/>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185410" cy="4622800"/>
            <wp:effectExtent l="0" t="0" r="15240" b="635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9"/>
                    <a:stretch>
                      <a:fillRect/>
                    </a:stretch>
                  </pic:blipFill>
                  <pic:spPr>
                    <a:xfrm>
                      <a:off x="0" y="0"/>
                      <a:ext cx="5185410" cy="46228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lang w:val="en-US" w:eastAsia="zh-CN"/>
        </w:rPr>
        <w:t>图4-6</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用电</w:t>
      </w:r>
      <w:r>
        <w:rPr>
          <w:rFonts w:hint="eastAsia" w:ascii="黑体" w:hAnsi="黑体" w:eastAsia="黑体" w:cs="黑体"/>
          <w:sz w:val="21"/>
          <w:szCs w:val="21"/>
          <w:lang w:eastAsia="zh-CN"/>
        </w:rPr>
        <w:t>记录</w:t>
      </w:r>
      <w:r>
        <w:rPr>
          <w:rFonts w:hint="eastAsia" w:ascii="黑体" w:hAnsi="黑体" w:eastAsia="黑体" w:cs="黑体"/>
          <w:sz w:val="21"/>
          <w:szCs w:val="21"/>
        </w:rPr>
        <w:t>管理流程图</w:t>
      </w: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lang w:val="en-US" w:eastAsia="zh-CN"/>
        </w:rPr>
      </w:pPr>
    </w:p>
    <w:p>
      <w:pPr>
        <w:pageBreakBefore w:val="0"/>
        <w:kinsoku/>
        <w:wordWrap/>
        <w:overflowPunct/>
        <w:topLinePunct w:val="0"/>
        <w:autoSpaceDE/>
        <w:autoSpaceDN/>
        <w:bidi w:val="0"/>
        <w:spacing w:line="360" w:lineRule="auto"/>
        <w:ind w:firstLine="560"/>
        <w:jc w:val="both"/>
        <w:textAlignment w:val="auto"/>
        <w:rPr>
          <w:rFonts w:hint="eastAsia" w:asciiTheme="minorEastAsia" w:hAnsiTheme="minorEastAsia" w:eastAsiaTheme="minorEastAsia" w:cstheme="minorEastAsia"/>
          <w:b w:val="0"/>
          <w:sz w:val="24"/>
          <w:szCs w:val="24"/>
          <w:lang w:val="en-US" w:eastAsia="zh-CN"/>
        </w:rPr>
      </w:pPr>
      <w:r>
        <w:rPr>
          <w:rFonts w:hint="eastAsia" w:asciiTheme="minorEastAsia" w:hAnsiTheme="minorEastAsia" w:eastAsiaTheme="minorEastAsia" w:cstheme="minorEastAsia"/>
          <w:b w:val="0"/>
          <w:sz w:val="24"/>
          <w:szCs w:val="24"/>
          <w:lang w:val="en-US" w:eastAsia="zh-CN"/>
        </w:rPr>
        <w:t>当管理员点击添加用电记录时，先跳转到Recordservlet的addprp中获取所有电卡号，还有用电类型。当成功获取到电卡号信息userList与用电类型信息kwpricList之后发送前台，跳转到addrecord.jsp界面，相关代码如下图所示：</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5640" cy="2323465"/>
            <wp:effectExtent l="0" t="0" r="16510" b="63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0"/>
                    <a:stretch>
                      <a:fillRect/>
                    </a:stretch>
                  </pic:blipFill>
                  <pic:spPr>
                    <a:xfrm>
                      <a:off x="0" y="0"/>
                      <a:ext cx="5755640" cy="232346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rPr>
          <w:rFonts w:hint="eastAsia" w:ascii="黑体" w:hAnsi="黑体" w:eastAsia="黑体" w:cs="黑体"/>
          <w:lang w:val="en-US" w:eastAsia="zh-CN"/>
        </w:rPr>
      </w:pPr>
      <w:r>
        <w:rPr>
          <w:rFonts w:hint="eastAsia"/>
          <w:lang w:val="en-US" w:eastAsia="zh-CN"/>
        </w:rPr>
        <w:t xml:space="preserve">                       </w:t>
      </w:r>
      <w:r>
        <w:rPr>
          <w:rFonts w:hint="eastAsia" w:ascii="黑体" w:hAnsi="黑体" w:eastAsia="黑体" w:cs="黑体"/>
          <w:lang w:val="en-US" w:eastAsia="zh-CN"/>
        </w:rPr>
        <w:t>图4-11准备用电类型与用电电卡号</w:t>
      </w:r>
    </w:p>
    <w:p>
      <w:pPr>
        <w:pageBreakBefore w:val="0"/>
        <w:kinsoku/>
        <w:wordWrap/>
        <w:overflowPunct/>
        <w:topLinePunct w:val="0"/>
        <w:autoSpaceDE/>
        <w:autoSpaceDN/>
        <w:bidi w:val="0"/>
        <w:spacing w:line="360" w:lineRule="auto"/>
        <w:ind w:firstLine="56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其中管理员ID为不可选，即确认添加用电记录的操作者，其为方便演示，已填入模拟数据，用电添加记录界面如下。</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823585" cy="2084070"/>
            <wp:effectExtent l="0" t="0" r="5715" b="1143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1"/>
                    <a:stretch>
                      <a:fillRect/>
                    </a:stretch>
                  </pic:blipFill>
                  <pic:spPr>
                    <a:xfrm>
                      <a:off x="0" y="0"/>
                      <a:ext cx="5823585" cy="208407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 xml:space="preserve"> 图4-12 用电记录添加界面图</w:t>
      </w:r>
    </w:p>
    <w:p>
      <w:pPr>
        <w:pageBreakBefore w:val="0"/>
        <w:kinsoku/>
        <w:wordWrap/>
        <w:overflowPunct/>
        <w:topLinePunct w:val="0"/>
        <w:autoSpaceDE/>
        <w:autoSpaceDN/>
        <w:bidi w:val="0"/>
        <w:spacing w:line="360" w:lineRule="auto"/>
        <w:ind w:firstLine="560"/>
        <w:jc w:val="both"/>
        <w:textAlignment w:val="auto"/>
        <w:rPr>
          <w:rFonts w:hint="eastAsia"/>
          <w:lang w:val="en-US" w:eastAsia="zh-CN"/>
        </w:rPr>
      </w:pPr>
    </w:p>
    <w:p>
      <w:pPr>
        <w:pageBreakBefore w:val="0"/>
        <w:kinsoku/>
        <w:wordWrap/>
        <w:overflowPunct/>
        <w:topLinePunct w:val="0"/>
        <w:autoSpaceDE/>
        <w:autoSpaceDN/>
        <w:bidi w:val="0"/>
        <w:spacing w:line="360" w:lineRule="auto"/>
        <w:ind w:firstLine="560"/>
        <w:jc w:val="both"/>
        <w:textAlignment w:val="auto"/>
        <w:rPr>
          <w:rFonts w:hint="eastAsia" w:ascii="宋体" w:hAnsi="宋体" w:eastAsia="宋体" w:cs="宋体"/>
          <w:b w:val="0"/>
          <w:sz w:val="24"/>
          <w:szCs w:val="24"/>
          <w:lang w:val="en-US" w:eastAsia="zh-CN"/>
        </w:rPr>
      </w:pPr>
      <w:r>
        <w:rPr>
          <w:rFonts w:hint="eastAsia" w:ascii="宋体" w:hAnsi="宋体" w:eastAsia="宋体" w:cs="宋体"/>
          <w:sz w:val="24"/>
          <w:szCs w:val="24"/>
          <w:lang w:val="en-US" w:eastAsia="zh-CN"/>
        </w:rPr>
        <w:t>当确认数据之后，点击保存按钮，请求发送到</w:t>
      </w:r>
      <w:r>
        <w:rPr>
          <w:rFonts w:hint="eastAsia" w:ascii="宋体" w:hAnsi="宋体" w:eastAsia="宋体" w:cs="宋体"/>
          <w:b w:val="0"/>
          <w:sz w:val="24"/>
          <w:szCs w:val="24"/>
          <w:lang w:val="en-US" w:eastAsia="zh-CN"/>
        </w:rPr>
        <w:t>Recordservlet？method=addRecord中，执行recordService中的addrecord与charging进行添加用电记录与用户余额的扣费，相关主要代码如下：</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3735" cy="2791460"/>
            <wp:effectExtent l="0" t="0" r="18415" b="889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42"/>
                    <a:stretch>
                      <a:fillRect/>
                    </a:stretch>
                  </pic:blipFill>
                  <pic:spPr>
                    <a:xfrm>
                      <a:off x="0" y="0"/>
                      <a:ext cx="5753735" cy="279146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074" w:firstLineChars="1464"/>
        <w:jc w:val="both"/>
        <w:textAlignment w:val="auto"/>
        <w:rPr>
          <w:rFonts w:hint="eastAsia" w:ascii="黑体" w:hAnsi="黑体" w:eastAsia="黑体" w:cs="黑体"/>
          <w:lang w:val="en-US" w:eastAsia="zh-CN"/>
        </w:rPr>
      </w:pPr>
      <w:r>
        <w:rPr>
          <w:rFonts w:hint="eastAsia" w:ascii="黑体" w:hAnsi="黑体" w:eastAsia="黑体" w:cs="黑体"/>
          <w:lang w:val="en-US" w:eastAsia="zh-CN"/>
        </w:rPr>
        <w:t>图4-13 用电记录添加代码1</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7位随机数作为用电记录编号rid，再从前台获取添加时间rtime，用电卡号sid，用电度数kw，用电单价kmoney，添加用电记录的管理员编号userId，以及该用电记录的备注，生成用电总金额allmoney，最后利用这些信息生成一条Record并存入数据库之中。若添加成功调用allRecord方法跳转至所有用电列表界面，若Record没有生成成功回到添加用电记录页面，显示添加失败。</w:t>
      </w:r>
    </w:p>
    <w:p>
      <w:pPr>
        <w:pageBreakBefore w:val="0"/>
        <w:kinsoku/>
        <w:wordWrap/>
        <w:overflowPunct/>
        <w:topLinePunct w:val="0"/>
        <w:autoSpaceDE/>
        <w:autoSpaceDN/>
        <w:bidi w:val="0"/>
        <w:spacing w:line="360" w:lineRule="auto"/>
        <w:ind w:firstLine="560"/>
        <w:jc w:val="both"/>
        <w:textAlignment w:val="auto"/>
        <w:rPr>
          <w:rFonts w:hint="eastAsia"/>
          <w:lang w:val="en-US" w:eastAsia="zh-CN"/>
        </w:rPr>
      </w:pPr>
    </w:p>
    <w:p>
      <w:pPr>
        <w:pageBreakBefore w:val="0"/>
        <w:kinsoku/>
        <w:wordWrap/>
        <w:overflowPunct/>
        <w:topLinePunct w:val="0"/>
        <w:autoSpaceDE/>
        <w:autoSpaceDN/>
        <w:bidi w:val="0"/>
        <w:spacing w:line="360" w:lineRule="auto"/>
        <w:ind w:firstLine="560"/>
        <w:jc w:val="both"/>
        <w:textAlignment w:val="auto"/>
      </w:pP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9450" cy="1436370"/>
            <wp:effectExtent l="0" t="0" r="12700" b="1143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43"/>
                    <a:stretch>
                      <a:fillRect/>
                    </a:stretch>
                  </pic:blipFill>
                  <pic:spPr>
                    <a:xfrm>
                      <a:off x="0" y="0"/>
                      <a:ext cx="5759450" cy="143637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5005" cy="1293495"/>
            <wp:effectExtent l="0" t="0" r="17145" b="190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44"/>
                    <a:stretch>
                      <a:fillRect/>
                    </a:stretch>
                  </pic:blipFill>
                  <pic:spPr>
                    <a:xfrm>
                      <a:off x="0" y="0"/>
                      <a:ext cx="5755005" cy="12934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图4-14 用电记录添加代码2</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addRecord的作为即执行sql语句向数据库中生成一条新的用电记录，Charging为更新用户表，减少该用电电卡号中的余额，即余额减去总用电金额。以下为添加成功后跳转到的用电记录列表界面：</w:t>
      </w:r>
    </w:p>
    <w:p>
      <w:pPr>
        <w:pageBreakBefore w:val="0"/>
        <w:kinsoku/>
        <w:wordWrap/>
        <w:overflowPunct/>
        <w:topLinePunct w:val="0"/>
        <w:autoSpaceDE/>
        <w:autoSpaceDN/>
        <w:bidi w:val="0"/>
        <w:spacing w:line="360" w:lineRule="auto"/>
        <w:jc w:val="both"/>
        <w:textAlignment w:val="auto"/>
      </w:pPr>
      <w:r>
        <w:drawing>
          <wp:inline distT="0" distB="0" distL="114300" distR="114300">
            <wp:extent cx="5743575" cy="2034540"/>
            <wp:effectExtent l="0" t="0" r="9525" b="381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45"/>
                    <a:stretch>
                      <a:fillRect/>
                    </a:stretch>
                  </pic:blipFill>
                  <pic:spPr>
                    <a:xfrm>
                      <a:off x="0" y="0"/>
                      <a:ext cx="5743575" cy="203454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eastAsia="宋体"/>
          <w:lang w:val="en-US" w:eastAsia="zh-CN"/>
        </w:rPr>
      </w:pPr>
      <w:r>
        <w:rPr>
          <w:rFonts w:hint="eastAsia" w:ascii="黑体" w:hAnsi="黑体" w:eastAsia="黑体" w:cs="黑体"/>
          <w:lang w:val="en-US" w:eastAsia="zh-CN"/>
        </w:rPr>
        <w:t>图4-15 用电记录列表界面</w:t>
      </w:r>
    </w:p>
    <w:p>
      <w:pPr>
        <w:pageBreakBefore w:val="0"/>
        <w:kinsoku/>
        <w:wordWrap/>
        <w:overflowPunct/>
        <w:topLinePunct w:val="0"/>
        <w:autoSpaceDE/>
        <w:autoSpaceDN/>
        <w:bidi w:val="0"/>
        <w:spacing w:line="360" w:lineRule="auto"/>
        <w:ind w:firstLine="560"/>
        <w:jc w:val="both"/>
        <w:textAlignment w:val="auto"/>
      </w:pPr>
    </w:p>
    <w:p>
      <w:pPr>
        <w:pStyle w:val="3"/>
        <w:rPr>
          <w:rFonts w:hint="eastAsia"/>
          <w:lang w:val="en-US" w:eastAsia="zh-CN"/>
        </w:rPr>
      </w:pPr>
      <w:bookmarkStart w:id="95" w:name="_Toc9860"/>
      <w:r>
        <w:rPr>
          <w:rFonts w:hint="eastAsia"/>
        </w:rPr>
        <w:t>4.</w:t>
      </w:r>
      <w:r>
        <w:rPr>
          <w:rFonts w:hint="eastAsia"/>
          <w:lang w:val="en-US" w:eastAsia="zh-CN"/>
        </w:rPr>
        <w:t>6 用户查询模块的实现</w:t>
      </w:r>
      <w:bookmarkEnd w:id="95"/>
    </w:p>
    <w:p>
      <w:pPr>
        <w:pageBreakBefore w:val="0"/>
        <w:kinsoku/>
        <w:wordWrap/>
        <w:overflowPunct/>
        <w:topLinePunct w:val="0"/>
        <w:autoSpaceDE/>
        <w:autoSpaceDN/>
        <w:bidi w:val="0"/>
        <w:spacing w:line="360" w:lineRule="auto"/>
        <w:jc w:val="both"/>
        <w:textAlignment w:val="auto"/>
        <w:rPr>
          <w:rFonts w:hint="eastAsia" w:ascii="宋体" w:hAnsi="宋体" w:cs="宋体"/>
          <w:b w:val="0"/>
          <w:sz w:val="24"/>
          <w:szCs w:val="24"/>
          <w:lang w:val="en-US" w:eastAsia="zh-CN"/>
        </w:rPr>
      </w:pPr>
      <w:r>
        <w:rPr>
          <w:rFonts w:hint="eastAsia" w:ascii="宋体" w:hAnsi="宋体" w:eastAsia="宋体" w:cs="宋体"/>
          <w:b w:val="0"/>
          <w:sz w:val="24"/>
          <w:szCs w:val="24"/>
          <w:lang w:val="en-US" w:eastAsia="zh-CN"/>
        </w:rPr>
        <w:t xml:space="preserve"> </w:t>
      </w:r>
      <w:r>
        <w:rPr>
          <w:rFonts w:hint="eastAsia" w:ascii="宋体" w:hAnsi="宋体" w:cs="宋体"/>
          <w:b w:val="0"/>
          <w:sz w:val="24"/>
          <w:szCs w:val="24"/>
          <w:lang w:val="en-US" w:eastAsia="zh-CN"/>
        </w:rPr>
        <w:t xml:space="preserve">  </w:t>
      </w:r>
      <w:r>
        <w:rPr>
          <w:rFonts w:hint="eastAsia" w:ascii="宋体" w:hAnsi="宋体" w:eastAsia="宋体" w:cs="宋体"/>
          <w:b w:val="0"/>
          <w:sz w:val="24"/>
          <w:szCs w:val="24"/>
          <w:lang w:val="en-US" w:eastAsia="zh-CN"/>
        </w:rPr>
        <w:t>在管理员的“获取所有用户”界面中，</w:t>
      </w:r>
      <w:r>
        <w:rPr>
          <w:rFonts w:hint="eastAsia" w:ascii="宋体" w:hAnsi="宋体" w:cs="宋体"/>
          <w:b w:val="0"/>
          <w:sz w:val="24"/>
          <w:szCs w:val="24"/>
          <w:lang w:val="en-US" w:eastAsia="zh-CN"/>
        </w:rPr>
        <w:t>在用户信息列表上方</w:t>
      </w:r>
      <w:r>
        <w:rPr>
          <w:rFonts w:hint="eastAsia" w:ascii="宋体" w:hAnsi="宋体" w:eastAsia="宋体" w:cs="宋体"/>
          <w:b w:val="0"/>
          <w:sz w:val="24"/>
          <w:szCs w:val="24"/>
          <w:lang w:val="en-US" w:eastAsia="zh-CN"/>
        </w:rPr>
        <w:t>可以对用户信息进行模糊查询</w:t>
      </w:r>
      <w:r>
        <w:rPr>
          <w:rFonts w:hint="eastAsia" w:ascii="宋体" w:hAnsi="宋体" w:cs="宋体"/>
          <w:b w:val="0"/>
          <w:sz w:val="24"/>
          <w:szCs w:val="24"/>
          <w:lang w:val="en-US" w:eastAsia="zh-CN"/>
        </w:rPr>
        <w:t>。</w:t>
      </w:r>
    </w:p>
    <w:p>
      <w:pPr>
        <w:pageBreakBefore w:val="0"/>
        <w:kinsoku/>
        <w:wordWrap/>
        <w:overflowPunct/>
        <w:topLinePunct w:val="0"/>
        <w:autoSpaceDE/>
        <w:autoSpaceDN/>
        <w:bidi w:val="0"/>
        <w:spacing w:line="360" w:lineRule="auto"/>
        <w:jc w:val="both"/>
        <w:textAlignment w:val="auto"/>
      </w:pPr>
      <w:r>
        <w:drawing>
          <wp:inline distT="0" distB="0" distL="114300" distR="114300">
            <wp:extent cx="5745480" cy="2090420"/>
            <wp:effectExtent l="0" t="0" r="7620" b="508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46"/>
                    <a:stretch>
                      <a:fillRect/>
                    </a:stretch>
                  </pic:blipFill>
                  <pic:spPr>
                    <a:xfrm>
                      <a:off x="0" y="0"/>
                      <a:ext cx="5745480" cy="20904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图4-16获取所有用户列表界面</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为方便演示，选择 小区：玫瑰花园 电卡号：100  姓名：  </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w:t>
      </w:r>
      <w:r>
        <w:rPr>
          <w:rFonts w:hint="eastAsia" w:ascii="宋体" w:hAnsi="宋体" w:cs="宋体"/>
          <w:sz w:val="24"/>
          <w:szCs w:val="24"/>
          <w:lang w:val="en-US" w:eastAsia="zh-CN"/>
        </w:rPr>
        <w:t xml:space="preserve"> 查询 </w:t>
      </w:r>
      <w:r>
        <w:rPr>
          <w:rFonts w:hint="eastAsia" w:ascii="宋体" w:hAnsi="宋体" w:eastAsia="宋体" w:cs="宋体"/>
          <w:sz w:val="24"/>
          <w:szCs w:val="24"/>
          <w:lang w:val="en-US" w:eastAsia="zh-CN"/>
        </w:rPr>
        <w:t>按钮，从前台接收到 sid，vno，sname传输到后台，在数据库中进行模糊查询。相关代码如下</w:t>
      </w:r>
      <w:r>
        <w:rPr>
          <w:rFonts w:hint="eastAsia" w:ascii="宋体" w:hAnsi="宋体" w:cs="宋体"/>
          <w:sz w:val="24"/>
          <w:szCs w:val="24"/>
          <w:lang w:val="en-US" w:eastAsia="zh-CN"/>
        </w:rPr>
        <w:t>：</w:t>
      </w:r>
    </w:p>
    <w:p>
      <w:pPr>
        <w:pageBreakBefore w:val="0"/>
        <w:kinsoku/>
        <w:wordWrap/>
        <w:overflowPunct/>
        <w:topLinePunct w:val="0"/>
        <w:autoSpaceDE/>
        <w:autoSpaceDN/>
        <w:bidi w:val="0"/>
        <w:spacing w:line="360" w:lineRule="auto"/>
        <w:jc w:val="both"/>
        <w:textAlignment w:val="auto"/>
      </w:pPr>
      <w:r>
        <w:drawing>
          <wp:inline distT="0" distB="0" distL="114300" distR="114300">
            <wp:extent cx="5750560" cy="3208020"/>
            <wp:effectExtent l="0" t="0" r="2540" b="1143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7"/>
                    <a:stretch>
                      <a:fillRect/>
                    </a:stretch>
                  </pic:blipFill>
                  <pic:spPr>
                    <a:xfrm>
                      <a:off x="0" y="0"/>
                      <a:ext cx="5750560" cy="32080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图4-17  查找用户相关代码1</w:t>
      </w:r>
    </w:p>
    <w:p>
      <w:pPr>
        <w:pageBreakBefore w:val="0"/>
        <w:kinsoku/>
        <w:wordWrap/>
        <w:overflowPunct/>
        <w:topLinePunct w:val="0"/>
        <w:autoSpaceDE/>
        <w:autoSpaceDN/>
        <w:bidi w:val="0"/>
        <w:spacing w:line="360" w:lineRule="auto"/>
        <w:jc w:val="both"/>
        <w:textAlignment w:val="auto"/>
        <w:rPr>
          <w:rFonts w:hint="eastAsia" w:ascii="黑体" w:hAnsi="黑体" w:eastAsia="黑体" w:cs="黑体"/>
          <w:lang w:val="en-US" w:eastAsia="zh-CN"/>
        </w:rPr>
      </w:pPr>
      <w:r>
        <w:rPr>
          <w:rFonts w:hint="eastAsia" w:ascii="宋体" w:hAnsi="宋体" w:cs="宋体"/>
          <w:sz w:val="24"/>
          <w:szCs w:val="24"/>
          <w:lang w:val="en-US" w:eastAsia="zh-CN"/>
        </w:rPr>
        <w:t>其中若管理员未选择用户的小区，默认小区号为null，如前台传输到Servlet中vnoStr的不为空值，则给vno赋值为vnoStr。利用获取的sid，vno，sname生成一个用户信息user，把该信息传给UserService.getUserbyCondition2（）中进行查找。</w:t>
      </w:r>
    </w:p>
    <w:p>
      <w:pPr>
        <w:pageBreakBefore w:val="0"/>
        <w:kinsoku/>
        <w:wordWrap/>
        <w:overflowPunct/>
        <w:topLinePunct w:val="0"/>
        <w:autoSpaceDE/>
        <w:autoSpaceDN/>
        <w:bidi w:val="0"/>
        <w:spacing w:line="360" w:lineRule="auto"/>
        <w:ind w:left="2940" w:hanging="2940" w:hangingChars="1400"/>
        <w:jc w:val="both"/>
        <w:textAlignment w:val="auto"/>
        <w:rPr>
          <w:rFonts w:hint="eastAsia" w:ascii="黑体" w:hAnsi="黑体" w:eastAsia="黑体" w:cs="黑体"/>
          <w:lang w:val="en-US" w:eastAsia="zh-CN"/>
        </w:rPr>
      </w:pPr>
      <w:r>
        <w:drawing>
          <wp:inline distT="0" distB="0" distL="114300" distR="114300">
            <wp:extent cx="5751195" cy="3714115"/>
            <wp:effectExtent l="0" t="0" r="1905" b="63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8"/>
                    <a:stretch>
                      <a:fillRect/>
                    </a:stretch>
                  </pic:blipFill>
                  <pic:spPr>
                    <a:xfrm>
                      <a:off x="0" y="0"/>
                      <a:ext cx="5751195" cy="3714115"/>
                    </a:xfrm>
                    <a:prstGeom prst="rect">
                      <a:avLst/>
                    </a:prstGeom>
                    <a:noFill/>
                    <a:ln w="9525">
                      <a:noFill/>
                    </a:ln>
                  </pic:spPr>
                </pic:pic>
              </a:graphicData>
            </a:graphic>
          </wp:inline>
        </w:drawing>
      </w:r>
      <w:r>
        <w:rPr>
          <w:rFonts w:hint="eastAsia" w:ascii="黑体" w:hAnsi="黑体" w:eastAsia="黑体" w:cs="黑体"/>
          <w:lang w:val="en-US" w:eastAsia="zh-CN"/>
        </w:rPr>
        <w:t>图4-18  查找用户相关代码2</w:t>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在getUserbyCondition2中执行相关sql语句，若能在数据库中查到相关电卡号信息则转到list中，最后传输回前台用户列表界面，若list为空，也一样跳转。</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当查询到相关数据，跳转回用户列表界面，展示查询结果：</w:t>
      </w:r>
    </w:p>
    <w:p>
      <w:pPr>
        <w:pageBreakBefore w:val="0"/>
        <w:kinsoku/>
        <w:wordWrap/>
        <w:overflowPunct/>
        <w:topLinePunct w:val="0"/>
        <w:autoSpaceDE/>
        <w:autoSpaceDN/>
        <w:bidi w:val="0"/>
        <w:spacing w:line="360" w:lineRule="auto"/>
        <w:jc w:val="both"/>
        <w:textAlignment w:val="auto"/>
      </w:pPr>
      <w:r>
        <w:drawing>
          <wp:inline distT="0" distB="0" distL="114300" distR="114300">
            <wp:extent cx="5753100" cy="2026920"/>
            <wp:effectExtent l="0" t="0" r="0" b="1143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9"/>
                    <a:stretch>
                      <a:fillRect/>
                    </a:stretch>
                  </pic:blipFill>
                  <pic:spPr>
                    <a:xfrm>
                      <a:off x="0" y="0"/>
                      <a:ext cx="5753100" cy="20269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图4-19  查找用户结果界面</w:t>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br w:type="page"/>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p>
    <w:bookmarkEnd w:id="90"/>
    <w:bookmarkEnd w:id="91"/>
    <w:p>
      <w:pPr>
        <w:pStyle w:val="3"/>
        <w:pageBreakBefore w:val="0"/>
        <w:numPr>
          <w:ilvl w:val="0"/>
          <w:numId w:val="3"/>
        </w:numPr>
        <w:kinsoku/>
        <w:wordWrap/>
        <w:overflowPunct/>
        <w:topLinePunct w:val="0"/>
        <w:autoSpaceDE/>
        <w:autoSpaceDN/>
        <w:bidi w:val="0"/>
        <w:spacing w:line="360" w:lineRule="auto"/>
        <w:ind w:firstLine="2409" w:firstLineChars="800"/>
        <w:textAlignment w:val="auto"/>
        <w:rPr>
          <w:sz w:val="30"/>
          <w:szCs w:val="30"/>
        </w:rPr>
      </w:pPr>
      <w:r>
        <w:rPr>
          <w:rFonts w:hint="eastAsia"/>
          <w:sz w:val="30"/>
          <w:szCs w:val="30"/>
          <w:lang w:val="en-US" w:eastAsia="zh-CN"/>
        </w:rPr>
        <w:t xml:space="preserve">     </w:t>
      </w:r>
      <w:bookmarkStart w:id="96" w:name="_Toc28552"/>
      <w:r>
        <w:rPr>
          <w:rFonts w:hint="eastAsia"/>
          <w:sz w:val="30"/>
          <w:szCs w:val="30"/>
          <w:lang w:val="en-US" w:eastAsia="zh-CN"/>
        </w:rPr>
        <w:t>系统测试</w:t>
      </w:r>
      <w:bookmarkEnd w:id="96"/>
    </w:p>
    <w:p>
      <w:pPr>
        <w:pStyle w:val="3"/>
        <w:rPr>
          <w:rFonts w:hint="eastAsia" w:ascii="黑体" w:hAnsi="黑体" w:eastAsia="黑体"/>
          <w:b w:val="0"/>
          <w:szCs w:val="28"/>
          <w:lang w:val="en-US" w:eastAsia="zh-CN"/>
        </w:rPr>
      </w:pPr>
      <w:bookmarkStart w:id="97" w:name="_Toc20361"/>
      <w:r>
        <w:rPr>
          <w:rFonts w:hint="eastAsia"/>
          <w:lang w:val="en-US" w:eastAsia="zh-CN"/>
        </w:rPr>
        <w:t>5</w:t>
      </w:r>
      <w:r>
        <w:rPr>
          <w:rFonts w:hint="eastAsia"/>
        </w:rPr>
        <w:t>.</w:t>
      </w:r>
      <w:r>
        <w:rPr>
          <w:rFonts w:hint="eastAsia"/>
          <w:lang w:val="en-US" w:eastAsia="zh-CN"/>
        </w:rPr>
        <w:t>1测试目的</w:t>
      </w:r>
      <w:bookmarkEnd w:id="97"/>
    </w:p>
    <w:p>
      <w:pPr>
        <w:pageBreakBefore w:val="0"/>
        <w:kinsoku/>
        <w:wordWrap/>
        <w:overflowPunct/>
        <w:topLinePunct w:val="0"/>
        <w:autoSpaceDE/>
        <w:autoSpaceDN/>
        <w:bidi w:val="0"/>
        <w:adjustRightInd w:val="0"/>
        <w:snapToGrid w:val="0"/>
        <w:spacing w:line="360" w:lineRule="auto"/>
        <w:ind w:firstLine="480" w:firstLineChars="200"/>
        <w:textAlignment w:val="auto"/>
        <w:rPr>
          <w:sz w:val="24"/>
          <w:szCs w:val="24"/>
        </w:rPr>
      </w:pPr>
      <w:r>
        <w:rPr>
          <w:rFonts w:hint="eastAsia" w:ascii="黑体" w:hAnsi="黑体" w:eastAsia="黑体"/>
          <w:b w:val="0"/>
          <w:sz w:val="24"/>
          <w:szCs w:val="24"/>
          <w:lang w:val="en-US" w:eastAsia="zh-CN"/>
        </w:rPr>
        <w:t xml:space="preserve"> </w:t>
      </w:r>
      <w:r>
        <w:rPr>
          <w:rFonts w:hint="eastAsia"/>
          <w:sz w:val="24"/>
          <w:szCs w:val="24"/>
        </w:rPr>
        <w:t>本系统主要</w:t>
      </w:r>
      <w:r>
        <w:rPr>
          <w:rFonts w:hint="eastAsia"/>
          <w:sz w:val="24"/>
          <w:szCs w:val="24"/>
          <w:lang w:val="en-US" w:eastAsia="zh-CN"/>
        </w:rPr>
        <w:t>对</w:t>
      </w:r>
      <w:r>
        <w:rPr>
          <w:rFonts w:hint="eastAsia"/>
          <w:sz w:val="24"/>
          <w:szCs w:val="24"/>
        </w:rPr>
        <w:t>测试用户注册、用户登录、用户完善信息、页面是否进行跳转、</w:t>
      </w:r>
      <w:r>
        <w:rPr>
          <w:rFonts w:hint="eastAsia"/>
          <w:sz w:val="24"/>
          <w:szCs w:val="24"/>
          <w:lang w:val="en-US" w:eastAsia="zh-CN"/>
        </w:rPr>
        <w:t>充值电卡</w:t>
      </w:r>
      <w:r>
        <w:rPr>
          <w:rFonts w:hint="eastAsia"/>
          <w:sz w:val="24"/>
          <w:szCs w:val="24"/>
        </w:rPr>
        <w:t>、</w:t>
      </w:r>
      <w:r>
        <w:rPr>
          <w:rFonts w:hint="eastAsia"/>
          <w:sz w:val="24"/>
          <w:szCs w:val="24"/>
          <w:lang w:val="en-US" w:eastAsia="zh-CN"/>
        </w:rPr>
        <w:t>用电记录</w:t>
      </w:r>
      <w:r>
        <w:rPr>
          <w:rFonts w:hint="eastAsia"/>
          <w:sz w:val="24"/>
          <w:szCs w:val="24"/>
        </w:rPr>
        <w:t>等功能是否实现。</w:t>
      </w:r>
    </w:p>
    <w:p>
      <w:pPr>
        <w:pStyle w:val="3"/>
        <w:rPr>
          <w:rFonts w:hint="eastAsia"/>
          <w:lang w:val="en-US" w:eastAsia="zh-CN"/>
        </w:rPr>
      </w:pPr>
      <w:bookmarkStart w:id="98" w:name="_Toc1869"/>
      <w:r>
        <w:rPr>
          <w:rFonts w:hint="eastAsia"/>
          <w:lang w:val="en-US" w:eastAsia="zh-CN"/>
        </w:rPr>
        <w:t>5.2遇到的问题与其解决过程</w:t>
      </w:r>
      <w:bookmarkEnd w:id="98"/>
    </w:p>
    <w:p>
      <w:pPr>
        <w:pageBreakBefore w:val="0"/>
        <w:numPr>
          <w:ilvl w:val="0"/>
          <w:numId w:val="4"/>
        </w:numPr>
        <w:kinsoku/>
        <w:wordWrap/>
        <w:overflowPunct/>
        <w:topLinePunct w:val="0"/>
        <w:autoSpaceDE/>
        <w:autoSpaceDN/>
        <w:bidi w:val="0"/>
        <w:spacing w:line="360" w:lineRule="auto"/>
        <w:ind w:left="360" w:leftChars="0" w:firstLine="0" w:firstLineChars="0"/>
        <w:textAlignment w:val="auto"/>
        <w:rPr>
          <w:rFonts w:hint="eastAsia"/>
          <w:sz w:val="24"/>
          <w:szCs w:val="24"/>
          <w:lang w:val="en-US" w:eastAsia="zh-CN"/>
        </w:rPr>
      </w:pPr>
      <w:r>
        <w:rPr>
          <w:rFonts w:hint="eastAsia"/>
          <w:sz w:val="24"/>
          <w:szCs w:val="24"/>
          <w:lang w:val="en-US" w:eastAsia="zh-CN"/>
        </w:rPr>
        <w:t>当登录用户界面后，对用户界面中的“充值电卡”，填写相关信息之后点击保存，并没有调到本应跳到的个人充值记录页面，而是又跳回到登陆界面。</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1830" cy="2477770"/>
            <wp:effectExtent l="0" t="0" r="1270" b="1778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50"/>
                    <a:stretch>
                      <a:fillRect/>
                    </a:stretch>
                  </pic:blipFill>
                  <pic:spPr>
                    <a:xfrm>
                      <a:off x="0" y="0"/>
                      <a:ext cx="5751830" cy="24777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图5-1</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b w:val="0"/>
          <w:bCs w:val="0"/>
          <w:color w:val="000000"/>
          <w:sz w:val="24"/>
          <w:szCs w:val="24"/>
          <w:highlight w:val="white"/>
          <w:lang w:val="en-US" w:eastAsia="zh-CN"/>
        </w:rPr>
      </w:pPr>
      <w:r>
        <w:rPr>
          <w:rFonts w:hint="eastAsia" w:ascii="宋体" w:hAnsi="宋体" w:eastAsia="宋体" w:cs="宋体"/>
          <w:sz w:val="24"/>
          <w:szCs w:val="24"/>
          <w:lang w:val="en-US" w:eastAsia="zh-CN"/>
        </w:rPr>
        <w:t>控制台没有报错，检查addorders.jsp（充值界面）中所写链接没有问题，以此检查web.jsp，servlet，daoImpl等都没有发现问题，然后在要Servlet与daoImpl相关代码中输入</w:t>
      </w:r>
      <w:r>
        <w:rPr>
          <w:rFonts w:hint="eastAsia" w:ascii="宋体" w:hAnsi="宋体" w:eastAsia="宋体" w:cs="宋体"/>
          <w:b/>
          <w:bCs/>
          <w:color w:val="000000"/>
          <w:sz w:val="24"/>
          <w:szCs w:val="24"/>
          <w:highlight w:val="white"/>
        </w:rPr>
        <w:t>System.</w:t>
      </w:r>
      <w:r>
        <w:rPr>
          <w:rFonts w:hint="eastAsia" w:ascii="宋体" w:hAnsi="宋体" w:eastAsia="宋体" w:cs="宋体"/>
          <w:b/>
          <w:bCs/>
          <w:i/>
          <w:color w:val="0000C0"/>
          <w:sz w:val="24"/>
          <w:szCs w:val="24"/>
          <w:highlight w:val="white"/>
        </w:rPr>
        <w:t>out</w:t>
      </w:r>
      <w:r>
        <w:rPr>
          <w:rFonts w:hint="eastAsia" w:ascii="宋体" w:hAnsi="宋体" w:eastAsia="宋体" w:cs="宋体"/>
          <w:b/>
          <w:bCs/>
          <w:color w:val="000000"/>
          <w:sz w:val="24"/>
          <w:szCs w:val="24"/>
          <w:highlight w:val="white"/>
        </w:rPr>
        <w:t>.println(</w:t>
      </w:r>
      <w:r>
        <w:rPr>
          <w:rFonts w:hint="eastAsia" w:ascii="宋体" w:hAnsi="宋体" w:eastAsia="宋体" w:cs="宋体"/>
          <w:color w:val="2A00FF"/>
          <w:sz w:val="24"/>
          <w:szCs w:val="24"/>
          <w:highlight w:val="white"/>
        </w:rPr>
        <w:t>"</w:t>
      </w:r>
      <w:r>
        <w:rPr>
          <w:rFonts w:hint="eastAsia" w:ascii="宋体" w:hAnsi="宋体" w:eastAsia="宋体" w:cs="宋体"/>
          <w:color w:val="2A00FF"/>
          <w:sz w:val="24"/>
          <w:szCs w:val="24"/>
          <w:highlight w:val="white"/>
          <w:lang w:val="en-US" w:eastAsia="zh-CN"/>
        </w:rPr>
        <w:t>--------检测----------</w:t>
      </w:r>
      <w:r>
        <w:rPr>
          <w:rFonts w:hint="eastAsia" w:ascii="宋体" w:hAnsi="宋体" w:eastAsia="宋体" w:cs="宋体"/>
          <w:color w:val="2A00FF"/>
          <w:sz w:val="24"/>
          <w:szCs w:val="24"/>
          <w:highlight w:val="white"/>
        </w:rPr>
        <w:t>"</w:t>
      </w:r>
      <w:r>
        <w:rPr>
          <w:rFonts w:hint="eastAsia" w:ascii="宋体" w:hAnsi="宋体" w:eastAsia="宋体" w:cs="宋体"/>
          <w:b/>
          <w:bCs/>
          <w:color w:val="000000"/>
          <w:sz w:val="24"/>
          <w:szCs w:val="24"/>
          <w:highlight w:val="white"/>
        </w:rPr>
        <w:t>)</w:t>
      </w:r>
      <w:r>
        <w:rPr>
          <w:rFonts w:hint="eastAsia" w:ascii="宋体" w:hAnsi="宋体" w:eastAsia="宋体" w:cs="宋体"/>
          <w:b/>
          <w:bCs/>
          <w:color w:val="000000"/>
          <w:sz w:val="24"/>
          <w:szCs w:val="24"/>
          <w:highlight w:val="white"/>
          <w:lang w:eastAsia="zh-CN"/>
        </w:rPr>
        <w:t>；</w:t>
      </w:r>
      <w:r>
        <w:rPr>
          <w:rFonts w:hint="eastAsia" w:ascii="宋体" w:hAnsi="宋体" w:eastAsia="宋体" w:cs="宋体"/>
          <w:b w:val="0"/>
          <w:bCs w:val="0"/>
          <w:color w:val="000000"/>
          <w:sz w:val="24"/>
          <w:szCs w:val="24"/>
          <w:highlight w:val="white"/>
          <w:lang w:val="en-US" w:eastAsia="zh-CN"/>
        </w:rPr>
        <w:t>之后重新运行，发现依然遇到原来的问题，且控制器并未显示测试语句，即程序并未经过servlet层。</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b w:val="0"/>
          <w:bCs w:val="0"/>
          <w:color w:val="000000"/>
          <w:sz w:val="24"/>
          <w:szCs w:val="24"/>
          <w:highlight w:val="white"/>
          <w:lang w:val="en-US" w:eastAsia="zh-CN"/>
        </w:rPr>
      </w:pPr>
      <w:r>
        <w:rPr>
          <w:rFonts w:hint="eastAsia" w:ascii="宋体" w:hAnsi="宋体" w:eastAsia="宋体" w:cs="宋体"/>
          <w:b w:val="0"/>
          <w:bCs w:val="0"/>
          <w:color w:val="000000"/>
          <w:sz w:val="24"/>
          <w:szCs w:val="24"/>
          <w:highlight w:val="white"/>
          <w:lang w:val="en-US" w:eastAsia="zh-CN"/>
        </w:rPr>
        <w:t>这个时候想到可能为拦截器中的原因，相关拦截器代码如下：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5640" cy="3456940"/>
            <wp:effectExtent l="0" t="0" r="16510" b="1016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51"/>
                    <a:stretch>
                      <a:fillRect/>
                    </a:stretch>
                  </pic:blipFill>
                  <pic:spPr>
                    <a:xfrm>
                      <a:off x="0" y="0"/>
                      <a:ext cx="5755640" cy="345694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图5-2</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经过仔细排查发现了问题，当执行用户中的充值功能要直接跳转到servlet，但之前写时忘记在判断语句中加入对登录者为“用户”的判断。当判断语句中加入“||User !=null”后应就能解决问题。实际操作如下：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3735" cy="2706370"/>
            <wp:effectExtent l="0" t="0" r="18415" b="1778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52"/>
                    <a:stretch>
                      <a:fillRect/>
                    </a:stretch>
                  </pic:blipFill>
                  <pic:spPr>
                    <a:xfrm>
                      <a:off x="0" y="0"/>
                      <a:ext cx="5753735" cy="27063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图5-3</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写入之后，重新运行，点击保存之后跳到正常的页面，并且数据库保存了信息。</w:t>
      </w:r>
    </w:p>
    <w:p>
      <w:pPr>
        <w:pageBreakBefore w:val="0"/>
        <w:numPr>
          <w:ilvl w:val="0"/>
          <w:numId w:val="4"/>
        </w:numPr>
        <w:kinsoku/>
        <w:wordWrap/>
        <w:overflowPunct/>
        <w:topLinePunct w:val="0"/>
        <w:autoSpaceDE/>
        <w:autoSpaceDN/>
        <w:bidi w:val="0"/>
        <w:spacing w:line="360" w:lineRule="auto"/>
        <w:ind w:left="36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在设计”添加用电记录”模块时，发现读取不到设计好的用电卡号与用电类型的数据。结果如下：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3735" cy="1802765"/>
            <wp:effectExtent l="0" t="0" r="18415"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3"/>
                    <a:stretch>
                      <a:fillRect/>
                    </a:stretch>
                  </pic:blipFill>
                  <pic:spPr>
                    <a:xfrm>
                      <a:off x="0" y="0"/>
                      <a:ext cx="5753735" cy="180276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图5-4</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开始检查Servlet与DaoImp并在其中加入检测代码：</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6275" cy="1655445"/>
            <wp:effectExtent l="0" t="0" r="15875"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4"/>
                    <a:stretch>
                      <a:fillRect/>
                    </a:stretch>
                  </pic:blipFill>
                  <pic:spPr>
                    <a:xfrm>
                      <a:off x="0" y="0"/>
                      <a:ext cx="5756275" cy="165544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textAlignment w:val="auto"/>
      </w:pP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5005" cy="2068195"/>
            <wp:effectExtent l="0" t="0" r="17145" b="825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5"/>
                    <a:stretch>
                      <a:fillRect/>
                    </a:stretch>
                  </pic:blipFill>
                  <pic:spPr>
                    <a:xfrm>
                      <a:off x="0" y="0"/>
                      <a:ext cx="5755005" cy="206819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图5-5</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前台代码设计为：</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8815" cy="4987290"/>
            <wp:effectExtent l="0" t="0" r="13335" b="381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56"/>
                    <a:stretch>
                      <a:fillRect/>
                    </a:stretch>
                  </pic:blipFill>
                  <pic:spPr>
                    <a:xfrm>
                      <a:off x="0" y="0"/>
                      <a:ext cx="5758815" cy="498729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图5-6</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再次检查并未发现错误。重新运行也显示了测试语句，把sql语句直接放入数据控中执行也获取到了相应数据。因在做添加用户时，可以正常获取到小区类型，我把整个过程拿之与其对比，发现了一个不同之处：</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在设计的addrecord.jsp页面中最上方，缺少了一句话：</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6275" cy="267970"/>
            <wp:effectExtent l="0" t="0" r="15875" b="1778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57"/>
                    <a:stretch>
                      <a:fillRect/>
                    </a:stretch>
                  </pic:blipFill>
                  <pic:spPr>
                    <a:xfrm>
                      <a:off x="0" y="0"/>
                      <a:ext cx="5756275" cy="2679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图5-7</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即发现了问题所在，本jsp页面未使用此标签，则无法正常使用</w:t>
      </w:r>
      <w:r>
        <w:rPr>
          <w:rFonts w:hint="eastAsia" w:ascii="宋体" w:hAnsi="宋体" w:eastAsia="宋体" w:cs="宋体"/>
          <w:color w:val="3F7F7F"/>
          <w:sz w:val="24"/>
          <w:szCs w:val="24"/>
          <w:highlight w:val="white"/>
        </w:rPr>
        <w:t>c:forEach</w:t>
      </w:r>
      <w:r>
        <w:rPr>
          <w:rFonts w:hint="eastAsia" w:ascii="宋体" w:hAnsi="宋体" w:eastAsia="宋体" w:cs="宋体"/>
          <w:sz w:val="24"/>
          <w:szCs w:val="24"/>
          <w:lang w:val="en-US" w:eastAsia="zh-CN"/>
        </w:rPr>
        <w:t>此功能。</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在addrecord.jsp上方加入此标签后重新运行程序，前台终于获取到了电卡号与用电类型数据，问题得到解决。</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1195" cy="2009775"/>
            <wp:effectExtent l="0" t="0" r="1905"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58"/>
                    <a:stretch>
                      <a:fillRect/>
                    </a:stretch>
                  </pic:blipFill>
                  <pic:spPr>
                    <a:xfrm>
                      <a:off x="0" y="0"/>
                      <a:ext cx="5751195" cy="20097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图5-8</w:t>
      </w:r>
    </w:p>
    <w:p>
      <w:pPr>
        <w:pStyle w:val="3"/>
        <w:rPr>
          <w:rFonts w:hint="eastAsia"/>
          <w:lang w:val="en-US" w:eastAsia="zh-CN"/>
        </w:rPr>
      </w:pPr>
      <w:bookmarkStart w:id="99" w:name="_Toc32219"/>
      <w:r>
        <w:rPr>
          <w:rFonts w:hint="eastAsia"/>
          <w:lang w:val="en-US" w:eastAsia="zh-CN"/>
        </w:rPr>
        <w:t>5.3测试结果</w:t>
      </w:r>
      <w:bookmarkEnd w:id="99"/>
    </w:p>
    <w:p>
      <w:pPr>
        <w:pageBreakBefore w:val="0"/>
        <w:kinsoku/>
        <w:wordWrap/>
        <w:overflowPunct/>
        <w:topLinePunct w:val="0"/>
        <w:autoSpaceDE/>
        <w:autoSpaceDN/>
        <w:bidi w:val="0"/>
        <w:spacing w:line="360" w:lineRule="auto"/>
        <w:ind w:firstLine="720" w:firstLineChars="300"/>
        <w:textAlignment w:val="auto"/>
        <w:rPr>
          <w:rFonts w:hint="eastAsia" w:ascii="宋体" w:hAnsi="宋体" w:eastAsia="宋体" w:cs="宋体"/>
          <w:b w:val="0"/>
          <w:sz w:val="24"/>
          <w:szCs w:val="24"/>
          <w:lang w:val="en-US" w:eastAsia="zh-CN"/>
        </w:rPr>
      </w:pPr>
      <w:r>
        <w:rPr>
          <w:rFonts w:hint="eastAsia" w:ascii="宋体" w:hAnsi="宋体" w:eastAsia="宋体" w:cs="宋体"/>
          <w:sz w:val="24"/>
          <w:szCs w:val="24"/>
          <w:lang w:eastAsia="zh-CN"/>
        </w:rPr>
        <w:t>自助售电机</w:t>
      </w:r>
      <w:r>
        <w:rPr>
          <w:rFonts w:hint="eastAsia" w:ascii="宋体" w:hAnsi="宋体" w:eastAsia="宋体" w:cs="宋体"/>
          <w:sz w:val="24"/>
          <w:szCs w:val="24"/>
        </w:rPr>
        <w:t>系统经测试和调试后能够按照需求正常运行</w:t>
      </w:r>
      <w:r>
        <w:rPr>
          <w:rFonts w:hint="eastAsia" w:ascii="宋体" w:hAnsi="宋体" w:eastAsia="宋体" w:cs="宋体"/>
          <w:color w:val="000000" w:themeColor="text1"/>
          <w:sz w:val="24"/>
          <w:szCs w:val="24"/>
          <w14:textFill>
            <w14:solidFill>
              <w14:schemeClr w14:val="tx1"/>
            </w14:solidFill>
          </w14:textFill>
        </w:rPr>
        <w:t>，基本没有错误，能够满足开发者</w:t>
      </w:r>
      <w:r>
        <w:rPr>
          <w:rFonts w:hint="eastAsia" w:ascii="宋体" w:hAnsi="宋体" w:eastAsia="宋体" w:cs="宋体"/>
          <w:color w:val="000000" w:themeColor="text1"/>
          <w:sz w:val="24"/>
          <w:szCs w:val="24"/>
          <w:lang w:val="en-US" w:eastAsia="zh-CN"/>
          <w14:textFill>
            <w14:solidFill>
              <w14:schemeClr w14:val="tx1"/>
            </w14:solidFill>
          </w14:textFill>
        </w:rPr>
        <w:t>模拟</w:t>
      </w:r>
      <w:r>
        <w:rPr>
          <w:rFonts w:hint="eastAsia" w:ascii="宋体" w:hAnsi="宋体" w:eastAsia="宋体" w:cs="宋体"/>
          <w:color w:val="000000" w:themeColor="text1"/>
          <w:sz w:val="24"/>
          <w:szCs w:val="24"/>
          <w14:textFill>
            <w14:solidFill>
              <w14:schemeClr w14:val="tx1"/>
            </w14:solidFill>
          </w14:textFill>
        </w:rPr>
        <w:t>的需求。在系统整体测试</w:t>
      </w:r>
      <w:r>
        <w:rPr>
          <w:rFonts w:hint="eastAsia" w:ascii="宋体" w:hAnsi="宋体" w:eastAsia="宋体" w:cs="宋体"/>
          <w:color w:val="000000" w:themeColor="text1"/>
          <w:sz w:val="24"/>
          <w:szCs w:val="24"/>
          <w:lang w:val="en-US" w:eastAsia="zh-CN"/>
          <w14:textFill>
            <w14:solidFill>
              <w14:schemeClr w14:val="tx1"/>
            </w14:solidFill>
          </w14:textFill>
        </w:rPr>
        <w:t>与调试</w:t>
      </w:r>
      <w:r>
        <w:rPr>
          <w:rFonts w:hint="eastAsia" w:ascii="宋体" w:hAnsi="宋体" w:eastAsia="宋体" w:cs="宋体"/>
          <w:color w:val="000000" w:themeColor="text1"/>
          <w:sz w:val="24"/>
          <w:szCs w:val="24"/>
          <w14:textFill>
            <w14:solidFill>
              <w14:schemeClr w14:val="tx1"/>
            </w14:solidFill>
          </w14:textFill>
        </w:rPr>
        <w:t>过程中，</w:t>
      </w:r>
      <w:r>
        <w:rPr>
          <w:rFonts w:hint="eastAsia" w:ascii="宋体" w:hAnsi="宋体" w:eastAsia="宋体" w:cs="宋体"/>
          <w:color w:val="000000" w:themeColor="text1"/>
          <w:sz w:val="24"/>
          <w:szCs w:val="24"/>
          <w:lang w:eastAsia="zh-CN"/>
          <w14:textFill>
            <w14:solidFill>
              <w14:schemeClr w14:val="tx1"/>
            </w14:solidFill>
          </w14:textFill>
        </w:rPr>
        <w:t>自助售电机</w:t>
      </w:r>
      <w:r>
        <w:rPr>
          <w:rFonts w:hint="eastAsia" w:ascii="宋体" w:hAnsi="宋体" w:eastAsia="宋体" w:cs="宋体"/>
          <w:color w:val="000000" w:themeColor="text1"/>
          <w:sz w:val="24"/>
          <w:szCs w:val="24"/>
          <w14:textFill>
            <w14:solidFill>
              <w14:schemeClr w14:val="tx1"/>
            </w14:solidFill>
          </w14:textFill>
        </w:rPr>
        <w:t>系统功能相对来说比较简单，数据源的配置</w:t>
      </w:r>
      <w:r>
        <w:rPr>
          <w:rFonts w:hint="eastAsia" w:ascii="宋体" w:hAnsi="宋体" w:eastAsia="宋体" w:cs="宋体"/>
          <w:color w:val="000000" w:themeColor="text1"/>
          <w:sz w:val="24"/>
          <w:szCs w:val="24"/>
          <w:lang w:val="en-US" w:eastAsia="zh-CN"/>
          <w14:textFill>
            <w14:solidFill>
              <w14:schemeClr w14:val="tx1"/>
            </w14:solidFill>
          </w14:textFill>
        </w:rPr>
        <w:t>与一些模块</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sz w:val="24"/>
          <w:szCs w:val="24"/>
        </w:rPr>
        <w:t>需进一步改善</w:t>
      </w:r>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rPr>
      </w:pPr>
    </w:p>
    <w:p>
      <w:pPr>
        <w:pageBreakBefore w:val="0"/>
        <w:kinsoku/>
        <w:wordWrap/>
        <w:overflowPunct/>
        <w:topLinePunct w:val="0"/>
        <w:autoSpaceDE/>
        <w:autoSpaceDN/>
        <w:bidi w:val="0"/>
        <w:spacing w:line="360" w:lineRule="auto"/>
        <w:ind w:firstLine="480" w:firstLineChars="200"/>
        <w:jc w:val="center"/>
        <w:textAlignment w:val="auto"/>
        <w:rPr>
          <w:rFonts w:asciiTheme="minorEastAsia" w:hAnsiTheme="minorEastAsia"/>
          <w:sz w:val="24"/>
        </w:rPr>
      </w:pPr>
    </w:p>
    <w:p>
      <w:pPr>
        <w:pageBreakBefore w:val="0"/>
        <w:widowControl/>
        <w:kinsoku/>
        <w:wordWrap/>
        <w:overflowPunct/>
        <w:topLinePunct w:val="0"/>
        <w:autoSpaceDE/>
        <w:autoSpaceDN/>
        <w:bidi w:val="0"/>
        <w:spacing w:line="360" w:lineRule="auto"/>
        <w:jc w:val="left"/>
        <w:textAlignment w:val="auto"/>
        <w:rPr>
          <w:rFonts w:asciiTheme="minorEastAsia" w:hAnsiTheme="minorEastAsia"/>
          <w:sz w:val="24"/>
        </w:rPr>
      </w:pPr>
      <w:r>
        <w:rPr>
          <w:rFonts w:asciiTheme="minorEastAsia" w:hAnsiTheme="minorEastAsia"/>
          <w:sz w:val="24"/>
        </w:rPr>
        <w:br w:type="page"/>
      </w:r>
    </w:p>
    <w:p>
      <w:pPr>
        <w:pageBreakBefore w:val="0"/>
        <w:kinsoku/>
        <w:wordWrap/>
        <w:overflowPunct/>
        <w:topLinePunct w:val="0"/>
        <w:autoSpaceDE/>
        <w:autoSpaceDN/>
        <w:bidi w:val="0"/>
        <w:spacing w:line="360" w:lineRule="auto"/>
        <w:textAlignment w:val="auto"/>
      </w:pPr>
      <w:bookmarkStart w:id="100" w:name="_Toc510190994"/>
      <w:bookmarkStart w:id="101" w:name="_Toc510191421"/>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bookmarkStart w:id="102" w:name="_Toc4371"/>
      <w:r>
        <w:rPr>
          <w:rFonts w:hint="eastAsia" w:ascii="黑体" w:hAnsi="黑体" w:eastAsia="黑体"/>
          <w:b w:val="0"/>
          <w:sz w:val="30"/>
          <w:szCs w:val="30"/>
        </w:rPr>
        <w:t>致谢</w:t>
      </w:r>
      <w:bookmarkEnd w:id="100"/>
      <w:bookmarkEnd w:id="101"/>
      <w:bookmarkEnd w:id="102"/>
    </w:p>
    <w:p>
      <w:pPr>
        <w:pageBreakBefore w:val="0"/>
        <w:kinsoku/>
        <w:wordWrap/>
        <w:overflowPunct/>
        <w:topLinePunct w:val="0"/>
        <w:autoSpaceDE/>
        <w:autoSpaceDN/>
        <w:bidi w:val="0"/>
        <w:spacing w:line="360" w:lineRule="auto"/>
        <w:ind w:firstLine="480" w:firstLineChars="200"/>
        <w:textAlignment w:val="auto"/>
        <w:rPr>
          <w:rFonts w:hint="eastAsia"/>
          <w:sz w:val="24"/>
          <w:lang w:val="en-US" w:eastAsia="zh-CN"/>
        </w:rPr>
      </w:pPr>
      <w:r>
        <w:rPr>
          <w:rFonts w:hint="eastAsia"/>
          <w:sz w:val="24"/>
        </w:rPr>
        <w:t>经过了几个月的学习和论文的编写，我终于完成了这次毕业设计与毕业论文。在</w:t>
      </w:r>
      <w:r>
        <w:rPr>
          <w:rFonts w:hint="eastAsia"/>
          <w:sz w:val="24"/>
          <w:lang w:val="en-US" w:eastAsia="zh-CN"/>
        </w:rPr>
        <w:t>这期间遇到了很多的问题，自己通过查阅资料浏览视频等方法慢慢摸索解决，自己解决不了的通过同学的帮助，还有指导老师的细心解答，都逐一解决了，使得自己想法中的设计能够得到了实现，在这个过程之后收获了很多，不仅是知识上的，更多的是书上学不到的东西。</w:t>
      </w:r>
    </w:p>
    <w:p>
      <w:pPr>
        <w:pageBreakBefore w:val="0"/>
        <w:kinsoku/>
        <w:wordWrap/>
        <w:overflowPunct/>
        <w:topLinePunct w:val="0"/>
        <w:autoSpaceDE/>
        <w:autoSpaceDN/>
        <w:bidi w:val="0"/>
        <w:spacing w:line="360" w:lineRule="auto"/>
        <w:ind w:firstLine="480" w:firstLineChars="200"/>
        <w:textAlignment w:val="auto"/>
        <w:rPr>
          <w:rFonts w:hint="eastAsia"/>
          <w:sz w:val="24"/>
          <w:lang w:val="en-US" w:eastAsia="zh-CN"/>
        </w:rPr>
      </w:pPr>
      <w:r>
        <w:rPr>
          <w:sz w:val="24"/>
        </w:rPr>
        <w:t>在这里我由衷的感谢于千城老师</w:t>
      </w:r>
      <w:r>
        <w:rPr>
          <w:rFonts w:hint="eastAsia"/>
          <w:sz w:val="24"/>
        </w:rPr>
        <w:t>，</w:t>
      </w:r>
      <w:r>
        <w:rPr>
          <w:rFonts w:hint="eastAsia"/>
          <w:sz w:val="24"/>
          <w:lang w:val="en-US" w:eastAsia="zh-CN"/>
        </w:rPr>
        <w:t>在本次毕业设计当中，我遇到很多思路上的，技术上的困恼无法解决时，都会向</w:t>
      </w:r>
      <w:r>
        <w:rPr>
          <w:sz w:val="24"/>
        </w:rPr>
        <w:t>于千城老师</w:t>
      </w:r>
      <w:r>
        <w:rPr>
          <w:rFonts w:hint="eastAsia"/>
          <w:sz w:val="24"/>
          <w:lang w:val="en-US" w:eastAsia="zh-CN"/>
        </w:rPr>
        <w:t>求助，他都会抽空来为我细心解答，直到让我解决问题，</w:t>
      </w:r>
      <w:r>
        <w:rPr>
          <w:rFonts w:hint="eastAsia"/>
          <w:sz w:val="24"/>
          <w:szCs w:val="24"/>
        </w:rPr>
        <w:t>也为我传授了许多心得与经验，让我学会了一些巧妙的方法来改进程序</w:t>
      </w:r>
      <w:r>
        <w:rPr>
          <w:rFonts w:hint="eastAsia"/>
          <w:sz w:val="24"/>
          <w:lang w:val="en-US" w:eastAsia="zh-CN"/>
        </w:rPr>
        <w:t>。还有论文中如何下笔，要写什么东西，怎么写，格式是什么，</w:t>
      </w:r>
      <w:r>
        <w:rPr>
          <w:sz w:val="24"/>
        </w:rPr>
        <w:t>于千城老师</w:t>
      </w:r>
      <w:r>
        <w:rPr>
          <w:rFonts w:hint="eastAsia"/>
          <w:sz w:val="24"/>
          <w:lang w:val="en-US" w:eastAsia="zh-CN"/>
        </w:rPr>
        <w:t>都给以了详细的一一解答，</w:t>
      </w:r>
      <w:r>
        <w:rPr>
          <w:rFonts w:hint="eastAsia"/>
          <w:sz w:val="24"/>
        </w:rPr>
        <w:t>在老师的指导下我按时按量的完成了本次毕业设计的工作。</w:t>
      </w:r>
    </w:p>
    <w:p>
      <w:pPr>
        <w:pageBreakBefore w:val="0"/>
        <w:widowControl/>
        <w:kinsoku/>
        <w:wordWrap/>
        <w:overflowPunct/>
        <w:topLinePunct w:val="0"/>
        <w:autoSpaceDE/>
        <w:autoSpaceDN/>
        <w:bidi w:val="0"/>
        <w:spacing w:line="360" w:lineRule="auto"/>
        <w:jc w:val="left"/>
        <w:textAlignment w:val="auto"/>
        <w:rPr>
          <w:rFonts w:ascii="黑体" w:hAnsi="宋体" w:eastAsia="黑体"/>
          <w:sz w:val="24"/>
        </w:rPr>
      </w:pPr>
      <w:r>
        <w:rPr>
          <w:rFonts w:ascii="黑体" w:hAnsi="宋体" w:eastAsia="黑体"/>
          <w:sz w:val="24"/>
        </w:rPr>
        <w:br w:type="page"/>
      </w:r>
    </w:p>
    <w:p>
      <w:pPr>
        <w:pageBreakBefore w:val="0"/>
        <w:kinsoku/>
        <w:wordWrap/>
        <w:overflowPunct/>
        <w:topLinePunct w:val="0"/>
        <w:autoSpaceDE/>
        <w:autoSpaceDN/>
        <w:bidi w:val="0"/>
        <w:spacing w:line="360" w:lineRule="auto"/>
        <w:textAlignment w:val="auto"/>
      </w:pPr>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bookmarkStart w:id="103" w:name="_Toc16752"/>
      <w:r>
        <w:rPr>
          <w:rFonts w:ascii="黑体" w:hAnsi="黑体" w:eastAsia="黑体"/>
          <w:b w:val="0"/>
          <w:sz w:val="30"/>
          <w:szCs w:val="30"/>
        </w:rPr>
        <w:t>参考文献</w:t>
      </w:r>
      <w:bookmarkEnd w:id="103"/>
    </w:p>
    <w:p>
      <w:pPr>
        <w:pageBreakBefore w:val="0"/>
        <w:kinsoku/>
        <w:wordWrap/>
        <w:overflowPunct/>
        <w:topLinePunct w:val="0"/>
        <w:autoSpaceDE/>
        <w:autoSpaceDN/>
        <w:bidi w:val="0"/>
        <w:spacing w:line="360" w:lineRule="auto"/>
        <w:jc w:val="left"/>
        <w:textAlignment w:val="auto"/>
        <w:rPr>
          <w:rFonts w:asciiTheme="minorEastAsia" w:hAnsiTheme="minorEastAsia" w:eastAsiaTheme="minorEastAsia"/>
          <w:sz w:val="24"/>
        </w:rPr>
      </w:pPr>
      <w:r>
        <w:rPr>
          <w:rFonts w:hint="eastAsia" w:asciiTheme="minorEastAsia" w:hAnsiTheme="minorEastAsia" w:eastAsiaTheme="minorEastAsia"/>
          <w:sz w:val="24"/>
        </w:rPr>
        <w:t>[1] 百度文库.SaaS人力资源系统选型对比[EB/OL]</w:t>
      </w:r>
    </w:p>
    <w:p>
      <w:pPr>
        <w:pageBreakBefore w:val="0"/>
        <w:kinsoku/>
        <w:wordWrap/>
        <w:overflowPunct/>
        <w:topLinePunct w:val="0"/>
        <w:autoSpaceDE/>
        <w:autoSpaceDN/>
        <w:bidi w:val="0"/>
        <w:spacing w:line="360" w:lineRule="auto"/>
        <w:jc w:val="left"/>
        <w:textAlignment w:val="auto"/>
        <w:rPr>
          <w:rFonts w:asciiTheme="minorEastAsia" w:hAnsiTheme="minorEastAsia" w:eastAsiaTheme="minorEastAsia"/>
          <w:sz w:val="24"/>
        </w:rPr>
      </w:pPr>
      <w:r>
        <w:rPr>
          <w:rFonts w:hint="eastAsia" w:asciiTheme="minorEastAsia" w:hAnsiTheme="minorEastAsia" w:eastAsiaTheme="minorEastAsia"/>
          <w:sz w:val="24"/>
        </w:rPr>
        <w:t>.https://wenku.baidu.com/view/b83e938a27d3240c8547ef3e.html</w:t>
      </w:r>
    </w:p>
    <w:p>
      <w:pPr>
        <w:pageBreakBefore w:val="0"/>
        <w:kinsoku/>
        <w:wordWrap/>
        <w:overflowPunct/>
        <w:topLinePunct w:val="0"/>
        <w:autoSpaceDE/>
        <w:autoSpaceDN/>
        <w:bidi w:val="0"/>
        <w:spacing w:line="360" w:lineRule="auto"/>
        <w:jc w:val="left"/>
        <w:textAlignment w:val="auto"/>
        <w:rPr>
          <w:rFonts w:asciiTheme="minorEastAsia" w:hAnsiTheme="minorEastAsia" w:eastAsiaTheme="minorEastAsia"/>
          <w:sz w:val="24"/>
        </w:rPr>
      </w:pPr>
      <w:r>
        <w:rPr>
          <w:rFonts w:hint="eastAsia" w:asciiTheme="minorEastAsia" w:hAnsiTheme="minorEastAsia" w:eastAsiaTheme="minorEastAsia"/>
          <w:sz w:val="24"/>
        </w:rPr>
        <w:t>[2] 百度文库. SaaS级EHR人力资源管理系统常见功能[EB/OL]</w:t>
      </w:r>
    </w:p>
    <w:p>
      <w:pPr>
        <w:pageBreakBefore w:val="0"/>
        <w:kinsoku/>
        <w:wordWrap/>
        <w:overflowPunct/>
        <w:topLinePunct w:val="0"/>
        <w:autoSpaceDE/>
        <w:autoSpaceDN/>
        <w:bidi w:val="0"/>
        <w:spacing w:line="360" w:lineRule="auto"/>
        <w:jc w:val="left"/>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 xml:space="preserve"> https://wenku.baidu.com/view/b02d1f1e7c1cfad6185fa7ab.html</w:t>
      </w:r>
    </w:p>
    <w:p>
      <w:pPr>
        <w:pageBreakBefore w:val="0"/>
        <w:kinsoku/>
        <w:wordWrap/>
        <w:overflowPunct/>
        <w:topLinePunct w:val="0"/>
        <w:autoSpaceDE/>
        <w:autoSpaceDN/>
        <w:bidi w:val="0"/>
        <w:spacing w:line="360" w:lineRule="auto"/>
        <w:jc w:val="left"/>
        <w:textAlignment w:val="auto"/>
        <w:rPr>
          <w:rFonts w:hint="eastAsia" w:asciiTheme="minorEastAsia" w:hAnsiTheme="minorEastAsia" w:eastAsiaTheme="minorEastAsia"/>
          <w:sz w:val="24"/>
        </w:rPr>
      </w:pPr>
      <w:r>
        <w:rPr>
          <w:rFonts w:hint="eastAsia" w:asciiTheme="minorEastAsia" w:hAnsiTheme="minorEastAsia" w:eastAsiaTheme="minorEastAsia"/>
          <w:sz w:val="24"/>
        </w:rPr>
        <w:t>[3] 包俊君.软件和信息服务.国内人力资源市场浅析[EB/OL]</w:t>
      </w:r>
    </w:p>
    <w:p>
      <w:pPr>
        <w:pageBreakBefore w:val="0"/>
        <w:kinsoku/>
        <w:wordWrap/>
        <w:overflowPunct/>
        <w:topLinePunct w:val="0"/>
        <w:autoSpaceDE/>
        <w:autoSpaceDN/>
        <w:bidi w:val="0"/>
        <w:spacing w:line="360" w:lineRule="auto"/>
        <w:jc w:val="left"/>
        <w:textAlignment w:val="auto"/>
        <w:rPr>
          <w:rFonts w:hint="eastAsia" w:asciiTheme="minorEastAsia" w:hAnsiTheme="minorEastAsia" w:eastAsiaTheme="minorEastAsia"/>
          <w:sz w:val="24"/>
        </w:rPr>
      </w:pPr>
      <w:r>
        <w:rPr>
          <w:rFonts w:asciiTheme="minorEastAsia" w:hAnsiTheme="minorEastAsia" w:eastAsiaTheme="minorEastAsia"/>
          <w:sz w:val="24"/>
        </w:rPr>
        <w:t>http://www.vsharing.com/k/HR/2013-1/678194.html</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[4] 阿里云.钉钉智能人事.产品介绍[EB/OL]</w:t>
      </w:r>
    </w:p>
    <w:p>
      <w:pPr>
        <w:pageBreakBefore w:val="0"/>
        <w:kinsoku/>
        <w:wordWrap/>
        <w:overflowPunct/>
        <w:topLinePunct w:val="0"/>
        <w:autoSpaceDE/>
        <w:autoSpaceDN/>
        <w:bidi w:val="0"/>
        <w:spacing w:line="360" w:lineRule="auto"/>
        <w:textAlignment w:val="auto"/>
        <w:rPr>
          <w:rFonts w:asciiTheme="minorEastAsia" w:hAnsiTheme="minorEastAsia" w:eastAsiaTheme="minorEastAsia"/>
          <w:sz w:val="24"/>
        </w:rPr>
      </w:pPr>
      <w:r>
        <w:rPr>
          <w:rFonts w:asciiTheme="minorEastAsia" w:hAnsiTheme="minorEastAsia" w:eastAsiaTheme="minorEastAsia"/>
          <w:sz w:val="24"/>
        </w:rPr>
        <w:t>https://tms.dingtalk.com/markets/dingtalk/communicate</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5</w:t>
      </w:r>
      <w:r>
        <w:rPr>
          <w:rFonts w:hint="eastAsia" w:asciiTheme="minorEastAsia" w:hAnsiTheme="minorEastAsia" w:eastAsiaTheme="minorEastAsia"/>
          <w:sz w:val="24"/>
        </w:rPr>
        <w:t xml:space="preserve">] </w:t>
      </w:r>
      <w:r>
        <w:rPr>
          <w:rFonts w:asciiTheme="minorEastAsia" w:hAnsiTheme="minorEastAsia" w:eastAsiaTheme="minorEastAsia"/>
          <w:sz w:val="24"/>
        </w:rPr>
        <w:t>隋鑫.信息系统在人力资源管理中的应用现状及展望[J].商业研究,2006(04):128-131.</w:t>
      </w:r>
      <w:r>
        <w:rPr>
          <w:rFonts w:hint="eastAsia" w:asciiTheme="minorEastAsia" w:hAnsiTheme="minorEastAsia" w:eastAsiaTheme="minorEastAsia"/>
          <w:sz w:val="24"/>
        </w:rPr>
        <w:t xml:space="preserve"> </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6</w:t>
      </w:r>
      <w:r>
        <w:rPr>
          <w:rFonts w:hint="eastAsia" w:asciiTheme="minorEastAsia" w:hAnsiTheme="minorEastAsia" w:eastAsiaTheme="minorEastAsia"/>
          <w:sz w:val="24"/>
        </w:rPr>
        <w:t>] 俞彩云，李士雨.企业人力资源管理系统的分析与设计[J].计算机应用研究，2004,(2):186-188</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7</w:t>
      </w:r>
      <w:r>
        <w:rPr>
          <w:rFonts w:hint="eastAsia" w:asciiTheme="minorEastAsia" w:hAnsiTheme="minorEastAsia" w:eastAsiaTheme="minorEastAsia"/>
          <w:sz w:val="24"/>
        </w:rPr>
        <w:t>]. 路雯雯. 支持前后端分离的JavaScript开发框架的研究及在内容管理系统中的应用[D].山东大学,2017.</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8</w:t>
      </w:r>
      <w:r>
        <w:rPr>
          <w:rFonts w:hint="eastAsia" w:asciiTheme="minorEastAsia" w:hAnsiTheme="minorEastAsia" w:eastAsiaTheme="minorEastAsia"/>
          <w:sz w:val="24"/>
        </w:rPr>
        <w:t>] 林嘉婷. 试谈前后端分离及基于前端MVC框架的开发[J]. 电脑编程技巧与维护,2016,(23):5-8.</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9</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肖树岩. 企业人力资源管理系统的设计与实现[D].吉林大学,2016.</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10</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郭红波,孙永恒. 中小企业人力资源管理系统的设计与实现[J]. 榆林学院学报,2017,27(06):88-91.</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11</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Kristina Chodorow, Michael Dirolf著, 程显峰译, MongoDB权威指南[M], 北京:人民邮电出版社,2011.05</w:t>
      </w:r>
    </w:p>
    <w:p>
      <w:pPr>
        <w:pageBreakBefore w:val="0"/>
        <w:kinsoku/>
        <w:wordWrap/>
        <w:overflowPunct/>
        <w:topLinePunct w:val="0"/>
        <w:autoSpaceDE/>
        <w:autoSpaceDN/>
        <w:bidi w:val="0"/>
        <w:spacing w:line="360" w:lineRule="auto"/>
        <w:textAlignment w:val="auto"/>
        <w:rPr>
          <w:rFonts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2</w:t>
      </w:r>
      <w:r>
        <w:rPr>
          <w:rFonts w:hint="eastAsia" w:asciiTheme="minorEastAsia" w:hAnsiTheme="minorEastAsia" w:eastAsiaTheme="minorEastAsia"/>
          <w:sz w:val="24"/>
        </w:rPr>
        <w:t>].汪云飞．JavaEE 开发的颠覆者 Spring Boot 实战[M]．北京：电子工业出版社，2016．</w:t>
      </w:r>
    </w:p>
    <w:p/>
    <w:sectPr>
      <w:footerReference r:id="rId5"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3445648"/>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nThickSmallGap" w:color="auto" w:sz="12" w:space="1"/>
      </w:pBdr>
      <w:jc w:val="center"/>
      <w:rPr>
        <w:rFonts w:hint="eastAsia" w:eastAsia="宋体"/>
        <w:b/>
        <w:bCs/>
        <w:sz w:val="10"/>
        <w:szCs w:val="10"/>
        <w:lang w:val="en-US" w:eastAsia="zh-CN"/>
      </w:rPr>
    </w:pPr>
    <w:r>
      <w:rPr>
        <w:rFonts w:hint="eastAsia"/>
        <w:b/>
        <w:bCs/>
        <w:sz w:val="16"/>
        <w:szCs w:val="16"/>
        <w:lang w:val="en-US" w:eastAsia="zh-CN"/>
      </w:rPr>
      <w:t>自动售电机的设计与实现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369F9A"/>
    <w:multiLevelType w:val="singleLevel"/>
    <w:tmpl w:val="8F369F9A"/>
    <w:lvl w:ilvl="0" w:tentative="0">
      <w:start w:val="5"/>
      <w:numFmt w:val="chineseCounting"/>
      <w:suff w:val="space"/>
      <w:lvlText w:val="第%1章"/>
      <w:lvlJc w:val="left"/>
      <w:rPr>
        <w:rFonts w:hint="eastAsia"/>
      </w:rPr>
    </w:lvl>
  </w:abstractNum>
  <w:abstractNum w:abstractNumId="1">
    <w:nsid w:val="969660DA"/>
    <w:multiLevelType w:val="singleLevel"/>
    <w:tmpl w:val="969660DA"/>
    <w:lvl w:ilvl="0" w:tentative="0">
      <w:start w:val="1"/>
      <w:numFmt w:val="decimal"/>
      <w:lvlText w:val="%1."/>
      <w:lvlJc w:val="left"/>
      <w:pPr>
        <w:tabs>
          <w:tab w:val="left" w:pos="312"/>
        </w:tabs>
      </w:pPr>
    </w:lvl>
  </w:abstractNum>
  <w:abstractNum w:abstractNumId="2">
    <w:nsid w:val="36006C21"/>
    <w:multiLevelType w:val="singleLevel"/>
    <w:tmpl w:val="36006C21"/>
    <w:lvl w:ilvl="0" w:tentative="0">
      <w:start w:val="1"/>
      <w:numFmt w:val="decimal"/>
      <w:lvlText w:val="%1."/>
      <w:lvlJc w:val="left"/>
      <w:pPr>
        <w:tabs>
          <w:tab w:val="left" w:pos="312"/>
        </w:tabs>
        <w:ind w:left="360" w:leftChars="0" w:firstLine="0" w:firstLineChars="0"/>
      </w:pPr>
    </w:lvl>
  </w:abstractNum>
  <w:abstractNum w:abstractNumId="3">
    <w:nsid w:val="63050A15"/>
    <w:multiLevelType w:val="multilevel"/>
    <w:tmpl w:val="63050A15"/>
    <w:lvl w:ilvl="0" w:tentative="0">
      <w:start w:val="1"/>
      <w:numFmt w:val="decimal"/>
      <w:lvlText w:val="%1"/>
      <w:lvlJc w:val="left"/>
      <w:pPr>
        <w:ind w:left="615" w:hanging="615"/>
      </w:pPr>
      <w:rPr>
        <w:rFonts w:hint="default"/>
      </w:rPr>
    </w:lvl>
    <w:lvl w:ilvl="1" w:tentative="0">
      <w:start w:val="1"/>
      <w:numFmt w:val="decimal"/>
      <w:lvlText w:val="%1.%2"/>
      <w:lvlJc w:val="left"/>
      <w:pPr>
        <w:ind w:left="615" w:hanging="61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76DB8"/>
    <w:rsid w:val="00CD3A0C"/>
    <w:rsid w:val="01713320"/>
    <w:rsid w:val="01795304"/>
    <w:rsid w:val="01B016DC"/>
    <w:rsid w:val="01C836B8"/>
    <w:rsid w:val="02270C13"/>
    <w:rsid w:val="029049FD"/>
    <w:rsid w:val="02D645F5"/>
    <w:rsid w:val="034819D6"/>
    <w:rsid w:val="03AE0C5A"/>
    <w:rsid w:val="03CF3E7E"/>
    <w:rsid w:val="03E92FFE"/>
    <w:rsid w:val="03F322B2"/>
    <w:rsid w:val="03FD51C9"/>
    <w:rsid w:val="04BE4E59"/>
    <w:rsid w:val="05903B28"/>
    <w:rsid w:val="05912333"/>
    <w:rsid w:val="05B67B17"/>
    <w:rsid w:val="06054DFC"/>
    <w:rsid w:val="063175E0"/>
    <w:rsid w:val="06727244"/>
    <w:rsid w:val="06D660FC"/>
    <w:rsid w:val="06FD5150"/>
    <w:rsid w:val="07110FF4"/>
    <w:rsid w:val="073B406B"/>
    <w:rsid w:val="08064F56"/>
    <w:rsid w:val="081B5E50"/>
    <w:rsid w:val="08231DED"/>
    <w:rsid w:val="083D507A"/>
    <w:rsid w:val="087D0E3A"/>
    <w:rsid w:val="08DC0BF3"/>
    <w:rsid w:val="08E50991"/>
    <w:rsid w:val="09147A17"/>
    <w:rsid w:val="094632DE"/>
    <w:rsid w:val="09562BB2"/>
    <w:rsid w:val="09FB7373"/>
    <w:rsid w:val="0A2F79EA"/>
    <w:rsid w:val="0A7A3A7E"/>
    <w:rsid w:val="0A8917C4"/>
    <w:rsid w:val="0A977887"/>
    <w:rsid w:val="0A9B5A30"/>
    <w:rsid w:val="0AA527E5"/>
    <w:rsid w:val="0AAE6486"/>
    <w:rsid w:val="0ACA486D"/>
    <w:rsid w:val="0B6576C2"/>
    <w:rsid w:val="0BC75807"/>
    <w:rsid w:val="0BFA3EE5"/>
    <w:rsid w:val="0C0C367C"/>
    <w:rsid w:val="0C180DAC"/>
    <w:rsid w:val="0C346C0C"/>
    <w:rsid w:val="0C3769FA"/>
    <w:rsid w:val="0C6F0A16"/>
    <w:rsid w:val="0CAE724E"/>
    <w:rsid w:val="0CCF21A9"/>
    <w:rsid w:val="0CED2900"/>
    <w:rsid w:val="0D340801"/>
    <w:rsid w:val="0D4F059C"/>
    <w:rsid w:val="0D5B744E"/>
    <w:rsid w:val="0D5D46C4"/>
    <w:rsid w:val="0D8263D7"/>
    <w:rsid w:val="0DA209D9"/>
    <w:rsid w:val="0DE472F6"/>
    <w:rsid w:val="0DF43019"/>
    <w:rsid w:val="0E31555F"/>
    <w:rsid w:val="0E380469"/>
    <w:rsid w:val="0E4D41B4"/>
    <w:rsid w:val="0EC07B24"/>
    <w:rsid w:val="0ECB4826"/>
    <w:rsid w:val="0EE428D8"/>
    <w:rsid w:val="0EE82594"/>
    <w:rsid w:val="0F133F6A"/>
    <w:rsid w:val="0F2922BE"/>
    <w:rsid w:val="0F521655"/>
    <w:rsid w:val="0F6225CA"/>
    <w:rsid w:val="0FB77F72"/>
    <w:rsid w:val="0FED1691"/>
    <w:rsid w:val="0FF46558"/>
    <w:rsid w:val="1047439D"/>
    <w:rsid w:val="10691116"/>
    <w:rsid w:val="108335FD"/>
    <w:rsid w:val="10F23D66"/>
    <w:rsid w:val="10FA3E97"/>
    <w:rsid w:val="11004733"/>
    <w:rsid w:val="11964F09"/>
    <w:rsid w:val="122C01C6"/>
    <w:rsid w:val="125F52FD"/>
    <w:rsid w:val="12857F9E"/>
    <w:rsid w:val="12AA09D6"/>
    <w:rsid w:val="135C7543"/>
    <w:rsid w:val="13622DAC"/>
    <w:rsid w:val="13BF00D0"/>
    <w:rsid w:val="141D3718"/>
    <w:rsid w:val="143F0B64"/>
    <w:rsid w:val="14675A83"/>
    <w:rsid w:val="14923CE1"/>
    <w:rsid w:val="1493663F"/>
    <w:rsid w:val="149C7B25"/>
    <w:rsid w:val="14F433AC"/>
    <w:rsid w:val="15222679"/>
    <w:rsid w:val="152B04F3"/>
    <w:rsid w:val="1591617B"/>
    <w:rsid w:val="15CC6A51"/>
    <w:rsid w:val="16001B32"/>
    <w:rsid w:val="16113977"/>
    <w:rsid w:val="16A3070B"/>
    <w:rsid w:val="16E454C7"/>
    <w:rsid w:val="17162740"/>
    <w:rsid w:val="1740699E"/>
    <w:rsid w:val="17557D39"/>
    <w:rsid w:val="17840417"/>
    <w:rsid w:val="17BA1D5E"/>
    <w:rsid w:val="17C23AFC"/>
    <w:rsid w:val="17DC1B3C"/>
    <w:rsid w:val="182604A6"/>
    <w:rsid w:val="184272F3"/>
    <w:rsid w:val="18594606"/>
    <w:rsid w:val="189E2CD4"/>
    <w:rsid w:val="19030685"/>
    <w:rsid w:val="19182FA9"/>
    <w:rsid w:val="197D2553"/>
    <w:rsid w:val="19901C5F"/>
    <w:rsid w:val="1A050925"/>
    <w:rsid w:val="1A265146"/>
    <w:rsid w:val="1A450D87"/>
    <w:rsid w:val="1A7D0AE4"/>
    <w:rsid w:val="1AB4761D"/>
    <w:rsid w:val="1AFA3415"/>
    <w:rsid w:val="1B44446E"/>
    <w:rsid w:val="1B51519F"/>
    <w:rsid w:val="1B80706F"/>
    <w:rsid w:val="1BCF517B"/>
    <w:rsid w:val="1C013D2E"/>
    <w:rsid w:val="1C0B7F0C"/>
    <w:rsid w:val="1C1A201F"/>
    <w:rsid w:val="1C5A2FB6"/>
    <w:rsid w:val="1C6A3CAD"/>
    <w:rsid w:val="1C8646B0"/>
    <w:rsid w:val="1C9B00D8"/>
    <w:rsid w:val="1CC961F8"/>
    <w:rsid w:val="1CF72050"/>
    <w:rsid w:val="1D601B5A"/>
    <w:rsid w:val="1DA33D51"/>
    <w:rsid w:val="1DD10E23"/>
    <w:rsid w:val="1DDF05BC"/>
    <w:rsid w:val="1E035030"/>
    <w:rsid w:val="1E7756FD"/>
    <w:rsid w:val="1E853139"/>
    <w:rsid w:val="1F1C160F"/>
    <w:rsid w:val="1F2036B8"/>
    <w:rsid w:val="1F4B7367"/>
    <w:rsid w:val="1F647B24"/>
    <w:rsid w:val="1F6A7E3F"/>
    <w:rsid w:val="1F793987"/>
    <w:rsid w:val="1FA03A00"/>
    <w:rsid w:val="1FED3A7A"/>
    <w:rsid w:val="203C541E"/>
    <w:rsid w:val="20661170"/>
    <w:rsid w:val="207D69CF"/>
    <w:rsid w:val="207F38DF"/>
    <w:rsid w:val="20AB59E0"/>
    <w:rsid w:val="20AF1C82"/>
    <w:rsid w:val="20C40ED2"/>
    <w:rsid w:val="212329E6"/>
    <w:rsid w:val="212B76DB"/>
    <w:rsid w:val="21BB18D3"/>
    <w:rsid w:val="21BE61E6"/>
    <w:rsid w:val="21C75D94"/>
    <w:rsid w:val="21E32590"/>
    <w:rsid w:val="21E917A5"/>
    <w:rsid w:val="21ED3CCC"/>
    <w:rsid w:val="22C1219E"/>
    <w:rsid w:val="22FA30A4"/>
    <w:rsid w:val="23357B8B"/>
    <w:rsid w:val="233C205C"/>
    <w:rsid w:val="236221A9"/>
    <w:rsid w:val="237930A6"/>
    <w:rsid w:val="23B40C3C"/>
    <w:rsid w:val="23CF3268"/>
    <w:rsid w:val="23EC4793"/>
    <w:rsid w:val="24091C92"/>
    <w:rsid w:val="240A7FEF"/>
    <w:rsid w:val="2427215C"/>
    <w:rsid w:val="2456105E"/>
    <w:rsid w:val="24DA1020"/>
    <w:rsid w:val="24DA642E"/>
    <w:rsid w:val="24E16D50"/>
    <w:rsid w:val="254B569A"/>
    <w:rsid w:val="256B14FB"/>
    <w:rsid w:val="256B2C87"/>
    <w:rsid w:val="25A46B74"/>
    <w:rsid w:val="25D019ED"/>
    <w:rsid w:val="263E025B"/>
    <w:rsid w:val="26E01078"/>
    <w:rsid w:val="270A0F4C"/>
    <w:rsid w:val="270E2B67"/>
    <w:rsid w:val="27440FE5"/>
    <w:rsid w:val="27735A10"/>
    <w:rsid w:val="27761C6F"/>
    <w:rsid w:val="27AB161F"/>
    <w:rsid w:val="28570A68"/>
    <w:rsid w:val="28586C26"/>
    <w:rsid w:val="28702C37"/>
    <w:rsid w:val="287F2176"/>
    <w:rsid w:val="289B229B"/>
    <w:rsid w:val="28AB0B53"/>
    <w:rsid w:val="28BD64B4"/>
    <w:rsid w:val="28F10CAC"/>
    <w:rsid w:val="294C58B6"/>
    <w:rsid w:val="29641228"/>
    <w:rsid w:val="29FA1D9C"/>
    <w:rsid w:val="2A050615"/>
    <w:rsid w:val="2A4107CA"/>
    <w:rsid w:val="2A605547"/>
    <w:rsid w:val="2A767B5B"/>
    <w:rsid w:val="2A9D5F85"/>
    <w:rsid w:val="2ACE265B"/>
    <w:rsid w:val="2ADF3CEB"/>
    <w:rsid w:val="2B5F4E76"/>
    <w:rsid w:val="2B924431"/>
    <w:rsid w:val="2BC25698"/>
    <w:rsid w:val="2BED3864"/>
    <w:rsid w:val="2BFB162B"/>
    <w:rsid w:val="2C0F5C63"/>
    <w:rsid w:val="2CE84660"/>
    <w:rsid w:val="2D082CE7"/>
    <w:rsid w:val="2D0C4E58"/>
    <w:rsid w:val="2DB11BA7"/>
    <w:rsid w:val="2DF1198F"/>
    <w:rsid w:val="2E416680"/>
    <w:rsid w:val="2E654FDC"/>
    <w:rsid w:val="2E8C6FD3"/>
    <w:rsid w:val="2EA43CB8"/>
    <w:rsid w:val="2EA54914"/>
    <w:rsid w:val="2EDB53A6"/>
    <w:rsid w:val="2F2F23EB"/>
    <w:rsid w:val="2F341BE7"/>
    <w:rsid w:val="2F890551"/>
    <w:rsid w:val="2FF82D95"/>
    <w:rsid w:val="301075B3"/>
    <w:rsid w:val="301E2EFC"/>
    <w:rsid w:val="30383BF4"/>
    <w:rsid w:val="30710D65"/>
    <w:rsid w:val="30813F1E"/>
    <w:rsid w:val="309D2A48"/>
    <w:rsid w:val="30CC70F2"/>
    <w:rsid w:val="31517DAE"/>
    <w:rsid w:val="316467F2"/>
    <w:rsid w:val="31A40CDB"/>
    <w:rsid w:val="31B6735A"/>
    <w:rsid w:val="31D44B47"/>
    <w:rsid w:val="31FD3BF2"/>
    <w:rsid w:val="325C6F8E"/>
    <w:rsid w:val="3270108C"/>
    <w:rsid w:val="328770C0"/>
    <w:rsid w:val="32B6414F"/>
    <w:rsid w:val="32C74E4C"/>
    <w:rsid w:val="3322143E"/>
    <w:rsid w:val="336C2682"/>
    <w:rsid w:val="33CF6A76"/>
    <w:rsid w:val="33FA6989"/>
    <w:rsid w:val="34105313"/>
    <w:rsid w:val="34546262"/>
    <w:rsid w:val="3457513D"/>
    <w:rsid w:val="34804540"/>
    <w:rsid w:val="34941D6C"/>
    <w:rsid w:val="34AC61E3"/>
    <w:rsid w:val="34E34D87"/>
    <w:rsid w:val="34FB132E"/>
    <w:rsid w:val="353B3CFC"/>
    <w:rsid w:val="355477F7"/>
    <w:rsid w:val="35803902"/>
    <w:rsid w:val="3592552C"/>
    <w:rsid w:val="35DC736D"/>
    <w:rsid w:val="360874FF"/>
    <w:rsid w:val="364B3FB0"/>
    <w:rsid w:val="368B22E8"/>
    <w:rsid w:val="36BF6BF9"/>
    <w:rsid w:val="36DE77F2"/>
    <w:rsid w:val="370C4A1F"/>
    <w:rsid w:val="370F405E"/>
    <w:rsid w:val="37362977"/>
    <w:rsid w:val="378972C3"/>
    <w:rsid w:val="379C0A6A"/>
    <w:rsid w:val="37EC7FDE"/>
    <w:rsid w:val="38157720"/>
    <w:rsid w:val="38482800"/>
    <w:rsid w:val="386779D0"/>
    <w:rsid w:val="38682AFB"/>
    <w:rsid w:val="386B6A75"/>
    <w:rsid w:val="386D7668"/>
    <w:rsid w:val="38875E47"/>
    <w:rsid w:val="38A601E8"/>
    <w:rsid w:val="38F1702C"/>
    <w:rsid w:val="39080EA2"/>
    <w:rsid w:val="390F61C4"/>
    <w:rsid w:val="3A0D0C3E"/>
    <w:rsid w:val="3A1E5B78"/>
    <w:rsid w:val="3A4B37A5"/>
    <w:rsid w:val="3A7C0BAF"/>
    <w:rsid w:val="3B8B4397"/>
    <w:rsid w:val="3B973440"/>
    <w:rsid w:val="3BBC395A"/>
    <w:rsid w:val="3C1A1794"/>
    <w:rsid w:val="3C3257AB"/>
    <w:rsid w:val="3C912055"/>
    <w:rsid w:val="3CAD628D"/>
    <w:rsid w:val="3CC068AA"/>
    <w:rsid w:val="3CCA1AAD"/>
    <w:rsid w:val="3D010928"/>
    <w:rsid w:val="3D6B4D91"/>
    <w:rsid w:val="3D754347"/>
    <w:rsid w:val="3DEE762D"/>
    <w:rsid w:val="3E1155BC"/>
    <w:rsid w:val="3E1204B7"/>
    <w:rsid w:val="3E71030E"/>
    <w:rsid w:val="3E717AB1"/>
    <w:rsid w:val="3E757E42"/>
    <w:rsid w:val="3E946430"/>
    <w:rsid w:val="3F3329F1"/>
    <w:rsid w:val="3F4012F9"/>
    <w:rsid w:val="3F6B5B5E"/>
    <w:rsid w:val="3F7E3122"/>
    <w:rsid w:val="3F9728A5"/>
    <w:rsid w:val="3FAE3BF3"/>
    <w:rsid w:val="3FC31A0B"/>
    <w:rsid w:val="400218C6"/>
    <w:rsid w:val="40022C42"/>
    <w:rsid w:val="4020256E"/>
    <w:rsid w:val="40997E84"/>
    <w:rsid w:val="40B811D2"/>
    <w:rsid w:val="40D025CF"/>
    <w:rsid w:val="41831F22"/>
    <w:rsid w:val="41DA6514"/>
    <w:rsid w:val="41E53A33"/>
    <w:rsid w:val="420C0831"/>
    <w:rsid w:val="421F4AFB"/>
    <w:rsid w:val="424C7D46"/>
    <w:rsid w:val="425127BA"/>
    <w:rsid w:val="42821B28"/>
    <w:rsid w:val="42B07E6D"/>
    <w:rsid w:val="42C14402"/>
    <w:rsid w:val="42D926DB"/>
    <w:rsid w:val="42F7443B"/>
    <w:rsid w:val="4360261E"/>
    <w:rsid w:val="43C7122C"/>
    <w:rsid w:val="43E12629"/>
    <w:rsid w:val="44296809"/>
    <w:rsid w:val="44363B6C"/>
    <w:rsid w:val="44377178"/>
    <w:rsid w:val="443F5F52"/>
    <w:rsid w:val="447660DE"/>
    <w:rsid w:val="447A36D9"/>
    <w:rsid w:val="44A329F0"/>
    <w:rsid w:val="44B75A31"/>
    <w:rsid w:val="44D06734"/>
    <w:rsid w:val="44D74B8A"/>
    <w:rsid w:val="44D82B06"/>
    <w:rsid w:val="44D8383A"/>
    <w:rsid w:val="45012DC0"/>
    <w:rsid w:val="45020546"/>
    <w:rsid w:val="45382AE6"/>
    <w:rsid w:val="4587021F"/>
    <w:rsid w:val="45903530"/>
    <w:rsid w:val="459C6B88"/>
    <w:rsid w:val="45B815C6"/>
    <w:rsid w:val="45C864BF"/>
    <w:rsid w:val="461E3236"/>
    <w:rsid w:val="4693241F"/>
    <w:rsid w:val="46B378CC"/>
    <w:rsid w:val="46B44DF5"/>
    <w:rsid w:val="46C12F44"/>
    <w:rsid w:val="47193466"/>
    <w:rsid w:val="473B2684"/>
    <w:rsid w:val="477F0B8A"/>
    <w:rsid w:val="47E81445"/>
    <w:rsid w:val="485B0F28"/>
    <w:rsid w:val="48707A28"/>
    <w:rsid w:val="48756526"/>
    <w:rsid w:val="48D23C0E"/>
    <w:rsid w:val="496F0FD5"/>
    <w:rsid w:val="498A2093"/>
    <w:rsid w:val="49C30F94"/>
    <w:rsid w:val="49FC3C90"/>
    <w:rsid w:val="4A000927"/>
    <w:rsid w:val="4A380EA7"/>
    <w:rsid w:val="4A464E1A"/>
    <w:rsid w:val="4A5174E4"/>
    <w:rsid w:val="4A5B667E"/>
    <w:rsid w:val="4A6C316F"/>
    <w:rsid w:val="4A9D63B3"/>
    <w:rsid w:val="4AF30A98"/>
    <w:rsid w:val="4B1661BC"/>
    <w:rsid w:val="4B290702"/>
    <w:rsid w:val="4B3E3575"/>
    <w:rsid w:val="4B64669A"/>
    <w:rsid w:val="4BC8352B"/>
    <w:rsid w:val="4BF372AB"/>
    <w:rsid w:val="4BFA7856"/>
    <w:rsid w:val="4C287009"/>
    <w:rsid w:val="4C420437"/>
    <w:rsid w:val="4C595243"/>
    <w:rsid w:val="4C7B6946"/>
    <w:rsid w:val="4C8B1A0B"/>
    <w:rsid w:val="4CDA10FB"/>
    <w:rsid w:val="4D526804"/>
    <w:rsid w:val="4D797624"/>
    <w:rsid w:val="4D7A4A9A"/>
    <w:rsid w:val="4D832021"/>
    <w:rsid w:val="4D995F32"/>
    <w:rsid w:val="4DA17FA1"/>
    <w:rsid w:val="4DA263E9"/>
    <w:rsid w:val="4DA510B0"/>
    <w:rsid w:val="4DD56E97"/>
    <w:rsid w:val="4DEF30FD"/>
    <w:rsid w:val="4E0F4583"/>
    <w:rsid w:val="4E2472D7"/>
    <w:rsid w:val="4E2D0CB7"/>
    <w:rsid w:val="4E5B1EF5"/>
    <w:rsid w:val="4E6361F4"/>
    <w:rsid w:val="4E7E14F3"/>
    <w:rsid w:val="4E8C4F18"/>
    <w:rsid w:val="4E9C5916"/>
    <w:rsid w:val="4EC16D87"/>
    <w:rsid w:val="4EE11030"/>
    <w:rsid w:val="4EE23DD3"/>
    <w:rsid w:val="4F4B146C"/>
    <w:rsid w:val="4F957B13"/>
    <w:rsid w:val="4F9B6F02"/>
    <w:rsid w:val="4F9C6617"/>
    <w:rsid w:val="4FC5084B"/>
    <w:rsid w:val="4FD2292C"/>
    <w:rsid w:val="505F3F15"/>
    <w:rsid w:val="50685144"/>
    <w:rsid w:val="50753641"/>
    <w:rsid w:val="50860FE9"/>
    <w:rsid w:val="50B53023"/>
    <w:rsid w:val="50D27515"/>
    <w:rsid w:val="50FE6785"/>
    <w:rsid w:val="51227996"/>
    <w:rsid w:val="519D7F94"/>
    <w:rsid w:val="51A460D3"/>
    <w:rsid w:val="51C743C0"/>
    <w:rsid w:val="521C3E33"/>
    <w:rsid w:val="5232109D"/>
    <w:rsid w:val="5256351E"/>
    <w:rsid w:val="52B23992"/>
    <w:rsid w:val="52E82208"/>
    <w:rsid w:val="5301077F"/>
    <w:rsid w:val="530D081A"/>
    <w:rsid w:val="53952C28"/>
    <w:rsid w:val="54077D4A"/>
    <w:rsid w:val="542A3937"/>
    <w:rsid w:val="54555E16"/>
    <w:rsid w:val="547104E3"/>
    <w:rsid w:val="55000F83"/>
    <w:rsid w:val="55007FBD"/>
    <w:rsid w:val="550B3F47"/>
    <w:rsid w:val="55400CE4"/>
    <w:rsid w:val="55667B74"/>
    <w:rsid w:val="56273C48"/>
    <w:rsid w:val="56290BF5"/>
    <w:rsid w:val="563D1C4B"/>
    <w:rsid w:val="564F0D54"/>
    <w:rsid w:val="5669619B"/>
    <w:rsid w:val="56927209"/>
    <w:rsid w:val="56A120EC"/>
    <w:rsid w:val="56BB2E85"/>
    <w:rsid w:val="56CC6988"/>
    <w:rsid w:val="57037E5F"/>
    <w:rsid w:val="574B69CD"/>
    <w:rsid w:val="57564EDA"/>
    <w:rsid w:val="578700AC"/>
    <w:rsid w:val="57DD38EC"/>
    <w:rsid w:val="57E61D6B"/>
    <w:rsid w:val="58112543"/>
    <w:rsid w:val="583A41AE"/>
    <w:rsid w:val="5854304E"/>
    <w:rsid w:val="587B7A87"/>
    <w:rsid w:val="58AD22CE"/>
    <w:rsid w:val="58CA6E4C"/>
    <w:rsid w:val="59000A4B"/>
    <w:rsid w:val="59476CC0"/>
    <w:rsid w:val="59A10660"/>
    <w:rsid w:val="59D40CE8"/>
    <w:rsid w:val="59E1006A"/>
    <w:rsid w:val="59E15B6B"/>
    <w:rsid w:val="5A0A6A81"/>
    <w:rsid w:val="5A785116"/>
    <w:rsid w:val="5B3966D0"/>
    <w:rsid w:val="5BB12391"/>
    <w:rsid w:val="5BF57FE4"/>
    <w:rsid w:val="5C167444"/>
    <w:rsid w:val="5C313CB6"/>
    <w:rsid w:val="5C945F0C"/>
    <w:rsid w:val="5CD27931"/>
    <w:rsid w:val="5D6526F2"/>
    <w:rsid w:val="5D6B0983"/>
    <w:rsid w:val="5D974B96"/>
    <w:rsid w:val="5DB62587"/>
    <w:rsid w:val="5DCC55B9"/>
    <w:rsid w:val="5DD86BB5"/>
    <w:rsid w:val="5E0D7C4F"/>
    <w:rsid w:val="5E216FE0"/>
    <w:rsid w:val="5E323AB8"/>
    <w:rsid w:val="5E85014C"/>
    <w:rsid w:val="5EE817BF"/>
    <w:rsid w:val="5EFB4805"/>
    <w:rsid w:val="5F0738DA"/>
    <w:rsid w:val="5F2D57E7"/>
    <w:rsid w:val="5F4178EB"/>
    <w:rsid w:val="5F4F05C9"/>
    <w:rsid w:val="5FCE5268"/>
    <w:rsid w:val="5FD2197E"/>
    <w:rsid w:val="602B71AB"/>
    <w:rsid w:val="607F6E17"/>
    <w:rsid w:val="60B677BD"/>
    <w:rsid w:val="60C5153A"/>
    <w:rsid w:val="60DE7A12"/>
    <w:rsid w:val="61244EAF"/>
    <w:rsid w:val="61311807"/>
    <w:rsid w:val="61B95916"/>
    <w:rsid w:val="61E25428"/>
    <w:rsid w:val="62313E99"/>
    <w:rsid w:val="62690B1B"/>
    <w:rsid w:val="62746186"/>
    <w:rsid w:val="62EC232C"/>
    <w:rsid w:val="63013A96"/>
    <w:rsid w:val="6339006B"/>
    <w:rsid w:val="6375028B"/>
    <w:rsid w:val="64340813"/>
    <w:rsid w:val="64777B67"/>
    <w:rsid w:val="6482574A"/>
    <w:rsid w:val="64AC0B8D"/>
    <w:rsid w:val="64CE3636"/>
    <w:rsid w:val="64F12F31"/>
    <w:rsid w:val="650761B9"/>
    <w:rsid w:val="6523655A"/>
    <w:rsid w:val="65321445"/>
    <w:rsid w:val="653707D3"/>
    <w:rsid w:val="655878F3"/>
    <w:rsid w:val="655916FC"/>
    <w:rsid w:val="659875B5"/>
    <w:rsid w:val="65EC6808"/>
    <w:rsid w:val="660277C5"/>
    <w:rsid w:val="664338C1"/>
    <w:rsid w:val="66940EBE"/>
    <w:rsid w:val="66A94499"/>
    <w:rsid w:val="66B27E8B"/>
    <w:rsid w:val="66E24CA7"/>
    <w:rsid w:val="67134BF7"/>
    <w:rsid w:val="677211F5"/>
    <w:rsid w:val="67797360"/>
    <w:rsid w:val="678B6592"/>
    <w:rsid w:val="679008DB"/>
    <w:rsid w:val="67A26E70"/>
    <w:rsid w:val="67DD032E"/>
    <w:rsid w:val="67EE0EDE"/>
    <w:rsid w:val="680D3B9A"/>
    <w:rsid w:val="686438F1"/>
    <w:rsid w:val="68667D4C"/>
    <w:rsid w:val="6871561C"/>
    <w:rsid w:val="688269B3"/>
    <w:rsid w:val="68A51574"/>
    <w:rsid w:val="68BD71B7"/>
    <w:rsid w:val="68D57D54"/>
    <w:rsid w:val="68ED56C8"/>
    <w:rsid w:val="696C7C6E"/>
    <w:rsid w:val="69A50B30"/>
    <w:rsid w:val="69B87AC3"/>
    <w:rsid w:val="6A105C0C"/>
    <w:rsid w:val="6A5877EF"/>
    <w:rsid w:val="6AAD207A"/>
    <w:rsid w:val="6AC36260"/>
    <w:rsid w:val="6ADB0DDD"/>
    <w:rsid w:val="6AFA2F62"/>
    <w:rsid w:val="6B302D55"/>
    <w:rsid w:val="6B491F6D"/>
    <w:rsid w:val="6B542849"/>
    <w:rsid w:val="6BC5355A"/>
    <w:rsid w:val="6BE82E89"/>
    <w:rsid w:val="6C007C91"/>
    <w:rsid w:val="6C4F6BE2"/>
    <w:rsid w:val="6C7D73AD"/>
    <w:rsid w:val="6C9B6F4B"/>
    <w:rsid w:val="6CDF6BBB"/>
    <w:rsid w:val="6CF678E3"/>
    <w:rsid w:val="6CFB2ACD"/>
    <w:rsid w:val="6D18521E"/>
    <w:rsid w:val="6D281119"/>
    <w:rsid w:val="6D535020"/>
    <w:rsid w:val="6D9747D7"/>
    <w:rsid w:val="6D9F3BA7"/>
    <w:rsid w:val="6DCB2B14"/>
    <w:rsid w:val="6DD5163A"/>
    <w:rsid w:val="6DE64EE3"/>
    <w:rsid w:val="6DF2535F"/>
    <w:rsid w:val="6E4839A5"/>
    <w:rsid w:val="6E5A5255"/>
    <w:rsid w:val="6EA312EC"/>
    <w:rsid w:val="6EA60445"/>
    <w:rsid w:val="6F5323CB"/>
    <w:rsid w:val="6F7C0599"/>
    <w:rsid w:val="6FB67C7E"/>
    <w:rsid w:val="6FCE3303"/>
    <w:rsid w:val="70804615"/>
    <w:rsid w:val="708C76F1"/>
    <w:rsid w:val="70D2762D"/>
    <w:rsid w:val="711B05B1"/>
    <w:rsid w:val="71271A00"/>
    <w:rsid w:val="713C5E93"/>
    <w:rsid w:val="7176304F"/>
    <w:rsid w:val="718E6CEE"/>
    <w:rsid w:val="719C4CA3"/>
    <w:rsid w:val="71C251BB"/>
    <w:rsid w:val="71C46116"/>
    <w:rsid w:val="72A03BEB"/>
    <w:rsid w:val="72DA38F1"/>
    <w:rsid w:val="72E605C7"/>
    <w:rsid w:val="73385248"/>
    <w:rsid w:val="73850E2B"/>
    <w:rsid w:val="739B3318"/>
    <w:rsid w:val="73C63849"/>
    <w:rsid w:val="747C3593"/>
    <w:rsid w:val="749207D6"/>
    <w:rsid w:val="74D153FB"/>
    <w:rsid w:val="74DD0BFC"/>
    <w:rsid w:val="75483A5D"/>
    <w:rsid w:val="755A70B1"/>
    <w:rsid w:val="7653550F"/>
    <w:rsid w:val="766729FB"/>
    <w:rsid w:val="7671450A"/>
    <w:rsid w:val="76813D69"/>
    <w:rsid w:val="76822153"/>
    <w:rsid w:val="76BC6D3B"/>
    <w:rsid w:val="76C869C3"/>
    <w:rsid w:val="77111154"/>
    <w:rsid w:val="776F6635"/>
    <w:rsid w:val="7794458C"/>
    <w:rsid w:val="77CA625A"/>
    <w:rsid w:val="78675411"/>
    <w:rsid w:val="787A4F61"/>
    <w:rsid w:val="78A1177F"/>
    <w:rsid w:val="78AA7432"/>
    <w:rsid w:val="78D52EF6"/>
    <w:rsid w:val="79694854"/>
    <w:rsid w:val="79EC1D59"/>
    <w:rsid w:val="79F3618A"/>
    <w:rsid w:val="7A126712"/>
    <w:rsid w:val="7A1A025C"/>
    <w:rsid w:val="7A696DEF"/>
    <w:rsid w:val="7A6D579B"/>
    <w:rsid w:val="7AB21531"/>
    <w:rsid w:val="7B27364A"/>
    <w:rsid w:val="7B2B7D94"/>
    <w:rsid w:val="7B4875C0"/>
    <w:rsid w:val="7BEF2C7E"/>
    <w:rsid w:val="7C221C97"/>
    <w:rsid w:val="7C322063"/>
    <w:rsid w:val="7C980352"/>
    <w:rsid w:val="7CAD5BDE"/>
    <w:rsid w:val="7CD04BBB"/>
    <w:rsid w:val="7D172BA2"/>
    <w:rsid w:val="7D6E7AF7"/>
    <w:rsid w:val="7D7412BE"/>
    <w:rsid w:val="7DC1180C"/>
    <w:rsid w:val="7DD35089"/>
    <w:rsid w:val="7E0C6235"/>
    <w:rsid w:val="7E236CFD"/>
    <w:rsid w:val="7EC024BD"/>
    <w:rsid w:val="7ED660A9"/>
    <w:rsid w:val="7EFE5F85"/>
    <w:rsid w:val="7F0737C3"/>
    <w:rsid w:val="7F530386"/>
    <w:rsid w:val="7F8324EB"/>
    <w:rsid w:val="7F8424AB"/>
    <w:rsid w:val="7F885BF1"/>
    <w:rsid w:val="7F9B7FFE"/>
    <w:rsid w:val="7FE62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b/>
      <w:bCs/>
      <w:kern w:val="44"/>
      <w:sz w:val="30"/>
      <w:szCs w:val="44"/>
    </w:rPr>
  </w:style>
  <w:style w:type="paragraph" w:styleId="3">
    <w:name w:val="heading 2"/>
    <w:basedOn w:val="1"/>
    <w:next w:val="1"/>
    <w:link w:val="18"/>
    <w:unhideWhenUsed/>
    <w:qFormat/>
    <w:uiPriority w:val="0"/>
    <w:pPr>
      <w:keepNext/>
      <w:keepLines/>
      <w:spacing w:before="260" w:after="260" w:line="416" w:lineRule="auto"/>
      <w:outlineLvl w:val="1"/>
    </w:pPr>
    <w:rPr>
      <w:rFonts w:eastAsia="黑体" w:asciiTheme="majorAscii" w:hAnsiTheme="majorAscii" w:cstheme="majorBidi"/>
      <w:b/>
      <w:bCs/>
      <w:sz w:val="28"/>
      <w:szCs w:val="32"/>
    </w:rPr>
  </w:style>
  <w:style w:type="paragraph" w:styleId="4">
    <w:name w:val="heading 3"/>
    <w:basedOn w:val="1"/>
    <w:next w:val="1"/>
    <w:link w:val="19"/>
    <w:unhideWhenUsed/>
    <w:qFormat/>
    <w:uiPriority w:val="0"/>
    <w:pPr>
      <w:keepNext/>
      <w:keepLines/>
      <w:spacing w:before="260" w:after="260" w:line="416" w:lineRule="auto"/>
      <w:outlineLvl w:val="2"/>
    </w:pPr>
    <w:rPr>
      <w:rFonts w:eastAsia="黑体"/>
      <w:b/>
      <w:bCs/>
      <w:sz w:val="24"/>
      <w:szCs w:val="32"/>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widowControl/>
      <w:spacing w:after="100" w:line="259" w:lineRule="auto"/>
      <w:ind w:left="440"/>
      <w:jc w:val="left"/>
    </w:pPr>
    <w:rPr>
      <w:kern w:val="0"/>
      <w:sz w:val="22"/>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pPr>
      <w:widowControl/>
      <w:spacing w:after="100" w:line="259" w:lineRule="auto"/>
      <w:jc w:val="left"/>
    </w:pPr>
    <w:rPr>
      <w:kern w:val="0"/>
      <w:sz w:val="22"/>
    </w:rPr>
  </w:style>
  <w:style w:type="paragraph" w:styleId="9">
    <w:name w:val="toc 2"/>
    <w:basedOn w:val="1"/>
    <w:next w:val="1"/>
    <w:qFormat/>
    <w:uiPriority w:val="0"/>
    <w:pPr>
      <w:widowControl/>
      <w:tabs>
        <w:tab w:val="left" w:pos="1050"/>
        <w:tab w:val="right" w:leader="dot" w:pos="8296"/>
        <w:tab w:val="right" w:leader="dot" w:pos="9061"/>
      </w:tabs>
      <w:spacing w:after="100" w:line="259" w:lineRule="auto"/>
      <w:ind w:left="220"/>
      <w:jc w:val="center"/>
    </w:pPr>
    <w:rPr>
      <w:kern w:val="0"/>
      <w:sz w:val="22"/>
    </w:rPr>
  </w:style>
  <w:style w:type="paragraph" w:styleId="10">
    <w:name w:val="Normal (Web)"/>
    <w:basedOn w:val="1"/>
    <w:qFormat/>
    <w:uiPriority w:val="0"/>
    <w:pPr>
      <w:widowControl/>
      <w:spacing w:before="100" w:beforeAutospacing="1" w:after="100" w:afterAutospacing="1"/>
      <w:jc w:val="left"/>
    </w:pPr>
    <w:rPr>
      <w:rFonts w:ascii="宋体" w:hAnsi="宋体" w:cs="宋体"/>
      <w:kern w:val="0"/>
    </w:rPr>
  </w:style>
  <w:style w:type="character" w:styleId="12">
    <w:name w:val="Hyperlink"/>
    <w:basedOn w:val="11"/>
    <w:qFormat/>
    <w:uiPriority w:val="0"/>
    <w:rPr>
      <w:color w:val="0563C1" w:themeColor="hyperlink"/>
      <w:u w:val="single"/>
      <w14:textFill>
        <w14:solidFill>
          <w14:schemeClr w14:val="hlink"/>
        </w14:solidFill>
      </w14:textFill>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5">
    <w:name w:val="List Paragraph"/>
    <w:basedOn w:val="1"/>
    <w:qFormat/>
    <w:uiPriority w:val="34"/>
    <w:pPr>
      <w:ind w:firstLine="420" w:firstLineChars="200"/>
    </w:pPr>
  </w:style>
  <w:style w:type="paragraph" w:customStyle="1" w:styleId="16">
    <w:name w:val="论文二级标题"/>
    <w:basedOn w:val="3"/>
    <w:qFormat/>
    <w:uiPriority w:val="0"/>
    <w:rPr>
      <w:rFonts w:cstheme="minorBidi"/>
    </w:rPr>
  </w:style>
  <w:style w:type="paragraph" w:customStyle="1" w:styleId="17">
    <w:name w:val="我"/>
    <w:basedOn w:val="1"/>
    <w:next w:val="1"/>
    <w:qFormat/>
    <w:uiPriority w:val="0"/>
    <w:pPr>
      <w:jc w:val="center"/>
    </w:pPr>
    <w:rPr>
      <w:rFonts w:eastAsia="黑体"/>
      <w:sz w:val="21"/>
      <w:szCs w:val="22"/>
    </w:rPr>
  </w:style>
  <w:style w:type="character" w:customStyle="1" w:styleId="18">
    <w:name w:val="标题 2 Char"/>
    <w:link w:val="3"/>
    <w:qFormat/>
    <w:uiPriority w:val="0"/>
    <w:rPr>
      <w:rFonts w:eastAsia="黑体" w:asciiTheme="majorAscii" w:hAnsiTheme="majorAscii" w:cstheme="majorBidi"/>
      <w:b/>
      <w:bCs/>
      <w:sz w:val="28"/>
      <w:szCs w:val="32"/>
    </w:rPr>
  </w:style>
  <w:style w:type="character" w:customStyle="1" w:styleId="19">
    <w:name w:val="标题 3 Char"/>
    <w:link w:val="4"/>
    <w:qFormat/>
    <w:uiPriority w:val="0"/>
    <w:rPr>
      <w:rFonts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image" Target="media/image1.jpe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2.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emf"/><Relationship Id="rId17" Type="http://schemas.openxmlformats.org/officeDocument/2006/relationships/oleObject" Target="embeddings/oleObject5.bin"/><Relationship Id="rId16" Type="http://schemas.openxmlformats.org/officeDocument/2006/relationships/image" Target="media/image6.emf"/><Relationship Id="rId15" Type="http://schemas.openxmlformats.org/officeDocument/2006/relationships/oleObject" Target="embeddings/oleObject4.bin"/><Relationship Id="rId14" Type="http://schemas.openxmlformats.org/officeDocument/2006/relationships/image" Target="media/image5.emf"/><Relationship Id="rId13" Type="http://schemas.openxmlformats.org/officeDocument/2006/relationships/oleObject" Target="embeddings/oleObject3.bin"/><Relationship Id="rId12" Type="http://schemas.openxmlformats.org/officeDocument/2006/relationships/image" Target="media/image4.emf"/><Relationship Id="rId11" Type="http://schemas.openxmlformats.org/officeDocument/2006/relationships/oleObject" Target="embeddings/oleObject2.bin"/><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11</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2018-04-15T12:57:00Z</dcterms:created>
  <dc:creator>wyh</dc:creator>
  <cp:lastModifiedBy>wyh</cp:lastModifiedBy>
  <dcterms:modified xsi:type="dcterms:W3CDTF">2018-04-25T11:02:32Z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KSORubyTemplateID" linkTarget="0">
    <vt:lpwstr>6</vt:lpwstr>
  </property>
</Properties>
</file>