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E5" w:rsidRDefault="00E04641" w:rsidP="00E0464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E04641" w:rsidRDefault="00E04641" w:rsidP="00E04641">
      <w:pPr>
        <w:spacing w:line="360" w:lineRule="auto"/>
        <w:ind w:firstLineChars="200" w:firstLine="480"/>
        <w:rPr>
          <w:sz w:val="24"/>
          <w:szCs w:val="24"/>
        </w:rPr>
      </w:pPr>
      <w:r w:rsidRPr="004C1F92">
        <w:rPr>
          <w:rFonts w:hint="eastAsia"/>
          <w:sz w:val="24"/>
          <w:szCs w:val="24"/>
        </w:rPr>
        <w:t>本次毕业设计，我们的工作任务是设计并实现一个基于</w:t>
      </w:r>
      <w:r w:rsidRPr="004C1F92">
        <w:rPr>
          <w:rFonts w:hint="eastAsia"/>
          <w:sz w:val="24"/>
          <w:szCs w:val="24"/>
        </w:rPr>
        <w:t>web</w:t>
      </w:r>
      <w:r w:rsidRPr="004C1F92">
        <w:rPr>
          <w:rFonts w:hint="eastAsia"/>
          <w:sz w:val="24"/>
          <w:szCs w:val="24"/>
        </w:rPr>
        <w:t>的人力资源管理系统</w:t>
      </w:r>
      <w:r w:rsidRPr="004C1F92">
        <w:rPr>
          <w:rFonts w:hint="eastAsia"/>
          <w:sz w:val="24"/>
          <w:szCs w:val="24"/>
        </w:rPr>
        <w:t>LZ-HR</w:t>
      </w:r>
      <w:r w:rsidRPr="004C1F92">
        <w:rPr>
          <w:rFonts w:hint="eastAsia"/>
          <w:sz w:val="24"/>
          <w:szCs w:val="24"/>
        </w:rPr>
        <w:t>，支撑人力资源管理部门的日常管理工作和特殊处理工作的运行。</w:t>
      </w:r>
      <w:r w:rsidRPr="004C1F92">
        <w:rPr>
          <w:rFonts w:hint="eastAsia"/>
          <w:sz w:val="24"/>
          <w:szCs w:val="24"/>
        </w:rPr>
        <w:t>LZ-HR</w:t>
      </w:r>
      <w:r w:rsidRPr="004C1F92">
        <w:rPr>
          <w:rFonts w:hint="eastAsia"/>
          <w:sz w:val="24"/>
          <w:szCs w:val="24"/>
        </w:rPr>
        <w:t>系统由</w:t>
      </w:r>
      <w:r w:rsidRPr="004C1F92">
        <w:rPr>
          <w:rFonts w:hint="eastAsia"/>
          <w:sz w:val="24"/>
          <w:szCs w:val="24"/>
        </w:rPr>
        <w:t>10</w:t>
      </w:r>
      <w:r w:rsidRPr="004C1F92">
        <w:rPr>
          <w:rFonts w:hint="eastAsia"/>
          <w:sz w:val="24"/>
          <w:szCs w:val="24"/>
        </w:rPr>
        <w:t>个主要功能模块组</w:t>
      </w:r>
      <w:r>
        <w:rPr>
          <w:rFonts w:hint="eastAsia"/>
          <w:sz w:val="24"/>
          <w:szCs w:val="24"/>
        </w:rPr>
        <w:t>成，分别是：用户管理模块、人员管理模块、机构管理模块、休假管理模</w:t>
      </w:r>
      <w:r w:rsidRPr="004C1F92">
        <w:rPr>
          <w:rFonts w:hint="eastAsia"/>
          <w:sz w:val="24"/>
          <w:szCs w:val="24"/>
        </w:rPr>
        <w:t>块、考勤管理模块、招聘管理模块、出差和报销管理模块、固定资产管理模块、项目和资源池管理模块和个人查询中心模块</w:t>
      </w:r>
      <w:r>
        <w:rPr>
          <w:rFonts w:hint="eastAsia"/>
          <w:sz w:val="24"/>
          <w:szCs w:val="24"/>
        </w:rPr>
        <w:t>。</w:t>
      </w:r>
    </w:p>
    <w:p w:rsidR="00E04641" w:rsidRDefault="00E04641" w:rsidP="00E04641">
      <w:pPr>
        <w:pStyle w:val="2"/>
        <w:numPr>
          <w:ilvl w:val="1"/>
          <w:numId w:val="2"/>
        </w:numPr>
      </w:pPr>
      <w:r w:rsidRPr="00E04641">
        <w:rPr>
          <w:rFonts w:hint="eastAsia"/>
        </w:rPr>
        <w:t>课题开发背景</w:t>
      </w:r>
    </w:p>
    <w:p w:rsidR="00923FE6" w:rsidRPr="00716034" w:rsidRDefault="00343924" w:rsidP="003F018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人力资源管理</w:t>
      </w:r>
      <w:r w:rsidR="00A772F9">
        <w:rPr>
          <w:rFonts w:hint="eastAsia"/>
          <w:sz w:val="24"/>
          <w:szCs w:val="24"/>
        </w:rPr>
        <w:t>是指</w:t>
      </w:r>
      <w:r w:rsidR="00A772F9" w:rsidRPr="00A772F9">
        <w:rPr>
          <w:rFonts w:hint="eastAsia"/>
          <w:sz w:val="24"/>
          <w:szCs w:val="24"/>
        </w:rPr>
        <w:t>企业的一系列人力资源政策以及相应的管理活动</w:t>
      </w:r>
      <w:r w:rsidR="00A772F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就是通过使用现代化的管理手段，对人和事进行</w:t>
      </w:r>
      <w:r w:rsidR="006F2495">
        <w:rPr>
          <w:rFonts w:hint="eastAsia"/>
          <w:sz w:val="24"/>
          <w:szCs w:val="24"/>
        </w:rPr>
        <w:t>相应的管理</w:t>
      </w:r>
      <w:r w:rsidR="00716034">
        <w:rPr>
          <w:rFonts w:hint="eastAsia"/>
          <w:sz w:val="24"/>
          <w:szCs w:val="24"/>
        </w:rPr>
        <w:t>，最终能够促进企业目标的实现。</w:t>
      </w:r>
    </w:p>
    <w:p w:rsidR="00923FE6" w:rsidRDefault="006F2495" w:rsidP="00923FE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人力资源管理系统是一个企业</w:t>
      </w:r>
      <w:r w:rsidR="008349A0">
        <w:rPr>
          <w:rFonts w:hint="eastAsia"/>
          <w:sz w:val="24"/>
          <w:szCs w:val="24"/>
        </w:rPr>
        <w:t>单位必不可少的</w:t>
      </w:r>
      <w:r w:rsidR="003F018F">
        <w:rPr>
          <w:rFonts w:hint="eastAsia"/>
          <w:sz w:val="24"/>
          <w:szCs w:val="24"/>
        </w:rPr>
        <w:t>组成</w:t>
      </w:r>
      <w:r w:rsidR="008349A0">
        <w:rPr>
          <w:rFonts w:hint="eastAsia"/>
          <w:sz w:val="24"/>
          <w:szCs w:val="24"/>
        </w:rPr>
        <w:t>部分，</w:t>
      </w:r>
      <w:r w:rsidR="003F018F">
        <w:rPr>
          <w:rFonts w:hint="eastAsia"/>
          <w:sz w:val="24"/>
          <w:szCs w:val="24"/>
        </w:rPr>
        <w:t>它能够代表一个企业的发展状况，</w:t>
      </w:r>
      <w:r w:rsidR="00716034">
        <w:rPr>
          <w:rFonts w:hint="eastAsia"/>
          <w:sz w:val="24"/>
          <w:szCs w:val="24"/>
        </w:rPr>
        <w:t>它所管理的内容对一个</w:t>
      </w:r>
      <w:r w:rsidR="003F018F">
        <w:rPr>
          <w:rFonts w:hint="eastAsia"/>
          <w:sz w:val="24"/>
          <w:szCs w:val="24"/>
        </w:rPr>
        <w:t>企业的管理者和决策者</w:t>
      </w:r>
      <w:r w:rsidR="00716034">
        <w:rPr>
          <w:rFonts w:hint="eastAsia"/>
          <w:sz w:val="24"/>
          <w:szCs w:val="24"/>
        </w:rPr>
        <w:t>来说</w:t>
      </w:r>
      <w:r w:rsidR="003F018F">
        <w:rPr>
          <w:rFonts w:hint="eastAsia"/>
          <w:sz w:val="24"/>
          <w:szCs w:val="24"/>
        </w:rPr>
        <w:t>都是至关重要的</w:t>
      </w:r>
      <w:r w:rsidR="00716034">
        <w:rPr>
          <w:rFonts w:hint="eastAsia"/>
          <w:sz w:val="24"/>
          <w:szCs w:val="24"/>
        </w:rPr>
        <w:t>，但以往大多数的</w:t>
      </w:r>
      <w:proofErr w:type="gramStart"/>
      <w:r w:rsidR="00716034">
        <w:rPr>
          <w:rFonts w:hint="eastAsia"/>
          <w:sz w:val="24"/>
          <w:szCs w:val="24"/>
        </w:rPr>
        <w:t>的</w:t>
      </w:r>
      <w:proofErr w:type="gramEnd"/>
      <w:r w:rsidR="00716034">
        <w:rPr>
          <w:rFonts w:hint="eastAsia"/>
          <w:sz w:val="24"/>
          <w:szCs w:val="24"/>
        </w:rPr>
        <w:t>公司都是采用传统的人工的方式去管理文件档案，</w:t>
      </w:r>
      <w:r w:rsidR="006D53B9">
        <w:rPr>
          <w:rFonts w:hint="eastAsia"/>
          <w:sz w:val="24"/>
          <w:szCs w:val="24"/>
        </w:rPr>
        <w:t>就单单在人员管理这方面就存在很多缺点，如：效率低、安全性差、时间一长就会产生大量的文件和数据积压，这对于人员信息的查找、更新和维护都带来了不少困难</w:t>
      </w:r>
      <w:r w:rsidR="00A24318">
        <w:rPr>
          <w:rFonts w:hint="eastAsia"/>
          <w:sz w:val="24"/>
          <w:szCs w:val="24"/>
        </w:rPr>
        <w:t>。所以应该在人员管理方面为用户提供充足的信息和快捷的查询手段，</w:t>
      </w:r>
      <w:r w:rsidR="00A24318" w:rsidRPr="004C1F92">
        <w:rPr>
          <w:rFonts w:hint="eastAsia"/>
          <w:sz w:val="24"/>
          <w:szCs w:val="24"/>
        </w:rPr>
        <w:t>以帮助企业领导了解企业现有的人力资源状况</w:t>
      </w:r>
      <w:r w:rsidR="00A24318">
        <w:rPr>
          <w:rFonts w:hint="eastAsia"/>
          <w:sz w:val="24"/>
          <w:szCs w:val="24"/>
        </w:rPr>
        <w:t>，</w:t>
      </w:r>
      <w:r w:rsidR="00A24318" w:rsidRPr="004C1F92">
        <w:rPr>
          <w:rFonts w:hint="eastAsia"/>
          <w:sz w:val="24"/>
          <w:szCs w:val="24"/>
        </w:rPr>
        <w:t>可使管理</w:t>
      </w:r>
      <w:proofErr w:type="gramStart"/>
      <w:r w:rsidR="00A24318" w:rsidRPr="004C1F92">
        <w:rPr>
          <w:rFonts w:hint="eastAsia"/>
          <w:sz w:val="24"/>
          <w:szCs w:val="24"/>
        </w:rPr>
        <w:t>者快速</w:t>
      </w:r>
      <w:proofErr w:type="gramEnd"/>
      <w:r w:rsidR="00A24318" w:rsidRPr="004C1F92">
        <w:rPr>
          <w:rFonts w:hint="eastAsia"/>
          <w:sz w:val="24"/>
          <w:szCs w:val="24"/>
        </w:rPr>
        <w:t>高效的完成企业日常事务中的人事工作，降低人力资源管理的成本</w:t>
      </w:r>
      <w:r w:rsidR="00A24318">
        <w:rPr>
          <w:rFonts w:hint="eastAsia"/>
          <w:sz w:val="24"/>
          <w:szCs w:val="24"/>
        </w:rPr>
        <w:t>。</w:t>
      </w:r>
    </w:p>
    <w:p w:rsidR="00923FE6" w:rsidRPr="00230682" w:rsidRDefault="00923FE6" w:rsidP="00230682">
      <w:pPr>
        <w:pStyle w:val="2"/>
        <w:numPr>
          <w:ilvl w:val="1"/>
          <w:numId w:val="2"/>
        </w:numPr>
      </w:pPr>
      <w:r w:rsidRPr="00230682">
        <w:rPr>
          <w:rFonts w:hint="eastAsia"/>
        </w:rPr>
        <w:t>国内外研究现状</w:t>
      </w:r>
    </w:p>
    <w:p w:rsidR="00230682" w:rsidRDefault="00230682" w:rsidP="00230682">
      <w:pPr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 w:rsidRPr="00F20171">
        <w:rPr>
          <w:rFonts w:hint="eastAsia"/>
          <w:sz w:val="24"/>
          <w:szCs w:val="24"/>
        </w:rPr>
        <w:t>知名的</w:t>
      </w:r>
      <w:r>
        <w:rPr>
          <w:rFonts w:hint="eastAsia"/>
          <w:sz w:val="24"/>
          <w:szCs w:val="24"/>
        </w:rPr>
        <w:t>传统的</w:t>
      </w:r>
      <w:r w:rsidRPr="00F20171">
        <w:rPr>
          <w:rFonts w:hint="eastAsia"/>
          <w:sz w:val="24"/>
          <w:szCs w:val="24"/>
        </w:rPr>
        <w:t>人力</w:t>
      </w:r>
      <w:r>
        <w:rPr>
          <w:rFonts w:hint="eastAsia"/>
          <w:sz w:val="24"/>
          <w:szCs w:val="24"/>
        </w:rPr>
        <w:t>资源</w:t>
      </w:r>
      <w:r w:rsidRPr="00F20171">
        <w:rPr>
          <w:rFonts w:hint="eastAsia"/>
          <w:sz w:val="24"/>
          <w:szCs w:val="24"/>
        </w:rPr>
        <w:t>管理系统</w:t>
      </w:r>
      <w:r>
        <w:rPr>
          <w:rFonts w:hint="eastAsia"/>
          <w:sz w:val="24"/>
          <w:szCs w:val="24"/>
        </w:rPr>
        <w:t>有</w:t>
      </w:r>
      <w:r w:rsidRPr="00F20171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德国</w:t>
      </w:r>
      <w:r w:rsidRPr="00F20171">
        <w:rPr>
          <w:rFonts w:hint="eastAsia"/>
          <w:sz w:val="24"/>
          <w:szCs w:val="24"/>
        </w:rPr>
        <w:t>SAP</w:t>
      </w:r>
      <w:r>
        <w:rPr>
          <w:rFonts w:hint="eastAsia"/>
          <w:sz w:val="24"/>
          <w:szCs w:val="24"/>
        </w:rPr>
        <w:t>公司开发的</w:t>
      </w:r>
      <w:r w:rsidRPr="004739A5">
        <w:rPr>
          <w:sz w:val="24"/>
          <w:szCs w:val="24"/>
        </w:rPr>
        <w:t xml:space="preserve">SAP </w:t>
      </w:r>
      <w:proofErr w:type="spellStart"/>
      <w:r w:rsidRPr="004739A5">
        <w:rPr>
          <w:sz w:val="24"/>
          <w:szCs w:val="24"/>
        </w:rPr>
        <w:t>BusinessOne</w:t>
      </w:r>
      <w:proofErr w:type="spellEnd"/>
      <w:r>
        <w:rPr>
          <w:rFonts w:hint="eastAsia"/>
          <w:sz w:val="24"/>
          <w:szCs w:val="24"/>
        </w:rPr>
        <w:t>、</w:t>
      </w:r>
      <w:r w:rsidRPr="00F20171"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公司开发的</w:t>
      </w:r>
      <w:r>
        <w:rPr>
          <w:rFonts w:hint="eastAsia"/>
          <w:sz w:val="24"/>
          <w:szCs w:val="24"/>
        </w:rPr>
        <w:t>ERP</w:t>
      </w:r>
      <w:r>
        <w:rPr>
          <w:rFonts w:hint="eastAsia"/>
          <w:sz w:val="24"/>
          <w:szCs w:val="24"/>
        </w:rPr>
        <w:t>、用友公司开发的</w:t>
      </w:r>
      <w:r>
        <w:rPr>
          <w:rFonts w:hint="eastAsia"/>
          <w:sz w:val="24"/>
          <w:szCs w:val="24"/>
        </w:rPr>
        <w:t>U9</w:t>
      </w:r>
      <w:r w:rsidRPr="007152D2">
        <w:rPr>
          <w:rFonts w:hint="eastAsia"/>
          <w:sz w:val="24"/>
          <w:szCs w:val="24"/>
          <w:vertAlign w:val="superscript"/>
        </w:rPr>
        <w:t>[1]</w:t>
      </w:r>
      <w:r>
        <w:rPr>
          <w:rFonts w:hint="eastAsia"/>
          <w:sz w:val="24"/>
          <w:szCs w:val="24"/>
        </w:rPr>
        <w:t>。但是传统的</w:t>
      </w: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系统</w:t>
      </w:r>
      <w:r w:rsidRPr="00D1173F">
        <w:rPr>
          <w:rFonts w:hint="eastAsia"/>
          <w:sz w:val="24"/>
          <w:szCs w:val="24"/>
        </w:rPr>
        <w:t>属于一锤子买卖，服务常被客户抱怨，因为管理软件</w:t>
      </w:r>
      <w:proofErr w:type="gramStart"/>
      <w:r w:rsidRPr="00D1173F">
        <w:rPr>
          <w:rFonts w:hint="eastAsia"/>
          <w:sz w:val="24"/>
          <w:szCs w:val="24"/>
        </w:rPr>
        <w:t>不像快消品</w:t>
      </w:r>
      <w:proofErr w:type="gramEnd"/>
      <w:r w:rsidRPr="00D1173F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实物，用了就没了，</w:t>
      </w:r>
      <w:r w:rsidRPr="00D1173F">
        <w:rPr>
          <w:rFonts w:hint="eastAsia"/>
          <w:sz w:val="24"/>
          <w:szCs w:val="24"/>
        </w:rPr>
        <w:t>理论上是一直存在的</w:t>
      </w:r>
      <w:r>
        <w:rPr>
          <w:rFonts w:hint="eastAsia"/>
          <w:sz w:val="24"/>
          <w:szCs w:val="24"/>
        </w:rPr>
        <w:t>，如果</w:t>
      </w:r>
      <w:r w:rsidRPr="00D1173F">
        <w:rPr>
          <w:rFonts w:hint="eastAsia"/>
          <w:sz w:val="24"/>
          <w:szCs w:val="24"/>
        </w:rPr>
        <w:t>光靠维护</w:t>
      </w:r>
      <w:r>
        <w:rPr>
          <w:rFonts w:hint="eastAsia"/>
          <w:sz w:val="24"/>
          <w:szCs w:val="24"/>
        </w:rPr>
        <w:t>服务来</w:t>
      </w:r>
      <w:r w:rsidRPr="00D1173F">
        <w:rPr>
          <w:rFonts w:hint="eastAsia"/>
          <w:sz w:val="24"/>
          <w:szCs w:val="24"/>
        </w:rPr>
        <w:t>收</w:t>
      </w:r>
      <w:r>
        <w:rPr>
          <w:rFonts w:hint="eastAsia"/>
          <w:sz w:val="24"/>
          <w:szCs w:val="24"/>
        </w:rPr>
        <w:t>取</w:t>
      </w:r>
      <w:r w:rsidRPr="00D1173F">
        <w:rPr>
          <w:rFonts w:hint="eastAsia"/>
          <w:sz w:val="24"/>
          <w:szCs w:val="24"/>
        </w:rPr>
        <w:t>老客户</w:t>
      </w:r>
      <w:r>
        <w:rPr>
          <w:rFonts w:hint="eastAsia"/>
          <w:sz w:val="24"/>
          <w:szCs w:val="24"/>
        </w:rPr>
        <w:t>的服务费，比较困难。</w:t>
      </w:r>
      <w:r w:rsidRPr="006E64FB">
        <w:rPr>
          <w:rFonts w:hint="eastAsia"/>
          <w:sz w:val="24"/>
          <w:szCs w:val="24"/>
        </w:rPr>
        <w:t>随着应用软件的成熟</w:t>
      </w:r>
      <w:r>
        <w:rPr>
          <w:rFonts w:hint="eastAsia"/>
          <w:sz w:val="24"/>
          <w:szCs w:val="24"/>
        </w:rPr>
        <w:t>，</w:t>
      </w:r>
      <w:r w:rsidRPr="006E64FB">
        <w:rPr>
          <w:sz w:val="24"/>
          <w:szCs w:val="24"/>
        </w:rPr>
        <w:t>提供基于互联网的全新软件服务模式</w:t>
      </w:r>
      <w:r w:rsidRPr="006E64FB">
        <w:rPr>
          <w:rFonts w:hint="eastAsia"/>
          <w:sz w:val="24"/>
          <w:szCs w:val="24"/>
        </w:rPr>
        <w:t>-</w:t>
      </w:r>
      <w:proofErr w:type="spellStart"/>
      <w:r w:rsidRPr="006E64FB">
        <w:rPr>
          <w:rFonts w:hint="eastAsia"/>
          <w:sz w:val="24"/>
          <w:szCs w:val="24"/>
        </w:rPr>
        <w:t>SaaS</w:t>
      </w:r>
      <w:proofErr w:type="spellEnd"/>
      <w:r w:rsidRPr="006E64FB">
        <w:rPr>
          <w:rFonts w:hint="eastAsia"/>
          <w:sz w:val="24"/>
          <w:szCs w:val="24"/>
        </w:rPr>
        <w:t>模式，</w:t>
      </w:r>
      <w:proofErr w:type="spellStart"/>
      <w:r w:rsidRPr="006E64FB">
        <w:rPr>
          <w:rFonts w:hint="eastAsia"/>
          <w:sz w:val="24"/>
          <w:szCs w:val="24"/>
        </w:rPr>
        <w:t>SaaS</w:t>
      </w:r>
      <w:proofErr w:type="spellEnd"/>
      <w:r w:rsidRPr="006E64FB">
        <w:rPr>
          <w:rFonts w:hint="eastAsia"/>
          <w:sz w:val="24"/>
          <w:szCs w:val="24"/>
        </w:rPr>
        <w:t>提供商为企业搭建信息化所需要的所有网络基础设施及软件</w:t>
      </w:r>
      <w:r>
        <w:rPr>
          <w:rFonts w:hint="eastAsia"/>
          <w:sz w:val="24"/>
          <w:szCs w:val="24"/>
        </w:rPr>
        <w:t>、</w:t>
      </w:r>
      <w:r w:rsidRPr="006E64FB">
        <w:rPr>
          <w:rFonts w:hint="eastAsia"/>
          <w:sz w:val="24"/>
          <w:szCs w:val="24"/>
        </w:rPr>
        <w:t>并负责所有</w:t>
      </w:r>
      <w:r w:rsidRPr="006E64FB">
        <w:rPr>
          <w:rFonts w:hint="eastAsia"/>
          <w:sz w:val="24"/>
          <w:szCs w:val="24"/>
        </w:rPr>
        <w:lastRenderedPageBreak/>
        <w:t>的前期实施、后期维护等一系列服务</w:t>
      </w:r>
      <w:r>
        <w:rPr>
          <w:rFonts w:hint="eastAsia"/>
          <w:sz w:val="24"/>
          <w:szCs w:val="24"/>
        </w:rPr>
        <w:t>。国内</w:t>
      </w:r>
      <w:proofErr w:type="spellStart"/>
      <w:r>
        <w:rPr>
          <w:rFonts w:hint="eastAsia"/>
          <w:sz w:val="24"/>
          <w:szCs w:val="24"/>
        </w:rPr>
        <w:t>SaaS</w:t>
      </w:r>
      <w:proofErr w:type="spellEnd"/>
      <w:r>
        <w:rPr>
          <w:rFonts w:hint="eastAsia"/>
          <w:sz w:val="24"/>
          <w:szCs w:val="24"/>
        </w:rPr>
        <w:t>模式下的</w:t>
      </w: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系统有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人事、智思云、北森、钉钉智能人事、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成、大易、</w:t>
      </w:r>
      <w:proofErr w:type="gramStart"/>
      <w:r>
        <w:rPr>
          <w:rFonts w:hint="eastAsia"/>
          <w:sz w:val="24"/>
          <w:szCs w:val="24"/>
        </w:rPr>
        <w:t>薪人薪事</w:t>
      </w:r>
      <w:proofErr w:type="gramEnd"/>
      <w:r>
        <w:rPr>
          <w:rFonts w:hint="eastAsia"/>
          <w:sz w:val="24"/>
          <w:szCs w:val="24"/>
        </w:rPr>
        <w:t>等</w:t>
      </w:r>
      <w:r w:rsidRPr="00C33151">
        <w:rPr>
          <w:rFonts w:hint="eastAsia"/>
          <w:sz w:val="24"/>
          <w:szCs w:val="24"/>
          <w:vertAlign w:val="superscript"/>
        </w:rPr>
        <w:t>[2]</w:t>
      </w:r>
      <w:r>
        <w:rPr>
          <w:rFonts w:hint="eastAsia"/>
          <w:sz w:val="24"/>
          <w:szCs w:val="24"/>
        </w:rPr>
        <w:t>。</w:t>
      </w:r>
    </w:p>
    <w:p w:rsidR="00230682" w:rsidRDefault="00230682" w:rsidP="002306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传统的</w:t>
      </w: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系统适合大企业，注重的是投入、使用和控制但功能相对更灵活，不存在租赁费。而</w:t>
      </w:r>
      <w:proofErr w:type="spellStart"/>
      <w:r>
        <w:rPr>
          <w:rFonts w:hint="eastAsia"/>
          <w:sz w:val="24"/>
          <w:szCs w:val="24"/>
        </w:rPr>
        <w:t>SaaS</w:t>
      </w:r>
      <w:proofErr w:type="spellEnd"/>
      <w:r>
        <w:rPr>
          <w:rFonts w:hint="eastAsia"/>
          <w:sz w:val="24"/>
          <w:szCs w:val="24"/>
        </w:rPr>
        <w:t>模式下的</w:t>
      </w: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系统适合中小企业，客户不用购买服务器，不需要人员维护服务器，实施服务终身免费，软件许可费用远远低于传统的</w:t>
      </w: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系统。而</w:t>
      </w:r>
      <w:r w:rsidRPr="00915C48">
        <w:rPr>
          <w:rFonts w:hint="eastAsia"/>
          <w:sz w:val="24"/>
          <w:szCs w:val="24"/>
        </w:rPr>
        <w:t>传统</w:t>
      </w:r>
      <w:r w:rsidRPr="00915C48">
        <w:rPr>
          <w:rFonts w:hint="eastAsia"/>
          <w:sz w:val="24"/>
          <w:szCs w:val="24"/>
        </w:rPr>
        <w:t>HR</w:t>
      </w:r>
      <w:r w:rsidRPr="00915C48">
        <w:rPr>
          <w:rFonts w:hint="eastAsia"/>
          <w:sz w:val="24"/>
          <w:szCs w:val="24"/>
        </w:rPr>
        <w:t>系统，每年的服务费按软件报价的</w:t>
      </w:r>
      <w:r w:rsidRPr="00915C48">
        <w:rPr>
          <w:rFonts w:hint="eastAsia"/>
          <w:sz w:val="24"/>
          <w:szCs w:val="24"/>
        </w:rPr>
        <w:t>15%-20%</w:t>
      </w:r>
      <w:r w:rsidRPr="00915C48">
        <w:rPr>
          <w:rFonts w:hint="eastAsia"/>
          <w:sz w:val="24"/>
          <w:szCs w:val="24"/>
        </w:rPr>
        <w:t>收取</w:t>
      </w:r>
      <w:r w:rsidRPr="00C33151">
        <w:rPr>
          <w:rFonts w:hint="eastAsia"/>
          <w:sz w:val="24"/>
          <w:szCs w:val="24"/>
          <w:vertAlign w:val="superscript"/>
        </w:rPr>
        <w:t>[3]</w:t>
      </w:r>
      <w:r>
        <w:rPr>
          <w:rFonts w:hint="eastAsia"/>
          <w:sz w:val="24"/>
          <w:szCs w:val="24"/>
        </w:rPr>
        <w:t>。</w:t>
      </w:r>
    </w:p>
    <w:p w:rsidR="00230682" w:rsidRDefault="00230682" w:rsidP="002306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对于人员管理这个模块，就拿钉钉智能人事来说，它是专门为中小企业高效管理员工，打造的智能工具，</w:t>
      </w:r>
      <w:r w:rsidRPr="00C33151">
        <w:rPr>
          <w:rFonts w:hint="eastAsia"/>
          <w:sz w:val="24"/>
          <w:szCs w:val="24"/>
        </w:rPr>
        <w:t>智能人事可以实现云端统一管理花名册，自动提醒员工</w:t>
      </w:r>
      <w:r>
        <w:rPr>
          <w:rFonts w:hint="eastAsia"/>
          <w:sz w:val="24"/>
          <w:szCs w:val="24"/>
        </w:rPr>
        <w:t>生日、转正日期；根据智能人事周报，可以随时随地了解公司人事状况，但是如果离职人员不</w:t>
      </w:r>
      <w:proofErr w:type="gramStart"/>
      <w:r>
        <w:rPr>
          <w:rFonts w:hint="eastAsia"/>
          <w:sz w:val="24"/>
          <w:szCs w:val="24"/>
        </w:rPr>
        <w:t>及时退群或</w:t>
      </w:r>
      <w:proofErr w:type="gramEnd"/>
      <w:r>
        <w:rPr>
          <w:rFonts w:hint="eastAsia"/>
          <w:sz w:val="24"/>
          <w:szCs w:val="24"/>
        </w:rPr>
        <w:t>无人员处理追踪导致人员内部信息泄露</w:t>
      </w:r>
      <w:r w:rsidRPr="00FE265F">
        <w:rPr>
          <w:rFonts w:hint="eastAsia"/>
          <w:sz w:val="24"/>
          <w:szCs w:val="24"/>
          <w:vertAlign w:val="superscript"/>
        </w:rPr>
        <w:t>[4]</w:t>
      </w:r>
      <w:r>
        <w:rPr>
          <w:rFonts w:hint="eastAsia"/>
          <w:sz w:val="24"/>
          <w:szCs w:val="24"/>
        </w:rPr>
        <w:t>。</w:t>
      </w:r>
    </w:p>
    <w:p w:rsidR="00BB1ADE" w:rsidRPr="00BB1ADE" w:rsidRDefault="00230682" w:rsidP="00BB1ADE">
      <w:pPr>
        <w:pStyle w:val="2"/>
        <w:numPr>
          <w:ilvl w:val="1"/>
          <w:numId w:val="2"/>
        </w:numPr>
      </w:pPr>
      <w:r w:rsidRPr="00230682">
        <w:rPr>
          <w:rFonts w:hint="eastAsia"/>
        </w:rPr>
        <w:t>选题特色，采用的技术平台路线</w:t>
      </w:r>
    </w:p>
    <w:p w:rsidR="000A492C" w:rsidRPr="00435E95" w:rsidRDefault="00BB1ADE" w:rsidP="00435E95">
      <w:pPr>
        <w:spacing w:line="360" w:lineRule="auto"/>
        <w:ind w:firstLineChars="200" w:firstLine="480"/>
        <w:rPr>
          <w:sz w:val="24"/>
          <w:szCs w:val="24"/>
        </w:rPr>
      </w:pPr>
      <w:r w:rsidRPr="00435E95">
        <w:rPr>
          <w:rFonts w:hint="eastAsia"/>
          <w:sz w:val="24"/>
          <w:szCs w:val="24"/>
        </w:rPr>
        <w:t>本课题通过</w:t>
      </w:r>
      <w:r w:rsidRPr="00435E95">
        <w:rPr>
          <w:rFonts w:hint="eastAsia"/>
          <w:sz w:val="24"/>
          <w:szCs w:val="24"/>
        </w:rPr>
        <w:t>B/S</w:t>
      </w:r>
      <w:r w:rsidRPr="00435E95">
        <w:rPr>
          <w:rFonts w:hint="eastAsia"/>
          <w:sz w:val="24"/>
          <w:szCs w:val="24"/>
        </w:rPr>
        <w:t>模式工作，具体涉及到浏览器、</w:t>
      </w:r>
      <w:r w:rsidRPr="00435E95">
        <w:rPr>
          <w:rFonts w:hint="eastAsia"/>
          <w:sz w:val="24"/>
          <w:szCs w:val="24"/>
        </w:rPr>
        <w:t>Web</w:t>
      </w:r>
      <w:r w:rsidRPr="00435E95">
        <w:rPr>
          <w:rFonts w:hint="eastAsia"/>
          <w:sz w:val="24"/>
          <w:szCs w:val="24"/>
        </w:rPr>
        <w:t>服务器和数据库服务器。基于</w:t>
      </w:r>
      <w:r w:rsidRPr="00435E95">
        <w:rPr>
          <w:rFonts w:hint="eastAsia"/>
          <w:sz w:val="24"/>
          <w:szCs w:val="24"/>
        </w:rPr>
        <w:t>J2EE</w:t>
      </w:r>
      <w:r w:rsidRPr="00435E95">
        <w:rPr>
          <w:rFonts w:hint="eastAsia"/>
          <w:sz w:val="24"/>
          <w:szCs w:val="24"/>
        </w:rPr>
        <w:t>平台，</w:t>
      </w:r>
      <w:r w:rsidR="00435E95" w:rsidRPr="00435E95">
        <w:rPr>
          <w:rFonts w:hint="eastAsia"/>
          <w:sz w:val="24"/>
          <w:szCs w:val="24"/>
        </w:rPr>
        <w:t>主要使用</w:t>
      </w:r>
      <w:r w:rsidR="0081775E">
        <w:rPr>
          <w:rFonts w:hint="eastAsia"/>
          <w:sz w:val="24"/>
          <w:szCs w:val="24"/>
        </w:rPr>
        <w:t>SpringB</w:t>
      </w:r>
      <w:r w:rsidR="00435E95" w:rsidRPr="00435E95">
        <w:rPr>
          <w:rFonts w:hint="eastAsia"/>
          <w:sz w:val="24"/>
          <w:szCs w:val="24"/>
        </w:rPr>
        <w:t>oot+</w:t>
      </w:r>
      <w:r w:rsidR="0081775E">
        <w:rPr>
          <w:rFonts w:hint="eastAsia"/>
          <w:sz w:val="24"/>
          <w:szCs w:val="24"/>
        </w:rPr>
        <w:t>R</w:t>
      </w:r>
      <w:r w:rsidR="00435E95" w:rsidRPr="00435E95">
        <w:rPr>
          <w:rFonts w:hint="eastAsia"/>
          <w:sz w:val="24"/>
          <w:szCs w:val="24"/>
        </w:rPr>
        <w:t>eact.js</w:t>
      </w:r>
      <w:r w:rsidR="00435E95" w:rsidRPr="00435E95">
        <w:rPr>
          <w:rFonts w:hint="eastAsia"/>
          <w:sz w:val="24"/>
          <w:szCs w:val="24"/>
        </w:rPr>
        <w:t>实现前后台的功能，</w:t>
      </w:r>
      <w:proofErr w:type="spellStart"/>
      <w:r w:rsidR="00435E95" w:rsidRPr="00435E95">
        <w:rPr>
          <w:rFonts w:hint="eastAsia"/>
          <w:sz w:val="24"/>
          <w:szCs w:val="24"/>
        </w:rPr>
        <w:t>MySql</w:t>
      </w:r>
      <w:proofErr w:type="spellEnd"/>
      <w:r w:rsidR="00435E95" w:rsidRPr="00435E95">
        <w:rPr>
          <w:rFonts w:hint="eastAsia"/>
          <w:sz w:val="24"/>
          <w:szCs w:val="24"/>
        </w:rPr>
        <w:t>、</w:t>
      </w:r>
      <w:proofErr w:type="spellStart"/>
      <w:r w:rsidR="00435E95" w:rsidRPr="00435E95">
        <w:rPr>
          <w:rFonts w:hint="eastAsia"/>
          <w:sz w:val="24"/>
          <w:szCs w:val="24"/>
        </w:rPr>
        <w:t>MongoDB</w:t>
      </w:r>
      <w:proofErr w:type="spellEnd"/>
      <w:r w:rsidR="00435E95" w:rsidRPr="00435E95">
        <w:rPr>
          <w:rFonts w:hint="eastAsia"/>
          <w:sz w:val="24"/>
          <w:szCs w:val="24"/>
        </w:rPr>
        <w:t>做数据库服务器。使用</w:t>
      </w:r>
      <w:r w:rsidR="00435E95" w:rsidRPr="00435E95">
        <w:rPr>
          <w:rFonts w:hint="eastAsia"/>
          <w:sz w:val="24"/>
          <w:szCs w:val="24"/>
        </w:rPr>
        <w:t>Eclipse</w:t>
      </w:r>
      <w:r w:rsidR="00435E95" w:rsidRPr="00435E95">
        <w:rPr>
          <w:rFonts w:hint="eastAsia"/>
          <w:sz w:val="24"/>
          <w:szCs w:val="24"/>
        </w:rPr>
        <w:t>软件进行系统的开发和维护、</w:t>
      </w:r>
      <w:r w:rsidR="001026F6">
        <w:rPr>
          <w:rFonts w:hint="eastAsia"/>
          <w:sz w:val="24"/>
          <w:szCs w:val="24"/>
        </w:rPr>
        <w:t>V</w:t>
      </w:r>
      <w:r w:rsidR="00435E95" w:rsidRPr="00435E95">
        <w:rPr>
          <w:rFonts w:hint="eastAsia"/>
          <w:sz w:val="24"/>
          <w:szCs w:val="24"/>
        </w:rPr>
        <w:t>isio</w:t>
      </w:r>
      <w:r w:rsidR="00435E95" w:rsidRPr="00435E95">
        <w:rPr>
          <w:rFonts w:hint="eastAsia"/>
          <w:sz w:val="24"/>
          <w:szCs w:val="24"/>
        </w:rPr>
        <w:t>建模。</w:t>
      </w:r>
    </w:p>
    <w:p w:rsidR="0081775E" w:rsidRDefault="00246B76" w:rsidP="00435E9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 w:rsidR="003D1058">
        <w:rPr>
          <w:rFonts w:hint="eastAsia"/>
          <w:sz w:val="24"/>
          <w:szCs w:val="24"/>
        </w:rPr>
        <w:t>后台采用</w:t>
      </w:r>
      <w:proofErr w:type="spellStart"/>
      <w:r w:rsidR="0081775E">
        <w:rPr>
          <w:rFonts w:hint="eastAsia"/>
          <w:sz w:val="24"/>
          <w:szCs w:val="24"/>
        </w:rPr>
        <w:t>SpringBoot</w:t>
      </w:r>
      <w:proofErr w:type="spellEnd"/>
      <w:r w:rsidR="003D1058">
        <w:rPr>
          <w:rFonts w:hint="eastAsia"/>
          <w:sz w:val="24"/>
          <w:szCs w:val="24"/>
        </w:rPr>
        <w:t>，</w:t>
      </w:r>
      <w:r w:rsidR="0081775E">
        <w:rPr>
          <w:rFonts w:hint="eastAsia"/>
          <w:sz w:val="24"/>
          <w:szCs w:val="24"/>
        </w:rPr>
        <w:t>其设计的目的主要就是简化了</w:t>
      </w:r>
      <w:r w:rsidR="0081775E">
        <w:rPr>
          <w:rFonts w:hint="eastAsia"/>
          <w:sz w:val="24"/>
          <w:szCs w:val="24"/>
        </w:rPr>
        <w:t>Spring</w:t>
      </w:r>
      <w:r w:rsidR="0081775E">
        <w:rPr>
          <w:rFonts w:hint="eastAsia"/>
          <w:sz w:val="24"/>
          <w:szCs w:val="24"/>
        </w:rPr>
        <w:t>应用的搭建和开发过程，使用特定的方式进行配置，从而使开发人员不再重新定义配置文件。使用</w:t>
      </w:r>
      <w:proofErr w:type="spellStart"/>
      <w:r w:rsidR="0081775E">
        <w:rPr>
          <w:rFonts w:hint="eastAsia"/>
          <w:sz w:val="24"/>
          <w:szCs w:val="24"/>
        </w:rPr>
        <w:t>SpringBoot</w:t>
      </w:r>
      <w:proofErr w:type="spellEnd"/>
      <w:r w:rsidR="0081775E">
        <w:rPr>
          <w:rFonts w:hint="eastAsia"/>
          <w:sz w:val="24"/>
          <w:szCs w:val="24"/>
        </w:rPr>
        <w:t>主要的好处有：</w:t>
      </w:r>
    </w:p>
    <w:p w:rsidR="00435E95" w:rsidRPr="0081775E" w:rsidRDefault="0081775E" w:rsidP="0081775E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1775E">
        <w:rPr>
          <w:rFonts w:hint="eastAsia"/>
          <w:sz w:val="24"/>
          <w:szCs w:val="24"/>
        </w:rPr>
        <w:t>创建独立的</w:t>
      </w:r>
      <w:r w:rsidRPr="0081775E">
        <w:rPr>
          <w:rFonts w:hint="eastAsia"/>
          <w:sz w:val="24"/>
          <w:szCs w:val="24"/>
        </w:rPr>
        <w:t>Spring</w:t>
      </w:r>
      <w:r w:rsidRPr="0081775E">
        <w:rPr>
          <w:rFonts w:hint="eastAsia"/>
          <w:sz w:val="24"/>
          <w:szCs w:val="24"/>
        </w:rPr>
        <w:t>应用程序</w:t>
      </w:r>
    </w:p>
    <w:p w:rsidR="0081775E" w:rsidRDefault="0081775E" w:rsidP="0081775E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有嵌入的</w:t>
      </w:r>
      <w:r>
        <w:rPr>
          <w:rFonts w:hint="eastAsia"/>
          <w:sz w:val="24"/>
          <w:szCs w:val="24"/>
        </w:rPr>
        <w:t>Tomcat,</w:t>
      </w:r>
      <w:r>
        <w:rPr>
          <w:rFonts w:hint="eastAsia"/>
          <w:sz w:val="24"/>
          <w:szCs w:val="24"/>
        </w:rPr>
        <w:t>不需要部署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文件</w:t>
      </w:r>
    </w:p>
    <w:p w:rsidR="0081775E" w:rsidRDefault="0081775E" w:rsidP="0081775E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自动配置</w:t>
      </w:r>
      <w:r>
        <w:rPr>
          <w:rFonts w:hint="eastAsia"/>
          <w:sz w:val="24"/>
          <w:szCs w:val="24"/>
        </w:rPr>
        <w:t>Spring</w:t>
      </w:r>
    </w:p>
    <w:p w:rsidR="00246B76" w:rsidRDefault="00246B76" w:rsidP="00246B76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没有代码生成和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配置</w:t>
      </w:r>
    </w:p>
    <w:p w:rsidR="00246B76" w:rsidRDefault="00246B76" w:rsidP="00246B76">
      <w:pPr>
        <w:pStyle w:val="a5"/>
        <w:spacing w:line="360" w:lineRule="auto"/>
        <w:ind w:leftChars="-368" w:hangingChars="322" w:hanging="77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其次，</w:t>
      </w:r>
      <w:r w:rsidR="003D1058">
        <w:rPr>
          <w:rFonts w:hint="eastAsia"/>
          <w:sz w:val="24"/>
          <w:szCs w:val="24"/>
        </w:rPr>
        <w:t>前台采用</w:t>
      </w:r>
      <w:r>
        <w:rPr>
          <w:rFonts w:hint="eastAsia"/>
          <w:sz w:val="24"/>
          <w:szCs w:val="24"/>
        </w:rPr>
        <w:t>React</w:t>
      </w:r>
      <w:r w:rsidR="003D1058">
        <w:rPr>
          <w:rFonts w:hint="eastAsia"/>
          <w:sz w:val="24"/>
          <w:szCs w:val="24"/>
        </w:rPr>
        <w:t>，它</w:t>
      </w:r>
      <w:r>
        <w:rPr>
          <w:rFonts w:hint="eastAsia"/>
          <w:sz w:val="24"/>
          <w:szCs w:val="24"/>
        </w:rPr>
        <w:t>是由</w:t>
      </w:r>
      <w:r>
        <w:rPr>
          <w:rFonts w:hint="eastAsia"/>
          <w:sz w:val="24"/>
          <w:szCs w:val="24"/>
        </w:rPr>
        <w:t>Facebook</w:t>
      </w:r>
      <w:r>
        <w:rPr>
          <w:rFonts w:hint="eastAsia"/>
          <w:sz w:val="24"/>
          <w:szCs w:val="24"/>
        </w:rPr>
        <w:t>推出的一款产品，</w:t>
      </w:r>
      <w:r w:rsidR="0058239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它的设计理念极其独特，目前看来非常受欢迎</w:t>
      </w:r>
      <w:r w:rsidR="00B34891">
        <w:rPr>
          <w:rFonts w:hint="eastAsia"/>
          <w:sz w:val="24"/>
          <w:szCs w:val="24"/>
        </w:rPr>
        <w:t>，</w:t>
      </w:r>
      <w:r w:rsidR="00582397">
        <w:rPr>
          <w:rFonts w:hint="eastAsia"/>
          <w:sz w:val="24"/>
          <w:szCs w:val="24"/>
        </w:rPr>
        <w:t>它结合</w:t>
      </w:r>
      <w:proofErr w:type="spellStart"/>
      <w:r w:rsidR="00582397">
        <w:rPr>
          <w:rFonts w:hint="eastAsia"/>
          <w:sz w:val="24"/>
          <w:szCs w:val="24"/>
        </w:rPr>
        <w:t>Antd</w:t>
      </w:r>
      <w:proofErr w:type="spellEnd"/>
      <w:r w:rsidR="00582397">
        <w:rPr>
          <w:rFonts w:hint="eastAsia"/>
          <w:sz w:val="24"/>
          <w:szCs w:val="24"/>
        </w:rPr>
        <w:t xml:space="preserve"> Design,</w:t>
      </w:r>
      <w:r w:rsidR="00582397">
        <w:rPr>
          <w:rFonts w:hint="eastAsia"/>
          <w:sz w:val="24"/>
          <w:szCs w:val="24"/>
        </w:rPr>
        <w:t>共同构建前台页面，</w:t>
      </w:r>
      <w:r>
        <w:rPr>
          <w:rFonts w:hint="eastAsia"/>
          <w:sz w:val="24"/>
          <w:szCs w:val="24"/>
        </w:rPr>
        <w:t>它的优点有：</w:t>
      </w:r>
    </w:p>
    <w:p w:rsidR="00B34891" w:rsidRDefault="00B34891" w:rsidP="00B34891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能够实现服务器端的渲染，便于优化搜索引擎</w:t>
      </w:r>
    </w:p>
    <w:p w:rsidR="00B34891" w:rsidRDefault="00B34891" w:rsidP="00B34891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代码更加模块化，重用代码更容易</w:t>
      </w:r>
    </w:p>
    <w:p w:rsidR="00B34891" w:rsidRDefault="00B34891" w:rsidP="00B34891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</w:t>
      </w:r>
      <w:r>
        <w:rPr>
          <w:rFonts w:hint="eastAsia"/>
          <w:sz w:val="24"/>
          <w:szCs w:val="24"/>
        </w:rPr>
        <w:t>DOM(virtual-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，性能更好</w:t>
      </w:r>
    </w:p>
    <w:p w:rsidR="00B34891" w:rsidRDefault="00B34891" w:rsidP="00B34891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每个小组件仅仅包含自身的逻辑，易于维护</w:t>
      </w:r>
    </w:p>
    <w:p w:rsidR="00B613BB" w:rsidRDefault="00B613BB" w:rsidP="00B613BB">
      <w:pPr>
        <w:pStyle w:val="a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再次，</w:t>
      </w:r>
      <w:r w:rsidR="003D1058">
        <w:rPr>
          <w:rFonts w:hint="eastAsia"/>
          <w:sz w:val="24"/>
          <w:szCs w:val="24"/>
        </w:rPr>
        <w:t>数据库使用的是</w:t>
      </w:r>
      <w:proofErr w:type="spellStart"/>
      <w:r w:rsidR="003D1058">
        <w:rPr>
          <w:rFonts w:hint="eastAsia"/>
          <w:sz w:val="24"/>
          <w:szCs w:val="24"/>
        </w:rPr>
        <w:t>Mysql</w:t>
      </w:r>
      <w:proofErr w:type="spellEnd"/>
      <w:r w:rsidR="003D1058">
        <w:rPr>
          <w:rFonts w:hint="eastAsia"/>
          <w:sz w:val="24"/>
          <w:szCs w:val="24"/>
        </w:rPr>
        <w:t>、</w:t>
      </w:r>
      <w:proofErr w:type="spellStart"/>
      <w:r w:rsidR="003D1058">
        <w:rPr>
          <w:rFonts w:hint="eastAsia"/>
          <w:sz w:val="24"/>
          <w:szCs w:val="24"/>
        </w:rPr>
        <w:t>mongoDB</w:t>
      </w:r>
      <w:proofErr w:type="spellEnd"/>
      <w:r w:rsidR="003D1058">
        <w:rPr>
          <w:rFonts w:hint="eastAsia"/>
          <w:sz w:val="24"/>
          <w:szCs w:val="24"/>
        </w:rPr>
        <w:t>。</w:t>
      </w:r>
      <w:proofErr w:type="spellStart"/>
      <w:r w:rsidR="00E551DB">
        <w:rPr>
          <w:sz w:val="24"/>
          <w:szCs w:val="24"/>
        </w:rPr>
        <w:t>M</w:t>
      </w:r>
      <w:r w:rsidR="003D1058">
        <w:rPr>
          <w:rFonts w:hint="eastAsia"/>
          <w:sz w:val="24"/>
          <w:szCs w:val="24"/>
        </w:rPr>
        <w:t>ongoDB</w:t>
      </w:r>
      <w:proofErr w:type="spellEnd"/>
      <w:r w:rsidR="003D1058">
        <w:rPr>
          <w:rFonts w:hint="eastAsia"/>
          <w:sz w:val="24"/>
          <w:szCs w:val="24"/>
        </w:rPr>
        <w:t>是一个分布式、开源、高性能、</w:t>
      </w:r>
      <w:proofErr w:type="gramStart"/>
      <w:r w:rsidR="003D1058">
        <w:rPr>
          <w:rFonts w:hint="eastAsia"/>
          <w:sz w:val="24"/>
          <w:szCs w:val="24"/>
        </w:rPr>
        <w:t>无模式</w:t>
      </w:r>
      <w:proofErr w:type="gramEnd"/>
      <w:r w:rsidR="003D1058">
        <w:rPr>
          <w:rFonts w:hint="eastAsia"/>
          <w:sz w:val="24"/>
          <w:szCs w:val="24"/>
        </w:rPr>
        <w:t>的文档存储数据库，是当前</w:t>
      </w:r>
      <w:proofErr w:type="spellStart"/>
      <w:r w:rsidR="003D1058">
        <w:rPr>
          <w:rFonts w:hint="eastAsia"/>
          <w:sz w:val="24"/>
          <w:szCs w:val="24"/>
        </w:rPr>
        <w:t>Nosql</w:t>
      </w:r>
      <w:proofErr w:type="spellEnd"/>
      <w:r w:rsidR="003D1058">
        <w:rPr>
          <w:rFonts w:hint="eastAsia"/>
          <w:sz w:val="24"/>
          <w:szCs w:val="24"/>
        </w:rPr>
        <w:t>数据库比较热门的一种。使用</w:t>
      </w:r>
      <w:proofErr w:type="spellStart"/>
      <w:r w:rsidR="003D1058">
        <w:rPr>
          <w:rFonts w:hint="eastAsia"/>
          <w:sz w:val="24"/>
          <w:szCs w:val="24"/>
        </w:rPr>
        <w:t>mongoDB</w:t>
      </w:r>
      <w:proofErr w:type="spellEnd"/>
      <w:r w:rsidR="003D1058">
        <w:rPr>
          <w:rFonts w:hint="eastAsia"/>
          <w:sz w:val="24"/>
          <w:szCs w:val="24"/>
        </w:rPr>
        <w:t>的优点有：</w:t>
      </w:r>
    </w:p>
    <w:p w:rsidR="003D1058" w:rsidRDefault="003D1058" w:rsidP="003D105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面向集合存储，易存储对象类型的数据</w:t>
      </w:r>
    </w:p>
    <w:p w:rsidR="003D1058" w:rsidRDefault="003D1058" w:rsidP="003D105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支持动态查询</w:t>
      </w:r>
    </w:p>
    <w:p w:rsidR="003D1058" w:rsidRDefault="003D1058" w:rsidP="003D105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支持复制和故障恢复</w:t>
      </w:r>
    </w:p>
    <w:p w:rsidR="00582397" w:rsidRDefault="00582397" w:rsidP="00582397">
      <w:pPr>
        <w:pStyle w:val="a5"/>
        <w:spacing w:line="360" w:lineRule="auto"/>
        <w:ind w:leftChars="-571" w:left="1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最后，代码编辑工具采用</w:t>
      </w:r>
      <w:r>
        <w:rPr>
          <w:rFonts w:hint="eastAsia"/>
          <w:sz w:val="24"/>
          <w:szCs w:val="24"/>
        </w:rPr>
        <w:t>Eclipse,</w:t>
      </w:r>
      <w:r w:rsidRPr="00582397">
        <w:rPr>
          <w:rFonts w:hint="eastAsia"/>
        </w:rPr>
        <w:t xml:space="preserve"> </w:t>
      </w:r>
      <w:r w:rsidRPr="00582397">
        <w:rPr>
          <w:rFonts w:hint="eastAsia"/>
          <w:sz w:val="24"/>
          <w:szCs w:val="24"/>
        </w:rPr>
        <w:t>Eclipse</w:t>
      </w:r>
      <w:r w:rsidRPr="00582397">
        <w:rPr>
          <w:rFonts w:hint="eastAsia"/>
          <w:sz w:val="24"/>
          <w:szCs w:val="24"/>
        </w:rPr>
        <w:t>要比</w:t>
      </w:r>
      <w:proofErr w:type="spellStart"/>
      <w:r w:rsidRPr="00582397">
        <w:rPr>
          <w:rFonts w:hint="eastAsia"/>
          <w:sz w:val="24"/>
          <w:szCs w:val="24"/>
        </w:rPr>
        <w:t>Myeclipse</w:t>
      </w:r>
      <w:proofErr w:type="spellEnd"/>
      <w:r w:rsidRPr="00582397">
        <w:rPr>
          <w:rFonts w:hint="eastAsia"/>
          <w:sz w:val="24"/>
          <w:szCs w:val="24"/>
        </w:rPr>
        <w:t>运行快，而且占用内存少，影响机子速度因素小，最主要的是</w:t>
      </w:r>
      <w:r w:rsidRPr="00582397">
        <w:rPr>
          <w:rFonts w:hint="eastAsia"/>
          <w:sz w:val="24"/>
          <w:szCs w:val="24"/>
        </w:rPr>
        <w:t>eclipse</w:t>
      </w:r>
      <w:r w:rsidRPr="00582397">
        <w:rPr>
          <w:rFonts w:hint="eastAsia"/>
          <w:sz w:val="24"/>
          <w:szCs w:val="24"/>
        </w:rPr>
        <w:t>不收费，现在</w:t>
      </w:r>
      <w:proofErr w:type="spellStart"/>
      <w:r w:rsidRPr="00582397">
        <w:rPr>
          <w:rFonts w:hint="eastAsia"/>
          <w:sz w:val="24"/>
          <w:szCs w:val="24"/>
        </w:rPr>
        <w:t>Myeclipse</w:t>
      </w:r>
      <w:proofErr w:type="spellEnd"/>
      <w:r w:rsidRPr="00582397">
        <w:rPr>
          <w:rFonts w:hint="eastAsia"/>
          <w:sz w:val="24"/>
          <w:szCs w:val="24"/>
        </w:rPr>
        <w:t>大部分都收费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破解版</w:t>
      </w:r>
      <w:proofErr w:type="gramEnd"/>
      <w:r>
        <w:rPr>
          <w:rFonts w:hint="eastAsia"/>
          <w:sz w:val="24"/>
          <w:szCs w:val="24"/>
        </w:rPr>
        <w:t>也不好找。</w:t>
      </w:r>
    </w:p>
    <w:p w:rsidR="00582397" w:rsidRDefault="00582397" w:rsidP="00582397">
      <w:pPr>
        <w:pStyle w:val="a5"/>
        <w:spacing w:line="360" w:lineRule="auto"/>
        <w:ind w:leftChars="-1" w:left="-1" w:firstLineChars="0" w:hang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213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架构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97" w:rsidRDefault="00582397" w:rsidP="00582397">
      <w:pPr>
        <w:pStyle w:val="a5"/>
        <w:spacing w:line="360" w:lineRule="auto"/>
        <w:ind w:leftChars="-1" w:left="-1" w:firstLineChars="0" w:hanging="1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1-1 </w:t>
      </w:r>
      <w:r>
        <w:rPr>
          <w:rFonts w:hint="eastAsia"/>
          <w:sz w:val="24"/>
          <w:szCs w:val="24"/>
        </w:rPr>
        <w:t>软件体系结构图</w:t>
      </w:r>
    </w:p>
    <w:p w:rsidR="00582397" w:rsidRDefault="004D0294" w:rsidP="00582397">
      <w:pPr>
        <w:pStyle w:val="a5"/>
        <w:spacing w:line="360" w:lineRule="auto"/>
        <w:ind w:leftChars="-1" w:left="-1" w:firstLineChars="0" w:hanging="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所示，本课题人力资源管理系统</w:t>
      </w:r>
      <w:r w:rsidR="008D1075">
        <w:rPr>
          <w:rFonts w:hint="eastAsia"/>
          <w:sz w:val="24"/>
          <w:szCs w:val="24"/>
        </w:rPr>
        <w:t>主要体系分为</w:t>
      </w:r>
      <w:r w:rsidR="008D1075">
        <w:rPr>
          <w:rFonts w:hint="eastAsia"/>
          <w:sz w:val="24"/>
          <w:szCs w:val="24"/>
        </w:rPr>
        <w:t>5</w:t>
      </w:r>
      <w:r w:rsidR="008D1075">
        <w:rPr>
          <w:rFonts w:hint="eastAsia"/>
          <w:sz w:val="24"/>
          <w:szCs w:val="24"/>
        </w:rPr>
        <w:t>层：前端</w:t>
      </w:r>
      <w:r w:rsidR="008D1075">
        <w:rPr>
          <w:rFonts w:hint="eastAsia"/>
          <w:sz w:val="24"/>
          <w:szCs w:val="24"/>
        </w:rPr>
        <w:t>UI</w:t>
      </w:r>
      <w:r w:rsidR="008D1075">
        <w:rPr>
          <w:rFonts w:hint="eastAsia"/>
          <w:sz w:val="24"/>
          <w:szCs w:val="24"/>
        </w:rPr>
        <w:t>、展示层、业务层、持久层、数据库。展示层主要进行前后台交互，业务层用来处理前台发来的请求并且调用持久层。</w:t>
      </w:r>
    </w:p>
    <w:p w:rsidR="00582397" w:rsidRPr="00582397" w:rsidRDefault="00582397" w:rsidP="004D0294">
      <w:pPr>
        <w:pStyle w:val="a5"/>
        <w:spacing w:line="360" w:lineRule="auto"/>
        <w:ind w:leftChars="-1" w:left="-1" w:firstLineChars="0" w:hanging="1"/>
        <w:jc w:val="left"/>
        <w:rPr>
          <w:sz w:val="24"/>
          <w:szCs w:val="24"/>
        </w:rPr>
      </w:pPr>
    </w:p>
    <w:p w:rsidR="00923FE6" w:rsidRDefault="00F73502" w:rsidP="00F73502">
      <w:pPr>
        <w:pStyle w:val="2"/>
        <w:numPr>
          <w:ilvl w:val="1"/>
          <w:numId w:val="2"/>
        </w:numPr>
      </w:pPr>
      <w:r w:rsidRPr="00F73502">
        <w:rPr>
          <w:rFonts w:hint="eastAsia"/>
        </w:rPr>
        <w:lastRenderedPageBreak/>
        <w:t>术语和缩略语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7150"/>
      </w:tblGrid>
      <w:tr w:rsidR="00B77A1D" w:rsidRPr="00B77A1D" w:rsidTr="00EA6087">
        <w:tc>
          <w:tcPr>
            <w:tcW w:w="1852" w:type="dxa"/>
          </w:tcPr>
          <w:p w:rsidR="00B77A1D" w:rsidRPr="00B77A1D" w:rsidRDefault="00B77A1D" w:rsidP="00B77A1D">
            <w:pPr>
              <w:pStyle w:val="a5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B77A1D">
              <w:rPr>
                <w:rFonts w:hint="eastAsia"/>
                <w:sz w:val="24"/>
                <w:szCs w:val="24"/>
              </w:rPr>
              <w:t>术语和缩略语</w:t>
            </w:r>
          </w:p>
        </w:tc>
        <w:tc>
          <w:tcPr>
            <w:tcW w:w="7150" w:type="dxa"/>
          </w:tcPr>
          <w:p w:rsidR="00B77A1D" w:rsidRPr="00B77A1D" w:rsidRDefault="00B77A1D" w:rsidP="00B77A1D">
            <w:pPr>
              <w:pStyle w:val="a5"/>
              <w:spacing w:line="360" w:lineRule="auto"/>
              <w:ind w:firstLine="480"/>
              <w:jc w:val="center"/>
              <w:rPr>
                <w:sz w:val="24"/>
                <w:szCs w:val="24"/>
              </w:rPr>
            </w:pPr>
            <w:r w:rsidRPr="00B77A1D"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B77A1D" w:rsidRPr="00B77A1D" w:rsidTr="00EA6087">
        <w:tc>
          <w:tcPr>
            <w:tcW w:w="1852" w:type="dxa"/>
          </w:tcPr>
          <w:p w:rsidR="00B77A1D" w:rsidRPr="00B77A1D" w:rsidRDefault="00B77A1D" w:rsidP="00B77A1D">
            <w:pPr>
              <w:pStyle w:val="a5"/>
              <w:spacing w:line="360" w:lineRule="auto"/>
              <w:ind w:firstLineChars="59" w:firstLine="14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DOM</w:t>
            </w:r>
          </w:p>
        </w:tc>
        <w:tc>
          <w:tcPr>
            <w:tcW w:w="7150" w:type="dxa"/>
          </w:tcPr>
          <w:p w:rsidR="00B77A1D" w:rsidRPr="00B77A1D" w:rsidRDefault="00B77A1D" w:rsidP="00B77A1D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文档对象模型</w:t>
            </w:r>
          </w:p>
        </w:tc>
      </w:tr>
      <w:tr w:rsidR="00B77A1D" w:rsidRPr="00B77A1D" w:rsidTr="00EA6087">
        <w:tc>
          <w:tcPr>
            <w:tcW w:w="1852" w:type="dxa"/>
          </w:tcPr>
          <w:p w:rsidR="00B77A1D" w:rsidRPr="00B77A1D" w:rsidRDefault="00B77A1D" w:rsidP="00B77A1D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7150" w:type="dxa"/>
          </w:tcPr>
          <w:p w:rsidR="00B77A1D" w:rsidRPr="00B77A1D" w:rsidRDefault="00B77A1D" w:rsidP="00B77A1D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非关系型数据库</w:t>
            </w:r>
          </w:p>
        </w:tc>
      </w:tr>
      <w:tr w:rsidR="0004250A" w:rsidRPr="00B77A1D" w:rsidTr="00EA6087">
        <w:tc>
          <w:tcPr>
            <w:tcW w:w="1852" w:type="dxa"/>
          </w:tcPr>
          <w:p w:rsidR="0004250A" w:rsidRDefault="0004250A" w:rsidP="00B77A1D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SaaS</w:t>
            </w:r>
            <w:proofErr w:type="spellEnd"/>
          </w:p>
        </w:tc>
        <w:tc>
          <w:tcPr>
            <w:tcW w:w="7150" w:type="dxa"/>
          </w:tcPr>
          <w:p w:rsidR="0004250A" w:rsidRDefault="00BB1367" w:rsidP="00C5521E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proofErr w:type="spellStart"/>
            <w:r w:rsidRPr="00C5521E">
              <w:rPr>
                <w:rFonts w:hint="eastAsia"/>
                <w:sz w:val="24"/>
                <w:szCs w:val="24"/>
              </w:rPr>
              <w:t>SaaS</w:t>
            </w:r>
            <w:proofErr w:type="spellEnd"/>
            <w:r w:rsidRPr="00C5521E">
              <w:rPr>
                <w:rFonts w:hint="eastAsia"/>
                <w:sz w:val="24"/>
                <w:szCs w:val="24"/>
              </w:rPr>
              <w:t>是</w:t>
            </w:r>
            <w:r w:rsidRPr="00C5521E">
              <w:rPr>
                <w:rFonts w:hint="eastAsia"/>
                <w:sz w:val="24"/>
                <w:szCs w:val="24"/>
              </w:rPr>
              <w:t>Software-as-a-service</w:t>
            </w:r>
            <w:r w:rsidRPr="00C5521E">
              <w:rPr>
                <w:rFonts w:hint="eastAsia"/>
                <w:sz w:val="24"/>
                <w:szCs w:val="24"/>
              </w:rPr>
              <w:t>（软件即服务）。</w:t>
            </w:r>
            <w:proofErr w:type="spellStart"/>
            <w:r w:rsidRPr="00C5521E">
              <w:rPr>
                <w:rFonts w:hint="eastAsia"/>
                <w:sz w:val="24"/>
                <w:szCs w:val="24"/>
              </w:rPr>
              <w:t>SaaS</w:t>
            </w:r>
            <w:proofErr w:type="spellEnd"/>
            <w:r w:rsidRPr="00C5521E">
              <w:rPr>
                <w:rFonts w:hint="eastAsia"/>
                <w:sz w:val="24"/>
                <w:szCs w:val="24"/>
              </w:rPr>
              <w:t>提供商为企业搭建信息化所需要的所有网络基础设施及软件、硬件运作平台，并负责所有前期的实施、后期的维护等一系列服务，企业无需购买软硬件、建设机房、招聘</w:t>
            </w:r>
            <w:r w:rsidRPr="00C5521E">
              <w:rPr>
                <w:rFonts w:hint="eastAsia"/>
                <w:sz w:val="24"/>
                <w:szCs w:val="24"/>
              </w:rPr>
              <w:t>IT</w:t>
            </w:r>
            <w:r w:rsidRPr="00C5521E">
              <w:rPr>
                <w:rFonts w:hint="eastAsia"/>
                <w:sz w:val="24"/>
                <w:szCs w:val="24"/>
              </w:rPr>
              <w:t>人员，即可通过互联网使用信息系统。就像打开自来水龙头就能用水一样，企业根据实际需要，向</w:t>
            </w:r>
            <w:proofErr w:type="spellStart"/>
            <w:r w:rsidRPr="00C5521E">
              <w:rPr>
                <w:rFonts w:hint="eastAsia"/>
                <w:sz w:val="24"/>
                <w:szCs w:val="24"/>
              </w:rPr>
              <w:t>SaaS</w:t>
            </w:r>
            <w:proofErr w:type="spellEnd"/>
            <w:r w:rsidRPr="00C5521E">
              <w:rPr>
                <w:rFonts w:hint="eastAsia"/>
                <w:sz w:val="24"/>
                <w:szCs w:val="24"/>
              </w:rPr>
              <w:t>提供商租赁软件服务</w:t>
            </w:r>
            <w:r w:rsidRPr="00C5521E">
              <w:rPr>
                <w:rFonts w:hint="eastAsia"/>
                <w:sz w:val="24"/>
                <w:szCs w:val="24"/>
                <w:vertAlign w:val="superscript"/>
              </w:rPr>
              <w:t>[5]</w:t>
            </w:r>
            <w:r w:rsidRPr="00C5521E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C5521E" w:rsidRPr="00B77A1D" w:rsidTr="00EA6087">
        <w:tc>
          <w:tcPr>
            <w:tcW w:w="1852" w:type="dxa"/>
          </w:tcPr>
          <w:p w:rsidR="00C5521E" w:rsidRDefault="00C5521E" w:rsidP="00B77A1D">
            <w:pPr>
              <w:pStyle w:val="a5"/>
              <w:spacing w:line="360" w:lineRule="auto"/>
              <w:ind w:firstLine="48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ongoDB</w:t>
            </w:r>
            <w:proofErr w:type="spellEnd"/>
          </w:p>
        </w:tc>
        <w:tc>
          <w:tcPr>
            <w:tcW w:w="7150" w:type="dxa"/>
          </w:tcPr>
          <w:p w:rsidR="00C5521E" w:rsidRPr="00BB1367" w:rsidRDefault="00C5521E" w:rsidP="00C5521E">
            <w:pPr>
              <w:pStyle w:val="a5"/>
              <w:spacing w:line="360" w:lineRule="auto"/>
              <w:ind w:firstLine="480"/>
              <w:rPr>
                <w:rFonts w:hint="eastAsia"/>
                <w:sz w:val="24"/>
                <w:szCs w:val="24"/>
              </w:rPr>
            </w:pPr>
            <w:proofErr w:type="spellStart"/>
            <w:r w:rsidRPr="00C5521E">
              <w:rPr>
                <w:sz w:val="24"/>
                <w:szCs w:val="24"/>
              </w:rPr>
              <w:t>MongoDB</w:t>
            </w:r>
            <w:bookmarkStart w:id="1" w:name="ref_[1]_9338179"/>
            <w:proofErr w:type="spellEnd"/>
            <w:r w:rsidRPr="00C5521E">
              <w:rPr>
                <w:sz w:val="24"/>
                <w:szCs w:val="24"/>
              </w:rPr>
              <w:t> </w:t>
            </w:r>
            <w:bookmarkEnd w:id="1"/>
            <w:r w:rsidRPr="00C5521E">
              <w:rPr>
                <w:sz w:val="24"/>
                <w:szCs w:val="24"/>
              </w:rPr>
              <w:t> </w:t>
            </w:r>
            <w:r w:rsidRPr="00C5521E">
              <w:rPr>
                <w:sz w:val="24"/>
                <w:szCs w:val="24"/>
              </w:rPr>
              <w:t>是一个基于分布式文件存储的数据库。由</w:t>
            </w:r>
            <w:hyperlink r:id="rId9" w:tgtFrame="_blank" w:history="1">
              <w:r w:rsidRPr="00C5521E">
                <w:rPr>
                  <w:sz w:val="24"/>
                  <w:szCs w:val="24"/>
                </w:rPr>
                <w:t>C++</w:t>
              </w:r>
            </w:hyperlink>
            <w:r w:rsidRPr="00C5521E">
              <w:rPr>
                <w:sz w:val="24"/>
                <w:szCs w:val="24"/>
              </w:rPr>
              <w:t>语言编写。旨在为</w:t>
            </w:r>
            <w:r w:rsidRPr="00C5521E">
              <w:rPr>
                <w:sz w:val="24"/>
                <w:szCs w:val="24"/>
              </w:rPr>
              <w:t>WEB</w:t>
            </w:r>
            <w:r w:rsidRPr="00C5521E">
              <w:rPr>
                <w:sz w:val="24"/>
                <w:szCs w:val="24"/>
              </w:rPr>
              <w:t>应用提供可扩展的高性能数据存储解决方案。是一个介于</w:t>
            </w:r>
            <w:hyperlink r:id="rId10" w:tgtFrame="_blank" w:history="1">
              <w:r w:rsidRPr="00C5521E">
                <w:rPr>
                  <w:sz w:val="24"/>
                  <w:szCs w:val="24"/>
                </w:rPr>
                <w:t>关系数据库</w:t>
              </w:r>
            </w:hyperlink>
            <w:r w:rsidRPr="00C5521E">
              <w:rPr>
                <w:sz w:val="24"/>
                <w:szCs w:val="24"/>
              </w:rPr>
              <w:t>和非关系数据库之间的产品，是非关系数据库当中功能最丰富，最像关系数据库的</w:t>
            </w:r>
            <w:r w:rsidRPr="00C5521E">
              <w:rPr>
                <w:rFonts w:hint="eastAsia"/>
                <w:sz w:val="24"/>
                <w:szCs w:val="24"/>
                <w:vertAlign w:val="superscript"/>
              </w:rPr>
              <w:t>[6]</w:t>
            </w:r>
            <w:r w:rsidRPr="00C5521E">
              <w:rPr>
                <w:sz w:val="24"/>
                <w:szCs w:val="24"/>
              </w:rPr>
              <w:t>。</w:t>
            </w:r>
          </w:p>
        </w:tc>
      </w:tr>
    </w:tbl>
    <w:p w:rsidR="00B77A1D" w:rsidRPr="00B77A1D" w:rsidRDefault="00B77A1D" w:rsidP="00B77A1D"/>
    <w:sectPr w:rsidR="00B77A1D" w:rsidRPr="00B77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519" w:rsidRDefault="00945519" w:rsidP="00E04641">
      <w:r>
        <w:separator/>
      </w:r>
    </w:p>
  </w:endnote>
  <w:endnote w:type="continuationSeparator" w:id="0">
    <w:p w:rsidR="00945519" w:rsidRDefault="00945519" w:rsidP="00E0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519" w:rsidRDefault="00945519" w:rsidP="00E04641">
      <w:r>
        <w:separator/>
      </w:r>
    </w:p>
  </w:footnote>
  <w:footnote w:type="continuationSeparator" w:id="0">
    <w:p w:rsidR="00945519" w:rsidRDefault="00945519" w:rsidP="00E04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233"/>
    <w:multiLevelType w:val="hybridMultilevel"/>
    <w:tmpl w:val="8932E212"/>
    <w:lvl w:ilvl="0" w:tplc="3BCC73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357EBF"/>
    <w:multiLevelType w:val="hybridMultilevel"/>
    <w:tmpl w:val="C5C461B4"/>
    <w:lvl w:ilvl="0" w:tplc="960CC1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80E684D"/>
    <w:multiLevelType w:val="multilevel"/>
    <w:tmpl w:val="5658D6D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34622B8"/>
    <w:multiLevelType w:val="hybridMultilevel"/>
    <w:tmpl w:val="CD501AAE"/>
    <w:lvl w:ilvl="0" w:tplc="A10E108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C4358D4"/>
    <w:multiLevelType w:val="hybridMultilevel"/>
    <w:tmpl w:val="14E62F7A"/>
    <w:lvl w:ilvl="0" w:tplc="DC7AE3FE">
      <w:start w:val="1"/>
      <w:numFmt w:val="japaneseCounting"/>
      <w:lvlText w:val="第%1章"/>
      <w:lvlJc w:val="left"/>
      <w:pPr>
        <w:ind w:left="2018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8" w:hanging="420"/>
      </w:pPr>
    </w:lvl>
    <w:lvl w:ilvl="2" w:tplc="0409001B" w:tentative="1">
      <w:start w:val="1"/>
      <w:numFmt w:val="lowerRoman"/>
      <w:lvlText w:val="%3."/>
      <w:lvlJc w:val="right"/>
      <w:pPr>
        <w:ind w:left="2018" w:hanging="420"/>
      </w:pPr>
    </w:lvl>
    <w:lvl w:ilvl="3" w:tplc="0409000F" w:tentative="1">
      <w:start w:val="1"/>
      <w:numFmt w:val="decimal"/>
      <w:lvlText w:val="%4."/>
      <w:lvlJc w:val="left"/>
      <w:pPr>
        <w:ind w:left="2438" w:hanging="420"/>
      </w:pPr>
    </w:lvl>
    <w:lvl w:ilvl="4" w:tplc="04090019" w:tentative="1">
      <w:start w:val="1"/>
      <w:numFmt w:val="lowerLetter"/>
      <w:lvlText w:val="%5)"/>
      <w:lvlJc w:val="left"/>
      <w:pPr>
        <w:ind w:left="2858" w:hanging="420"/>
      </w:pPr>
    </w:lvl>
    <w:lvl w:ilvl="5" w:tplc="0409001B" w:tentative="1">
      <w:start w:val="1"/>
      <w:numFmt w:val="lowerRoman"/>
      <w:lvlText w:val="%6."/>
      <w:lvlJc w:val="right"/>
      <w:pPr>
        <w:ind w:left="3278" w:hanging="420"/>
      </w:pPr>
    </w:lvl>
    <w:lvl w:ilvl="6" w:tplc="0409000F" w:tentative="1">
      <w:start w:val="1"/>
      <w:numFmt w:val="decimal"/>
      <w:lvlText w:val="%7."/>
      <w:lvlJc w:val="left"/>
      <w:pPr>
        <w:ind w:left="3698" w:hanging="420"/>
      </w:pPr>
    </w:lvl>
    <w:lvl w:ilvl="7" w:tplc="04090019" w:tentative="1">
      <w:start w:val="1"/>
      <w:numFmt w:val="lowerLetter"/>
      <w:lvlText w:val="%8)"/>
      <w:lvlJc w:val="left"/>
      <w:pPr>
        <w:ind w:left="4118" w:hanging="420"/>
      </w:pPr>
    </w:lvl>
    <w:lvl w:ilvl="8" w:tplc="0409001B" w:tentative="1">
      <w:start w:val="1"/>
      <w:numFmt w:val="lowerRoman"/>
      <w:lvlText w:val="%9."/>
      <w:lvlJc w:val="right"/>
      <w:pPr>
        <w:ind w:left="4538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A2"/>
    <w:rsid w:val="0004250A"/>
    <w:rsid w:val="00063C5F"/>
    <w:rsid w:val="000A492C"/>
    <w:rsid w:val="001026F6"/>
    <w:rsid w:val="001D007F"/>
    <w:rsid w:val="001F3CDD"/>
    <w:rsid w:val="00230682"/>
    <w:rsid w:val="00246B76"/>
    <w:rsid w:val="00343924"/>
    <w:rsid w:val="0035511F"/>
    <w:rsid w:val="003C2C39"/>
    <w:rsid w:val="003D1058"/>
    <w:rsid w:val="003F018F"/>
    <w:rsid w:val="00435E95"/>
    <w:rsid w:val="004D0294"/>
    <w:rsid w:val="00582397"/>
    <w:rsid w:val="006D53B9"/>
    <w:rsid w:val="006F2495"/>
    <w:rsid w:val="00716034"/>
    <w:rsid w:val="0081775E"/>
    <w:rsid w:val="008349A0"/>
    <w:rsid w:val="008603E4"/>
    <w:rsid w:val="008D1075"/>
    <w:rsid w:val="00904E8A"/>
    <w:rsid w:val="00923FE6"/>
    <w:rsid w:val="00945519"/>
    <w:rsid w:val="00A24318"/>
    <w:rsid w:val="00A772F9"/>
    <w:rsid w:val="00AA046E"/>
    <w:rsid w:val="00B010DF"/>
    <w:rsid w:val="00B34891"/>
    <w:rsid w:val="00B613BB"/>
    <w:rsid w:val="00B66F77"/>
    <w:rsid w:val="00B77A1D"/>
    <w:rsid w:val="00BB1367"/>
    <w:rsid w:val="00BB1ADE"/>
    <w:rsid w:val="00BC2AE5"/>
    <w:rsid w:val="00C5521E"/>
    <w:rsid w:val="00CC57F9"/>
    <w:rsid w:val="00D07B0F"/>
    <w:rsid w:val="00E04641"/>
    <w:rsid w:val="00E377CD"/>
    <w:rsid w:val="00E551DB"/>
    <w:rsid w:val="00EF4E38"/>
    <w:rsid w:val="00F73502"/>
    <w:rsid w:val="00FD0613"/>
    <w:rsid w:val="00F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04641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kern w:val="44"/>
      <w:sz w:val="36"/>
      <w:szCs w:val="36"/>
    </w:rPr>
  </w:style>
  <w:style w:type="paragraph" w:styleId="2">
    <w:name w:val="heading 2"/>
    <w:basedOn w:val="a"/>
    <w:next w:val="a"/>
    <w:link w:val="2Char1"/>
    <w:uiPriority w:val="99"/>
    <w:qFormat/>
    <w:rsid w:val="00E04641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641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E04641"/>
    <w:rPr>
      <w:rFonts w:ascii="Times New Roman" w:eastAsia="黑体" w:hAnsi="Times New Roman" w:cs="Times New Roman"/>
      <w:kern w:val="44"/>
      <w:sz w:val="36"/>
      <w:szCs w:val="36"/>
    </w:rPr>
  </w:style>
  <w:style w:type="character" w:customStyle="1" w:styleId="2Char">
    <w:name w:val="标题 2 Char"/>
    <w:basedOn w:val="a0"/>
    <w:uiPriority w:val="9"/>
    <w:semiHidden/>
    <w:rsid w:val="00E04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9"/>
    <w:locked/>
    <w:rsid w:val="00E04641"/>
    <w:rPr>
      <w:rFonts w:ascii="Arial" w:eastAsia="黑体" w:hAnsi="Arial" w:cs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7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3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397"/>
    <w:rPr>
      <w:sz w:val="18"/>
      <w:szCs w:val="18"/>
    </w:rPr>
  </w:style>
  <w:style w:type="character" w:customStyle="1" w:styleId="apple-converted-space">
    <w:name w:val="apple-converted-space"/>
    <w:basedOn w:val="a0"/>
    <w:rsid w:val="00C5521E"/>
  </w:style>
  <w:style w:type="character" w:styleId="a7">
    <w:name w:val="Hyperlink"/>
    <w:basedOn w:val="a0"/>
    <w:uiPriority w:val="99"/>
    <w:semiHidden/>
    <w:unhideWhenUsed/>
    <w:rsid w:val="00C552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04641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kern w:val="44"/>
      <w:sz w:val="36"/>
      <w:szCs w:val="36"/>
    </w:rPr>
  </w:style>
  <w:style w:type="paragraph" w:styleId="2">
    <w:name w:val="heading 2"/>
    <w:basedOn w:val="a"/>
    <w:next w:val="a"/>
    <w:link w:val="2Char1"/>
    <w:uiPriority w:val="99"/>
    <w:qFormat/>
    <w:rsid w:val="00E04641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641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E04641"/>
    <w:rPr>
      <w:rFonts w:ascii="Times New Roman" w:eastAsia="黑体" w:hAnsi="Times New Roman" w:cs="Times New Roman"/>
      <w:kern w:val="44"/>
      <w:sz w:val="36"/>
      <w:szCs w:val="36"/>
    </w:rPr>
  </w:style>
  <w:style w:type="character" w:customStyle="1" w:styleId="2Char">
    <w:name w:val="标题 2 Char"/>
    <w:basedOn w:val="a0"/>
    <w:uiPriority w:val="9"/>
    <w:semiHidden/>
    <w:rsid w:val="00E04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9"/>
    <w:locked/>
    <w:rsid w:val="00E04641"/>
    <w:rPr>
      <w:rFonts w:ascii="Arial" w:eastAsia="黑体" w:hAnsi="Arial" w:cs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7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23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397"/>
    <w:rPr>
      <w:sz w:val="18"/>
      <w:szCs w:val="18"/>
    </w:rPr>
  </w:style>
  <w:style w:type="character" w:customStyle="1" w:styleId="apple-converted-space">
    <w:name w:val="apple-converted-space"/>
    <w:basedOn w:val="a0"/>
    <w:rsid w:val="00C5521E"/>
  </w:style>
  <w:style w:type="character" w:styleId="a7">
    <w:name w:val="Hyperlink"/>
    <w:basedOn w:val="a0"/>
    <w:uiPriority w:val="99"/>
    <w:semiHidden/>
    <w:unhideWhenUsed/>
    <w:rsid w:val="00C55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5%85%B3%E7%B3%BB%E6%95%B0%E6%8D%AE%E5%BA%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C%2B%2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马克</dc:creator>
  <cp:keywords/>
  <dc:description/>
  <cp:lastModifiedBy>马克</cp:lastModifiedBy>
  <cp:revision>46</cp:revision>
  <dcterms:created xsi:type="dcterms:W3CDTF">2018-01-09T00:17:00Z</dcterms:created>
  <dcterms:modified xsi:type="dcterms:W3CDTF">2018-01-11T00:40:00Z</dcterms:modified>
</cp:coreProperties>
</file>