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422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1943"/>
        <w:gridCol w:w="1285"/>
        <w:gridCol w:w="2666"/>
      </w:tblGrid>
      <w:tr w14:paraId="1888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DF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1537970" cy="320040"/>
                  <wp:effectExtent l="0" t="0" r="5080" b="3810"/>
                  <wp:wrapNone/>
                  <wp:docPr id="1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_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                 FNET-FAST-SD-WAN线路测试报告</w:t>
            </w:r>
          </w:p>
        </w:tc>
      </w:tr>
      <w:tr w14:paraId="46F9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A7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客户名称: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63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涉及的线路ID：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1234</w:t>
            </w:r>
          </w:p>
        </w:tc>
      </w:tr>
      <w:tr w14:paraId="0FCAC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C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客户合同购买的服务带宽</w:t>
            </w:r>
          </w:p>
        </w:tc>
        <w:tc>
          <w:tcPr>
            <w:tcW w:w="5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</w:tr>
      <w:tr w14:paraId="424D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3E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6"/>
                <w:lang w:val="en-US" w:eastAsia="zh-CN" w:bidi="ar"/>
              </w:rPr>
              <w:t>※请技术工程师填写以下资料,现场验收,每一个线路类型的实施验收需要一份该表格。</w:t>
            </w:r>
            <w:r>
              <w:rPr>
                <w:rStyle w:val="6"/>
                <w:lang w:val="en-US" w:eastAsia="zh-CN" w:bidi="ar"/>
              </w:rPr>
              <w:br/>
            </w:r>
            <w:r>
              <w:rPr>
                <w:rStyle w:val="7"/>
                <w:lang w:val="en-US" w:eastAsia="zh-CN" w:bidi="ar"/>
              </w:rPr>
              <w:t>※注意：以下所有测试，请务必提供符合预期的测试截图，如存在不符合预期的测试结果，将被要求重测。</w:t>
            </w:r>
          </w:p>
        </w:tc>
      </w:tr>
      <w:tr w14:paraId="24C3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9BFA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线路测试项</w:t>
            </w:r>
          </w:p>
        </w:tc>
      </w:tr>
      <w:tr w14:paraId="65FBE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31C8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8"/>
                <w:lang w:val="en-US" w:eastAsia="zh-CN" w:bidi="ar"/>
              </w:rPr>
              <w:t>CE测试，127.0.0.1</w:t>
            </w:r>
            <w:r>
              <w:rPr>
                <w:rStyle w:val="9"/>
                <w:lang w:val="en-US" w:eastAsia="zh-CN" w:bidi="ar"/>
              </w:rPr>
              <w:t>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14DEC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479F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7E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64 127.0.0.1</w:t>
            </w:r>
          </w:p>
          <w:p w14:paraId="05AF0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e_main_smal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99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2D52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55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693D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F737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23EF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FE14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E5B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3C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C8B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D65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F9EB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7CD6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BBF0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2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1614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CE测试，127.0.0.1截图（大包）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C45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E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798D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03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127.0.0.1</w:t>
            </w:r>
          </w:p>
          <w:p w14:paraId="0DAA0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e_main_lar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E9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E2BA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BA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345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0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9A833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AF3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2EB1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CC9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0116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FEE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16B0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8BC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EC93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5A04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8C02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CE测试，192.168.5.1截图（小包）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6DAB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2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1AA0B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3FC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64 192.168.5.1</w:t>
            </w:r>
          </w:p>
          <w:p w14:paraId="7C8A9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e_backup_smal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5F6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C230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BAC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DDD7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F0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598F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2EF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6777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CD3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C331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107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B5FA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E0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BF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D6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8AF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CE测试，192.168.5.1截图（大包）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54A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2E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659C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9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192.168.5.1</w:t>
            </w:r>
          </w:p>
          <w:p w14:paraId="0B1BC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e_backup_lar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DE0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C29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B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484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7CE3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A92E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97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9B7A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76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7A17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51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6C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C93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90A1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FA2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AB9D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客户端电脑测试，加速网络带宽speedtest测试截图（选择出口网络就近节点）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994B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F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上下行带宽符合需求</w:t>
            </w:r>
          </w:p>
        </w:tc>
      </w:tr>
      <w:tr w14:paraId="0775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69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测试站点:www.speedtest.net</w:t>
            </w:r>
          </w:p>
          <w:p w14:paraId="08B1C0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59A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59E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BF7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718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0C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430A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D7C6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9D51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FF6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B0B7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6C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DB8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01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D211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9DE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1464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用户电脑测试，本地网络访问互联网公共站点测试截图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3203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ping可达，无丢包；路径符合配置结果。</w:t>
            </w:r>
          </w:p>
        </w:tc>
      </w:tr>
      <w:tr w14:paraId="6953A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28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"http://www.163.com"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740A93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2D698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（如因目标网站问题导致大包ping侧不通过，可更换为其他本地网站）</w:t>
            </w: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26151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trace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61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F38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4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780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2B9D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27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04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372C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7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E07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74B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C9E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490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358C3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用户电脑测试，加速网络访问互联网公共站点测试截图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9D16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F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ping可达，无丢包；路径走主线。</w:t>
            </w:r>
          </w:p>
        </w:tc>
      </w:tr>
      <w:tr w14:paraId="7AD6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58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569DE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58F34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0" w:name="_GoBack"/>
            <w:bookmarkEnd w:id="0"/>
          </w:p>
          <w:p w14:paraId="2318C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  <w:r>
              <w:drawing>
                <wp:inline xmlns:a="http://schemas.openxmlformats.org/drawingml/2006/main" xmlns:pic="http://schemas.openxmlformats.org/drawingml/2006/picture">
                  <wp:extent cx="5029200" cy="23134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14081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tracer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F5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5897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F37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2A39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604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F23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BA5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8C3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2B4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5FC4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CDA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6563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595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0B7D6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加速线路灾备测试，CE上shutdown主线后，用户电脑ping和tracert测试截图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DA0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7D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切换过程中断1分钟左右；切换后ping可达，无丢包；路径走备线。</w:t>
            </w:r>
          </w:p>
        </w:tc>
      </w:tr>
      <w:tr w14:paraId="450C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9E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4466A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</w:p>
        </w:tc>
      </w:tr>
      <w:tr w14:paraId="51EF9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D05C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9A5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156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D6E8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79C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73C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09DA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2EE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AE6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9C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B22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7E9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测试工程师：</w:t>
            </w:r>
          </w:p>
        </w:tc>
        <w:tc>
          <w:tcPr>
            <w:tcW w:w="26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测试日期：2026-05-08</w:t>
            </w:r>
          </w:p>
        </w:tc>
      </w:tr>
      <w:tr w14:paraId="5D484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17DF7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57002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52E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F32C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CBC3F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49B80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4201145D"/>
    <w:rsid w:val="030927AA"/>
    <w:rsid w:val="032C0AFA"/>
    <w:rsid w:val="0DD6706C"/>
    <w:rsid w:val="183F7FD0"/>
    <w:rsid w:val="28F65B59"/>
    <w:rsid w:val="314C4FED"/>
    <w:rsid w:val="3D7B4BD0"/>
    <w:rsid w:val="4201145D"/>
    <w:rsid w:val="46F36BCD"/>
    <w:rsid w:val="68E24291"/>
    <w:rsid w:val="7DDD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font21"/>
    <w:basedOn w:val="4"/>
    <w:qFormat/>
    <w:uiPriority w:val="0"/>
    <w:rPr>
      <w:rFonts w:hint="eastAsia" w:ascii="等线" w:hAnsi="等线" w:eastAsia="等线" w:cs="等线"/>
      <w:color w:val="000000"/>
      <w:sz w:val="18"/>
      <w:szCs w:val="18"/>
      <w:u w:val="none"/>
    </w:rPr>
  </w:style>
  <w:style w:type="character" w:customStyle="1" w:styleId="7">
    <w:name w:val="font91"/>
    <w:basedOn w:val="4"/>
    <w:qFormat/>
    <w:uiPriority w:val="0"/>
    <w:rPr>
      <w:rFonts w:hint="eastAsia" w:ascii="等线" w:hAnsi="等线" w:eastAsia="等线" w:cs="等线"/>
      <w:b/>
      <w:bCs/>
      <w:color w:val="FF0000"/>
      <w:sz w:val="18"/>
      <w:szCs w:val="18"/>
      <w:u w:val="none"/>
    </w:rPr>
  </w:style>
  <w:style w:type="character" w:customStyle="1" w:styleId="8">
    <w:name w:val="font6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  <w:style w:type="character" w:customStyle="1" w:styleId="9">
    <w:name w:val="font10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573</Words>
  <Characters>872</Characters>
  <Lines>0</Lines>
  <Paragraphs>0</Paragraphs>
  <TotalTime>0</TotalTime>
  <ScaleCrop>false</ScaleCrop>
  <LinksUpToDate>false</LinksUpToDate>
  <CharactersWithSpaces>930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2023-12-18T05:42:00Z</dcterms:created>
  <dc:creator></dc:creator>
  <cp:lastModifiedBy>123</cp:lastModifiedBy>
  <dcterms:modified xsi:type="dcterms:W3CDTF">2026-05-01T09:58:24Z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667555FEFEA842F3BB19C605527F47ED_13</vt:lpwstr>
  </property>
  <property fmtid="{D5CDD505-2E9C-101B-9397-08002B2CF9AE}" pid="4" name="KSOTemplateDocerSaveRecord">
    <vt:lpwstr>eyJoZGlkIjoiZDgyMWQwM2FhYjJjNmYzZWE1MmI0ZGFiNDUwYjA1NzgifQ==</vt:lpwstr>
  </property>
</Properties>
</file>