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3DE" w:rsidRPr="006133DE" w:rsidRDefault="006133DE" w:rsidP="006133DE">
      <w:pPr>
        <w:widowControl/>
        <w:shd w:val="clear" w:color="auto" w:fill="FFFFFF"/>
        <w:spacing w:line="353" w:lineRule="atLeast"/>
        <w:outlineLvl w:val="1"/>
        <w:rPr>
          <w:rFonts w:ascii="Arial" w:eastAsia="新細明體" w:hAnsi="Arial" w:cs="Arial"/>
          <w:b/>
          <w:bCs/>
          <w:color w:val="333333"/>
          <w:kern w:val="0"/>
          <w:sz w:val="36"/>
          <w:szCs w:val="36"/>
        </w:rPr>
      </w:pPr>
      <w:r w:rsidRPr="006133DE">
        <w:rPr>
          <w:rFonts w:ascii="Arial" w:eastAsia="新細明體" w:hAnsi="Arial" w:cs="Arial"/>
          <w:b/>
          <w:bCs/>
          <w:color w:val="333333"/>
          <w:kern w:val="0"/>
          <w:sz w:val="36"/>
          <w:szCs w:val="36"/>
        </w:rPr>
        <w:t>quartz </w:t>
      </w:r>
      <w:r w:rsidRPr="006133DE">
        <w:rPr>
          <w:rFonts w:ascii="Arial" w:eastAsia="新細明體" w:hAnsi="Arial" w:cs="Arial"/>
          <w:b/>
          <w:bCs/>
          <w:color w:val="333333"/>
          <w:kern w:val="0"/>
          <w:sz w:val="36"/>
          <w:szCs w:val="36"/>
        </w:rPr>
        <w:t>時間配置規則</w:t>
      </w:r>
    </w:p>
    <w:p w:rsidR="006133DE" w:rsidRPr="006133DE" w:rsidRDefault="006133DE" w:rsidP="006133DE">
      <w:pPr>
        <w:widowControl/>
        <w:shd w:val="clear" w:color="auto" w:fill="FFFFFF"/>
        <w:spacing w:after="240" w:line="353" w:lineRule="atLeast"/>
        <w:rPr>
          <w:rFonts w:ascii="Arial" w:eastAsia="新細明體" w:hAnsi="Arial" w:cs="Arial"/>
          <w:color w:val="333333"/>
          <w:kern w:val="0"/>
          <w:sz w:val="19"/>
          <w:szCs w:val="19"/>
        </w:rPr>
      </w:pP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格式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: [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秒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] [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分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] [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小時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] [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日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] [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月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] [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周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] [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年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]</w:t>
      </w:r>
    </w:p>
    <w:tbl>
      <w:tblPr>
        <w:tblW w:w="6792" w:type="dxa"/>
        <w:tblCellSpacing w:w="15" w:type="dxa"/>
        <w:tblInd w:w="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573"/>
        <w:gridCol w:w="1192"/>
        <w:gridCol w:w="2688"/>
        <w:gridCol w:w="1675"/>
      </w:tblGrid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序號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說明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proofErr w:type="gramStart"/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是否必填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允許填寫的值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允許的</w:t>
            </w:r>
            <w:proofErr w:type="gramStart"/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通配符</w:t>
            </w:r>
            <w:proofErr w:type="gramEnd"/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秒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0-59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 , - * /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0-59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 , - * /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小時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0-23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 , - * /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1-31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 , - * ? / L W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月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1-12 or JAN-DEC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 , - * /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周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1-7 or SUN-SAT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 , - * ? / L #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 xml:space="preserve"> empty 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或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 xml:space="preserve"> 1970-2099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, - * /</w:t>
            </w:r>
          </w:p>
        </w:tc>
      </w:tr>
    </w:tbl>
    <w:p w:rsidR="006133DE" w:rsidRPr="006133DE" w:rsidRDefault="006133DE" w:rsidP="006133DE">
      <w:pPr>
        <w:widowControl/>
        <w:shd w:val="clear" w:color="auto" w:fill="FFFFFF"/>
        <w:spacing w:line="340" w:lineRule="atLeast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br/>
      </w:r>
      <w:proofErr w:type="gramStart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通配符</w:t>
      </w:r>
      <w:proofErr w:type="gramEnd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說明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: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br/>
      </w:r>
      <w:r w:rsidRPr="006133DE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*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 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表示所有值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. 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例如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: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在分</w:t>
      </w:r>
      <w:proofErr w:type="gramStart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的字段上</w:t>
      </w:r>
      <w:proofErr w:type="gramEnd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設置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 "*",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表示每一分钟都會觸發。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br/>
      </w:r>
      <w:r w:rsidRPr="006133DE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?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 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表示不指定值。使用的場景为不需要關心當前設置這個字段的值。例如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: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要在每月的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10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號觸發一個操作，但不關心</w:t>
      </w:r>
      <w:proofErr w:type="gramStart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是周幾</w:t>
      </w:r>
      <w:proofErr w:type="gramEnd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，所以需要周位置的</w:t>
      </w:r>
      <w:proofErr w:type="gramStart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那個字段設置</w:t>
      </w:r>
      <w:proofErr w:type="gramEnd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为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"?" 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具體設置为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 0 0 0 10 </w:t>
      </w:r>
      <w:r w:rsidRPr="006133DE">
        <w:rPr>
          <w:rFonts w:ascii="Arial" w:eastAsia="新細明體" w:hAnsi="Arial" w:cs="Arial"/>
          <w:color w:val="FF0000"/>
          <w:kern w:val="0"/>
          <w:szCs w:val="24"/>
        </w:rPr>
        <w:t>*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 ?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br/>
      </w:r>
      <w:r w:rsidRPr="006133DE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-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 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表示區間。例如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 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在小時上設置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 "10-12",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 10,11,12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點都會觸發。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br/>
      </w:r>
      <w:r w:rsidRPr="006133DE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,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 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表示指定多個值，例如在周字段上設置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 "MON,WED,FRI" 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表示周一，周三和周五觸發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br/>
      </w:r>
      <w:r w:rsidRPr="006133DE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/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 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用於遞增觸發。如在秒上面設置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"5/15" 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表示從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5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秒開始，每增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15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秒觸發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(5,20,35,50)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。在</w:t>
      </w:r>
      <w:proofErr w:type="gramStart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月字段</w:t>
      </w:r>
      <w:proofErr w:type="gramEnd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上設置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'1/3'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所示每月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1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號開始，每隔三天觸發一次。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br/>
      </w:r>
      <w:r w:rsidRPr="006133DE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L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 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表示最後的意思。在</w:t>
      </w:r>
      <w:proofErr w:type="gramStart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日字段</w:t>
      </w:r>
      <w:proofErr w:type="gramEnd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設置上，表示當月的最後一天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(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依據當前月份，如果是二月還會依據是否是润年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[leap]), 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在周字段上表示星期六，相當於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"7"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或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"SAT"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。如果在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"L"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前加上數字，則表示該數據的最後一個。例如在</w:t>
      </w:r>
      <w:proofErr w:type="gramStart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周字段</w:t>
      </w:r>
      <w:proofErr w:type="gramEnd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上設置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"6L"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這样的格式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,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則表示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“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本月最後一個星期五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"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br/>
      </w:r>
      <w:r w:rsidRPr="006133DE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W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 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表示離指定日期的最近那個工作日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(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周一至周五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). 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例如在</w:t>
      </w:r>
      <w:proofErr w:type="gramStart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日字段</w:t>
      </w:r>
      <w:proofErr w:type="gramEnd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上設置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"15W"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，表示離每月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15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號最近的那個工作日觸發。如果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15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號正好是周六，則找最近的周五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(14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號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)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觸發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, 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如果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15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號是周</w:t>
      </w:r>
      <w:proofErr w:type="gramStart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未</w:t>
      </w:r>
      <w:proofErr w:type="gramEnd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，則找最近的下周一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(16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號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)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觸發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.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如果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15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號正好在工作日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(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周一至周五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)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，則就在該天觸發。如果指定格式为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 xml:space="preserve"> "1W",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它則表示每月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1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號往後最近的工作日觸發。如果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1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號正是周六，則將在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3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號下周一觸發。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(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注，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"W"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前只能設置具體的數字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,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不允許區間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"-").</w:t>
      </w:r>
    </w:p>
    <w:tbl>
      <w:tblPr>
        <w:tblW w:w="8002" w:type="dxa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7339"/>
      </w:tblGrid>
      <w:tr w:rsidR="006133DE" w:rsidRPr="006133DE" w:rsidTr="006133DE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小提示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'L'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和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 xml:space="preserve"> 'W'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可以</w:t>
            </w:r>
            <w:proofErr w:type="gramStart"/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一</w:t>
            </w:r>
            <w:proofErr w:type="gramEnd"/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組合使用。如果在</w:t>
            </w:r>
            <w:proofErr w:type="gramStart"/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日字段</w:t>
            </w:r>
            <w:proofErr w:type="gramEnd"/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上設置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"LW",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則表示在本月的最後一個工作日觸發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(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一般指發工資</w:t>
            </w:r>
            <w:r>
              <w:rPr>
                <w:rFonts w:ascii="Arial" w:eastAsia="新細明體" w:hAnsi="Arial" w:cs="Arial"/>
                <w:noProof/>
                <w:color w:val="333333"/>
                <w:kern w:val="0"/>
                <w:sz w:val="19"/>
                <w:szCs w:val="19"/>
              </w:rPr>
              <w:drawing>
                <wp:inline distT="0" distB="0" distL="0" distR="0">
                  <wp:extent cx="180975" cy="180975"/>
                  <wp:effectExtent l="0" t="0" r="9525" b="0"/>
                  <wp:docPr id="1" name="圖片 1" descr="http://fanli7.net/uploads/allimg/2013-01-17/emt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anli7.net/uploads/allimg/2013-01-17/emt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) </w:t>
            </w:r>
          </w:p>
        </w:tc>
      </w:tr>
    </w:tbl>
    <w:p w:rsidR="006133DE" w:rsidRPr="006133DE" w:rsidRDefault="006133DE" w:rsidP="006133DE">
      <w:pPr>
        <w:widowControl/>
        <w:shd w:val="clear" w:color="auto" w:fill="FFFFFF"/>
        <w:spacing w:line="340" w:lineRule="atLeast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 w:rsidRPr="006133DE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#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 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序號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(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表示每月的第幾個周幾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)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，例如在周字段上設置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"6#3"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表示在每月的第三個周六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.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注意如果指定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"#5",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正好第五周沒有周六，則不會觸發該配置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(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用在母親節和父親</w:t>
      </w:r>
      <w:bookmarkStart w:id="0" w:name="_GoBack"/>
      <w:bookmarkEnd w:id="0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節再合</w:t>
      </w:r>
      <w:proofErr w:type="gramStart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适</w:t>
      </w:r>
      <w:proofErr w:type="gramEnd"/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不過了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)</w:t>
      </w:r>
    </w:p>
    <w:tbl>
      <w:tblPr>
        <w:tblW w:w="8002" w:type="dxa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7149"/>
      </w:tblGrid>
      <w:tr w:rsidR="006133DE" w:rsidRPr="006133DE" w:rsidTr="006133DE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小提示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proofErr w:type="gramStart"/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周字段</w:t>
            </w:r>
            <w:proofErr w:type="gramEnd"/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的設置，若使用英文字母是不區分大小寫的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MON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與mon相同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.</w:t>
            </w:r>
          </w:p>
        </w:tc>
      </w:tr>
    </w:tbl>
    <w:p w:rsidR="006133DE" w:rsidRPr="006133DE" w:rsidRDefault="006133DE" w:rsidP="006133DE">
      <w:pPr>
        <w:widowControl/>
        <w:shd w:val="clear" w:color="auto" w:fill="FFFFFF"/>
        <w:spacing w:line="340" w:lineRule="atLeast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br/>
        <w:t>       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br/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lastRenderedPageBreak/>
        <w:t>常用示例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t>:</w:t>
      </w:r>
      <w:r w:rsidRPr="006133DE">
        <w:rPr>
          <w:rFonts w:ascii="Arial" w:eastAsia="新細明體" w:hAnsi="Arial" w:cs="Arial"/>
          <w:color w:val="333333"/>
          <w:kern w:val="0"/>
          <w:sz w:val="19"/>
          <w:szCs w:val="19"/>
        </w:rPr>
        <w:br/>
        <w:t> 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5304"/>
      </w:tblGrid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0 12 *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* ?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每天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細明體" w:eastAsia="細明體" w:hAnsi="細明體" w:cs="細明體"/>
                <w:color w:val="333333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細明體" w:eastAsia="細明體" w:hAnsi="細明體" w:cs="細明體"/>
                <w:color w:val="333333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0 15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10 ?</w:t>
            </w:r>
            <w:proofErr w:type="gramEnd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 * 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每天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10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15 10 *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* ?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每天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10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15 10 *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* ?</w:t>
            </w:r>
            <w:proofErr w:type="gramEnd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 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每天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10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15 10 *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* ?</w:t>
            </w:r>
            <w:proofErr w:type="gramEnd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 2005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2005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年每天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10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* 14 *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* ?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每天下午的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 xml:space="preserve"> 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點到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59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分每分觸發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0/5 14 *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* ?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每天下午的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 xml:space="preserve"> 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點到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59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(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整點開始，每隔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)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0 0/5 14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,18</w:t>
            </w:r>
            <w:proofErr w:type="gramEnd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 * * ?</w:t>
            </w:r>
          </w:p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每天下午的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 xml:space="preserve"> 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點到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59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(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整點開始，每隔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)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br/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每天下午的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 xml:space="preserve"> 18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點到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18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59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(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整點開始，每隔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)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0-5 14 *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* ?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每天下午的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 xml:space="preserve"> 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點到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05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分每分觸發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0 10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,44</w:t>
            </w:r>
            <w:proofErr w:type="gramEnd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 14 ? 3 WED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3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月分每周三下午的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 xml:space="preserve"> 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10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分和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44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0 15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10 ?</w:t>
            </w:r>
            <w:proofErr w:type="gramEnd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 * MON-FRI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從周一到周五每天上午的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10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0 15 10 15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* ?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每月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號上午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10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15 10 L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* ?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每月最後一天的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10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0 15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10 ?</w:t>
            </w:r>
            <w:proofErr w:type="gramEnd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 * 6L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每月最後一周的星期五的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10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0 15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10 ?</w:t>
            </w:r>
            <w:proofErr w:type="gramEnd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 * 6L 2002-2005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2002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年到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2005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年每月最後一周的星期五的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10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0 15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10 ?</w:t>
            </w:r>
            <w:proofErr w:type="gramEnd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 * 6#3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每月的第三周的星期五開始觸發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0 12 1/5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* ?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每月的第一個中午開始每隔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5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天觸發一次</w:t>
            </w:r>
          </w:p>
        </w:tc>
      </w:tr>
      <w:tr w:rsidR="006133DE" w:rsidRPr="006133DE" w:rsidTr="006133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 xml:space="preserve">0 11 11 11 </w:t>
            </w:r>
            <w:proofErr w:type="gramStart"/>
            <w:r w:rsidRPr="006133DE">
              <w:rPr>
                <w:rFonts w:ascii="細明體" w:eastAsia="細明體" w:hAnsi="細明體" w:cs="細明體"/>
                <w:color w:val="333333"/>
                <w:kern w:val="0"/>
              </w:rPr>
              <w:t>11 ?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133DE" w:rsidRPr="006133DE" w:rsidRDefault="006133DE" w:rsidP="006133DE">
            <w:pPr>
              <w:widowControl/>
              <w:spacing w:line="353" w:lineRule="atLeast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每年的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11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月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11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號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 xml:space="preserve"> 11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點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11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分觸發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(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光棍節</w:t>
            </w:r>
            <w:r w:rsidRPr="006133DE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)</w:t>
            </w:r>
          </w:p>
        </w:tc>
      </w:tr>
    </w:tbl>
    <w:p w:rsidR="008E3879" w:rsidRDefault="008E3879" w:rsidP="0094225B"/>
    <w:sectPr w:rsidR="008E38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523" w:rsidRDefault="00ED5523" w:rsidP="006133DE">
      <w:r>
        <w:separator/>
      </w:r>
    </w:p>
  </w:endnote>
  <w:endnote w:type="continuationSeparator" w:id="0">
    <w:p w:rsidR="00ED5523" w:rsidRDefault="00ED5523" w:rsidP="0061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523" w:rsidRDefault="00ED5523" w:rsidP="006133DE">
      <w:r>
        <w:separator/>
      </w:r>
    </w:p>
  </w:footnote>
  <w:footnote w:type="continuationSeparator" w:id="0">
    <w:p w:rsidR="00ED5523" w:rsidRDefault="00ED5523" w:rsidP="00613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33DE"/>
    <w:rsid w:val="00222BF9"/>
    <w:rsid w:val="006133DE"/>
    <w:rsid w:val="008E3879"/>
    <w:rsid w:val="0094225B"/>
    <w:rsid w:val="00E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133D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33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133D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133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133D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133DE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titname">
    <w:name w:val="titname"/>
    <w:basedOn w:val="a"/>
    <w:rsid w:val="006133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6133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6133DE"/>
    <w:rPr>
      <w:rFonts w:ascii="細明體" w:eastAsia="細明體" w:hAnsi="細明體" w:cs="細明體"/>
      <w:sz w:val="24"/>
      <w:szCs w:val="24"/>
    </w:rPr>
  </w:style>
  <w:style w:type="character" w:styleId="a7">
    <w:name w:val="Strong"/>
    <w:basedOn w:val="a0"/>
    <w:uiPriority w:val="22"/>
    <w:qFormat/>
    <w:rsid w:val="006133D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133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33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22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Jeff Yu</cp:lastModifiedBy>
  <cp:revision>4</cp:revision>
  <dcterms:created xsi:type="dcterms:W3CDTF">2014-09-22T07:51:00Z</dcterms:created>
  <dcterms:modified xsi:type="dcterms:W3CDTF">2014-09-23T10:52:00Z</dcterms:modified>
</cp:coreProperties>
</file>