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EEE0" w14:textId="25F803C4" w:rsidR="0045022D" w:rsidRDefault="00C51EBA" w:rsidP="00C51EBA">
      <w:pPr>
        <w:pStyle w:val="ListParagraph"/>
        <w:numPr>
          <w:ilvl w:val="0"/>
          <w:numId w:val="1"/>
        </w:numPr>
      </w:pPr>
      <w:r>
        <w:t>Create a control class so it can be used for household (appliances and heating)</w:t>
      </w:r>
    </w:p>
    <w:sectPr w:rsidR="0045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907"/>
    <w:multiLevelType w:val="hybridMultilevel"/>
    <w:tmpl w:val="B3EA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71"/>
    <w:rsid w:val="0045022D"/>
    <w:rsid w:val="00817371"/>
    <w:rsid w:val="00C5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0F09"/>
  <w15:chartTrackingRefBased/>
  <w15:docId w15:val="{5BCC4770-1A82-4463-A098-3070A33A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Yamase, Yudai (Student)</dc:creator>
  <cp:keywords/>
  <dc:description/>
  <cp:lastModifiedBy>Yamase, Yudai (Student)</cp:lastModifiedBy>
  <cp:revision>2</cp:revision>
  <dcterms:created xsi:type="dcterms:W3CDTF">2022-11-30T14:34:00Z</dcterms:created>
  <dcterms:modified xsi:type="dcterms:W3CDTF">2022-11-30T14:36:00Z</dcterms:modified>
</cp:coreProperties>
</file>