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SHAFFE - Guia de Reglas de Campanas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MercadoLibre Ads - Julio 2026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Uso interno y referencia del agente automatico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JULIO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Facturacion objetivo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$80.000.000 mensuales (y seguir subiendo mes a mes)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Revision del agente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Semanal - lunes 9am. Aprobacion humana via Telegram antes de ejecutar cambios.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Regla madre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Subir presupuesto solo donde hay ROAS alto y stock suficiente. Cortar donde no convierte.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Semaforo general para decidir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GANADOR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Mayor a 6.5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Menor a 15%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Escalar o mover a campana Oro correspondiente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OBSERVACION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a 6.5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 a 25%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Dejar 72hs mas de observacion antes de decidir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PROBLEMA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Menor a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Mayor a 25%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Sacar de la campana si ya gasto lo suficiente para decidir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SIN DATOS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ventas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aplica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 48-72hs si gasto poco. Si gasto mucho sin vender, sacar.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Estructura de campanas - Tiers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Shaffe usa tres niveles (tiers) de campanas, cada uno subdividido por precio de ticket: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ROAS objetivo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ACOS maximo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ORO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Ganadores ticket alto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7.5+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13-15%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Productos probados, escalar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ORO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Ganadores ticket 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15-18%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Campana principal de crecimiento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ORO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Ganadores ticket bajo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Bajo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 rotacion, cuidar CPC vs margen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PLATA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Recuperacion / revision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hasta 25%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Sala de observacion, no es permanente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6b3"/>
                <w:sz w:val="18"/>
                <w:szCs w:val="18"/>
              </w:rPr>
              <w:t xml:space="preserve">TESTEO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productos nuevos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 a 3.5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tolerado alto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Nuevo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Laboratorio con presupuesto chico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Reglas de movimiento entre tiers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 TESTEO a PLATA (Recuperacion)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 ROAS supera 3.5 durante 3-4 dias consecutivos de datos: mover a Recuperacion.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Dar minimo 72hs de datos antes de decidir mover (salvo gasto excesivo sin ventas).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Una publicacion nueva tiene 48hs de gracia sin publicidad: ML la indexa organicamente. Recien despues entrar a Ads.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 PLATA a ORO (Ganadores)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 ROAS mayor a 6.5 durante 3-4 dias: mover a campana ganadora correspondiente segun ticket.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Una vez en Oro y confirmado que funciona: NO tocar por minimo 15 dias.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 sigue funcionando pasados los 15 dias: no sacar. Solo ajustar presupuesto si hace falta.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Degradacion (bajar de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 un producto en Oro cae a ROAS menor a 5.5 con gasto real: pasar a Plata para reevaluar.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Si en Plata cae a ROAS menor a 4 con gasto real: sacar de publicidad.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degradar por un solo dia malo. Esperar 72hs de datos consistentes.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Reglas para publicaciones sin publicidad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Siempre analizar las publicaciones activas que estan fuera de Ads para evaluar si conviene ingresarlas: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 mirar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 sugerido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Ventas ultimos 30 dias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20+ ventas organicas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Candidata fuerte para 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 disponible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10+ unidades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escalar con stock suficiente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Precio / ticket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Definir tier segun rango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Asignar campana Oro correcta segun ticket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CTR organico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ya tiene clics sin pagar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Potencial alto para Ads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Regla: si una publicacion tiene historial de ventas y stock suficiente, priorizarla para ingresar a Ads antes de escalar productos que ya estan activos.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Que mirar antes de tocar una campana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ROAS: cuanto vende por cada peso invertido.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ACOS: porcentaje del gasto de publicidad sobre las ventas. Si sube mucho, se pierde margen.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Gasto real: no sacar por ROAS bajo si todavia gasto muy poco (sin datos suficientes para decidir).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Stock: no escalar con menos de 5 unidades. Con menos de 10, precaucion.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Margen: si el producto tiene margen bajo, exigir ROAS mas alto antes de escalar.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CTR: si es bajo pero ROAS alto, mejorar foto/titulo antes de apagar la publicacion.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Ventas atribuidas: verificar que la publicidad trajo ventas reales, no solo clics.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Checklist semanal del agente (lunes)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Publicaciones con ROAS &lt; 4 y gasto real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Sacar de la campana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Publicaciones con ROAS 4 a 6.5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Dejar en Plata observando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Publicaciones con ROAS &gt; 6.5 sostenido 3-4 dias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Mover a campana Oro correspondiente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Publicaciones con CTR bajo y ROAS alto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Mejorar portada/titulo, no apagar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Publicaciones con stock menor a 5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escalar; reponer antes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Publicaciones nuevas (menos de 48hs)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poner en Ads aun, dejar indexar organicamente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Publicaciones activas fuera de Ads con ventas recientes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Evaluar ingreso segun reglas de seccion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Campanas Oro con ACOS dentro del objetivo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Subir presupuesto leve si hay stock suficiente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productos nuevos sin ventas con gasto acumulado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Pausar o sacar productos malos, bajar presupuesto total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Reglas de estabilidad - NO tocar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 recien movido a Oro y funcionando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tocar por minimo 15 dias. Solo monitorear.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Campanas ganadoras con ACOS en objetivo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frenar. Solo subir leve si hay stock.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Publicacion nueva (primeras 48hs)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poner en Ads. ML la indexa gratis primero.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 con 1 solo dia malo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Esperar 72hs de datos antes de decidir.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ACOS general entre 12% y 18% con ROAS &gt;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frenar publicidad total. Es rentable.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REGLA FINAL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 mover publicaciones todos los dias. MercadoAds necesita datos para optimizar. Hacer cambios fuertes una vez por semana (lunes), salvo que una publicacion este gastando mucho sin ninguna venta.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Shaffe - SHF S.A. - Uso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2026-06-24T01:15:41.895Z</dcterms:created>
  <dcterms:modified xsi:type="dcterms:W3CDTF">2026-06-24T01:15:41.896Z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