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C241" w14:textId="77777777" w:rsidR="00AF47EB" w:rsidRPr="000527D6" w:rsidRDefault="00000000">
      <w:pPr>
        <w:spacing w:after="480"/>
        <w:rPr>
          <w:rFonts w:ascii="Times New Roman" w:hAnsi="Times New Roman"/>
        </w:rPr>
      </w:pPr>
      <w:r w:rsidRPr="000527D6">
        <w:rPr>
          <w:rFonts w:ascii="Times New Roman" w:hAnsi="Times New Roman"/>
          <w:b/>
          <w:bCs/>
          <w:sz w:val="30"/>
          <w:szCs w:val="30"/>
        </w:rPr>
        <w:t>附录</w:t>
      </w:r>
      <w:r w:rsidRPr="000527D6">
        <w:rPr>
          <w:rFonts w:ascii="Times New Roman" w:hAnsi="Times New Roman"/>
          <w:b/>
          <w:bCs/>
          <w:sz w:val="30"/>
          <w:szCs w:val="30"/>
        </w:rPr>
        <w:t>A  ODD</w:t>
      </w:r>
      <w:r w:rsidRPr="000527D6">
        <w:rPr>
          <w:rFonts w:ascii="Times New Roman" w:hAnsi="Times New Roman"/>
          <w:b/>
          <w:bCs/>
          <w:sz w:val="30"/>
          <w:szCs w:val="30"/>
        </w:rPr>
        <w:t>协议完整描述</w:t>
      </w:r>
    </w:p>
    <w:p w14:paraId="69ED077C" w14:textId="6B49B930" w:rsidR="00AF47EB" w:rsidRPr="000527D6" w:rsidRDefault="00F17834">
      <w:pPr>
        <w:pStyle w:val="1"/>
        <w:rPr>
          <w:rFonts w:ascii="Times New Roman" w:hAnsi="Times New Roman"/>
        </w:rPr>
      </w:pPr>
      <w:r>
        <w:rPr>
          <w:rFonts w:ascii="Times New Roman" w:hAnsi="Times New Roman" w:hint="eastAsia"/>
        </w:rPr>
        <w:t xml:space="preserve">A.1 </w:t>
      </w:r>
      <w:r w:rsidRPr="000527D6">
        <w:rPr>
          <w:rFonts w:ascii="Times New Roman" w:hAnsi="Times New Roman"/>
        </w:rPr>
        <w:t>模型目的</w:t>
      </w:r>
    </w:p>
    <w:p w14:paraId="45451203" w14:textId="1B3E952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本模型旨在再现共享经济平台中青年劳动者信任水平的动态演化过程，探究平台赋能型激励（</w:t>
      </w:r>
      <w:r w:rsidRPr="000527D6">
        <w:rPr>
          <w:rFonts w:ascii="Times New Roman" w:hAnsi="Times New Roman"/>
        </w:rPr>
        <w:t>α</w:t>
      </w:r>
      <w:r w:rsidRPr="000527D6">
        <w:rPr>
          <w:rFonts w:ascii="Times New Roman" w:hAnsi="Times New Roman"/>
          <w:vertAlign w:val="subscript"/>
        </w:rPr>
        <w:t>e</w:t>
      </w:r>
      <w:r w:rsidRPr="000527D6">
        <w:rPr>
          <w:rFonts w:ascii="Times New Roman" w:hAnsi="Times New Roman"/>
        </w:rPr>
        <w:t>）与控制型管控（</w:t>
      </w:r>
      <w:r w:rsidRPr="000527D6">
        <w:rPr>
          <w:rFonts w:ascii="Times New Roman" w:hAnsi="Times New Roman"/>
        </w:rPr>
        <w:t>α</w:t>
      </w:r>
      <w:r w:rsidRPr="000527D6">
        <w:rPr>
          <w:rFonts w:ascii="Times New Roman" w:hAnsi="Times New Roman"/>
          <w:vertAlign w:val="subscript"/>
        </w:rPr>
        <w:t>c</w:t>
      </w:r>
      <w:r w:rsidRPr="000527D6">
        <w:rPr>
          <w:rFonts w:ascii="Times New Roman" w:hAnsi="Times New Roman"/>
        </w:rPr>
        <w:t>）、声誉筛选机制以及外部冲击（订单骤降、算法突变）对系统信任生态的差异化影响，量化</w:t>
      </w:r>
      <w:r w:rsidRPr="000527D6">
        <w:rPr>
          <w:rFonts w:ascii="Times New Roman" w:hAnsi="Times New Roman"/>
        </w:rPr>
        <w:t>300c</w:t>
      </w:r>
      <w:r w:rsidRPr="000527D6">
        <w:rPr>
          <w:rFonts w:ascii="Times New Roman" w:hAnsi="Times New Roman"/>
        </w:rPr>
        <w:t>高信任</w:t>
      </w:r>
      <w:r w:rsidRPr="000527D6">
        <w:rPr>
          <w:rFonts w:ascii="Times New Roman" w:hAnsi="Times New Roman"/>
        </w:rPr>
        <w:t>-</w:t>
      </w:r>
      <w:r w:rsidRPr="000527D6">
        <w:rPr>
          <w:rFonts w:ascii="Times New Roman" w:hAnsi="Times New Roman"/>
        </w:rPr>
        <w:t>高合作</w:t>
      </w:r>
      <w:r w:rsidRPr="000527D6">
        <w:rPr>
          <w:rFonts w:ascii="Times New Roman" w:hAnsi="Times New Roman"/>
        </w:rPr>
        <w:t>300d</w:t>
      </w:r>
      <w:r w:rsidRPr="000527D6">
        <w:rPr>
          <w:rFonts w:ascii="Times New Roman" w:hAnsi="Times New Roman"/>
        </w:rPr>
        <w:t>与</w:t>
      </w:r>
      <w:r w:rsidRPr="000527D6">
        <w:rPr>
          <w:rFonts w:ascii="Times New Roman" w:hAnsi="Times New Roman"/>
        </w:rPr>
        <w:t>300c</w:t>
      </w:r>
      <w:r w:rsidRPr="000527D6">
        <w:rPr>
          <w:rFonts w:ascii="Times New Roman" w:hAnsi="Times New Roman"/>
        </w:rPr>
        <w:t>低信任</w:t>
      </w:r>
      <w:r w:rsidRPr="000527D6">
        <w:rPr>
          <w:rFonts w:ascii="Times New Roman" w:hAnsi="Times New Roman"/>
        </w:rPr>
        <w:t>-</w:t>
      </w:r>
      <w:r w:rsidRPr="000527D6">
        <w:rPr>
          <w:rFonts w:ascii="Times New Roman" w:hAnsi="Times New Roman"/>
        </w:rPr>
        <w:t>低合作</w:t>
      </w:r>
      <w:r w:rsidRPr="000527D6">
        <w:rPr>
          <w:rFonts w:ascii="Times New Roman" w:hAnsi="Times New Roman"/>
        </w:rPr>
        <w:t>300d</w:t>
      </w:r>
      <w:r w:rsidRPr="000527D6">
        <w:rPr>
          <w:rFonts w:ascii="Times New Roman" w:hAnsi="Times New Roman"/>
        </w:rPr>
        <w:t>双稳态转换的临界条件，为平台治理优化提供可复现的仿真实验依据。模型在</w:t>
      </w:r>
      <w:proofErr w:type="spellStart"/>
      <w:r w:rsidRPr="000527D6">
        <w:rPr>
          <w:rFonts w:ascii="Times New Roman" w:hAnsi="Times New Roman"/>
        </w:rPr>
        <w:t>NetLogo</w:t>
      </w:r>
      <w:proofErr w:type="spellEnd"/>
      <w:r w:rsidRPr="000527D6">
        <w:rPr>
          <w:rFonts w:ascii="Times New Roman" w:hAnsi="Times New Roman"/>
        </w:rPr>
        <w:t xml:space="preserve"> 7.0.3</w:t>
      </w:r>
      <w:r w:rsidRPr="000527D6">
        <w:rPr>
          <w:rFonts w:ascii="Times New Roman" w:hAnsi="Times New Roman"/>
        </w:rPr>
        <w:t>环境中实现，遵循</w:t>
      </w:r>
      <w:r w:rsidRPr="000527D6">
        <w:rPr>
          <w:rFonts w:ascii="Times New Roman" w:hAnsi="Times New Roman"/>
        </w:rPr>
        <w:t>ODD</w:t>
      </w:r>
      <w:r w:rsidRPr="000527D6">
        <w:rPr>
          <w:rFonts w:ascii="Times New Roman" w:hAnsi="Times New Roman"/>
        </w:rPr>
        <w:t>协议（</w:t>
      </w:r>
      <w:r w:rsidRPr="000527D6">
        <w:rPr>
          <w:rFonts w:ascii="Times New Roman" w:hAnsi="Times New Roman"/>
        </w:rPr>
        <w:t>Grimm et al., 2010; 2020</w:t>
      </w:r>
      <w:r w:rsidRPr="000527D6">
        <w:rPr>
          <w:rFonts w:ascii="Times New Roman" w:hAnsi="Times New Roman"/>
        </w:rPr>
        <w:t>）构建，代码完整版本见附录</w:t>
      </w:r>
      <w:r w:rsidRPr="000527D6">
        <w:rPr>
          <w:rFonts w:ascii="Times New Roman" w:hAnsi="Times New Roman"/>
        </w:rPr>
        <w:t>C</w:t>
      </w:r>
      <w:r w:rsidRPr="000527D6">
        <w:rPr>
          <w:rFonts w:ascii="Times New Roman" w:hAnsi="Times New Roman"/>
        </w:rPr>
        <w:t>。</w:t>
      </w:r>
    </w:p>
    <w:p w14:paraId="05D0E17F" w14:textId="4980BFC5" w:rsidR="00AF47EB" w:rsidRPr="000527D6" w:rsidRDefault="00F17834">
      <w:pPr>
        <w:pStyle w:val="1"/>
        <w:rPr>
          <w:rFonts w:ascii="Times New Roman" w:hAnsi="Times New Roman"/>
        </w:rPr>
      </w:pPr>
      <w:r>
        <w:rPr>
          <w:rFonts w:ascii="Times New Roman" w:hAnsi="Times New Roman" w:hint="eastAsia"/>
        </w:rPr>
        <w:t xml:space="preserve">A.2 </w:t>
      </w:r>
      <w:r w:rsidRPr="000527D6">
        <w:rPr>
          <w:rFonts w:ascii="Times New Roman" w:hAnsi="Times New Roman"/>
        </w:rPr>
        <w:t>主体、状态变量与尺度</w:t>
      </w:r>
    </w:p>
    <w:p w14:paraId="001EB6F6" w14:textId="77777777" w:rsidR="000527D6" w:rsidRDefault="00000000" w:rsidP="000527D6">
      <w:pPr>
        <w:spacing w:before="80" w:after="80"/>
        <w:ind w:firstLineChars="200" w:firstLine="440"/>
        <w:rPr>
          <w:rFonts w:ascii="Times New Roman" w:hAnsi="Times New Roman"/>
        </w:rPr>
      </w:pPr>
      <w:r w:rsidRPr="000527D6">
        <w:rPr>
          <w:rFonts w:ascii="Times New Roman" w:hAnsi="Times New Roman"/>
        </w:rPr>
        <w:t>模型包含三类主体：单一平台主体、</w:t>
      </w:r>
      <w:r w:rsidRPr="000527D6">
        <w:rPr>
          <w:rFonts w:ascii="Times New Roman" w:hAnsi="Times New Roman"/>
        </w:rPr>
        <w:t>175</w:t>
      </w:r>
      <w:r w:rsidRPr="000527D6">
        <w:rPr>
          <w:rFonts w:ascii="Times New Roman" w:hAnsi="Times New Roman"/>
        </w:rPr>
        <w:t>名劳动者主体（青年劳动者占</w:t>
      </w:r>
      <w:r w:rsidRPr="000527D6">
        <w:rPr>
          <w:rFonts w:ascii="Times New Roman" w:hAnsi="Times New Roman"/>
        </w:rPr>
        <w:t>80%</w:t>
      </w:r>
      <w:r w:rsidRPr="000527D6">
        <w:rPr>
          <w:rFonts w:ascii="Times New Roman" w:hAnsi="Times New Roman"/>
        </w:rPr>
        <w:t>，即</w:t>
      </w:r>
      <w:r w:rsidRPr="000527D6">
        <w:rPr>
          <w:rFonts w:ascii="Times New Roman" w:hAnsi="Times New Roman"/>
        </w:rPr>
        <w:t>140</w:t>
      </w:r>
      <w:r w:rsidRPr="000527D6">
        <w:rPr>
          <w:rFonts w:ascii="Times New Roman" w:hAnsi="Times New Roman"/>
        </w:rPr>
        <w:t>人；非青年劳动者占</w:t>
      </w:r>
      <w:r w:rsidRPr="000527D6">
        <w:rPr>
          <w:rFonts w:ascii="Times New Roman" w:hAnsi="Times New Roman"/>
        </w:rPr>
        <w:t>20%</w:t>
      </w:r>
      <w:r w:rsidRPr="000527D6">
        <w:rPr>
          <w:rFonts w:ascii="Times New Roman" w:hAnsi="Times New Roman"/>
        </w:rPr>
        <w:t>，即</w:t>
      </w:r>
      <w:r w:rsidRPr="000527D6">
        <w:rPr>
          <w:rFonts w:ascii="Times New Roman" w:hAnsi="Times New Roman"/>
        </w:rPr>
        <w:t>35</w:t>
      </w:r>
      <w:r w:rsidRPr="000527D6">
        <w:rPr>
          <w:rFonts w:ascii="Times New Roman" w:hAnsi="Times New Roman"/>
        </w:rPr>
        <w:t>人）、</w:t>
      </w:r>
      <w:r w:rsidRPr="000527D6">
        <w:rPr>
          <w:rFonts w:ascii="Times New Roman" w:hAnsi="Times New Roman"/>
        </w:rPr>
        <w:t>77</w:t>
      </w:r>
      <w:r w:rsidRPr="000527D6">
        <w:rPr>
          <w:rFonts w:ascii="Times New Roman" w:hAnsi="Times New Roman"/>
        </w:rPr>
        <w:t>名消费者主体。仿真时间以离散步（</w:t>
      </w:r>
      <w:r w:rsidRPr="000527D6">
        <w:rPr>
          <w:rFonts w:ascii="Times New Roman" w:hAnsi="Times New Roman"/>
        </w:rPr>
        <w:t>tick</w:t>
      </w:r>
      <w:r w:rsidRPr="000527D6">
        <w:rPr>
          <w:rFonts w:ascii="Times New Roman" w:hAnsi="Times New Roman"/>
        </w:rPr>
        <w:t>）为单位，标准实验运行</w:t>
      </w:r>
      <w:r w:rsidRPr="000527D6">
        <w:rPr>
          <w:rFonts w:ascii="Times New Roman" w:hAnsi="Times New Roman"/>
        </w:rPr>
        <w:t>500</w:t>
      </w:r>
      <w:r w:rsidRPr="000527D6">
        <w:rPr>
          <w:rFonts w:ascii="Times New Roman" w:hAnsi="Times New Roman"/>
        </w:rPr>
        <w:t>步，蒙特卡洛重复</w:t>
      </w:r>
      <w:r w:rsidRPr="000527D6">
        <w:rPr>
          <w:rFonts w:ascii="Times New Roman" w:hAnsi="Times New Roman"/>
        </w:rPr>
        <w:t>30</w:t>
      </w:r>
      <w:r w:rsidRPr="000527D6">
        <w:rPr>
          <w:rFonts w:ascii="Times New Roman" w:hAnsi="Times New Roman"/>
        </w:rPr>
        <w:t>次。</w:t>
      </w:r>
    </w:p>
    <w:p w14:paraId="3A5D8AD7" w14:textId="796DB0A6"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平台主体持有以下核心参数：</w:t>
      </w:r>
    </w:p>
    <w:tbl>
      <w:tblPr>
        <w:tblStyle w:val="11"/>
        <w:tblW w:w="5000" w:type="pct"/>
        <w:tblLook w:val="04A0" w:firstRow="1" w:lastRow="0" w:firstColumn="1" w:lastColumn="0" w:noHBand="0" w:noVBand="1"/>
      </w:tblPr>
      <w:tblGrid>
        <w:gridCol w:w="2684"/>
        <w:gridCol w:w="1465"/>
        <w:gridCol w:w="1465"/>
        <w:gridCol w:w="3052"/>
      </w:tblGrid>
      <w:tr w:rsidR="00AF47EB" w:rsidRPr="000527D6" w14:paraId="41A35D19" w14:textId="77777777" w:rsidTr="000527D6">
        <w:trPr>
          <w:cnfStyle w:val="100000000000" w:firstRow="1" w:lastRow="0" w:firstColumn="0" w:lastColumn="0" w:oddVBand="0" w:evenVBand="0" w:oddHBand="0" w:evenHBand="0" w:firstRowFirstColumn="0" w:firstRowLastColumn="0" w:lastRowFirstColumn="0" w:lastRowLastColumn="0"/>
          <w:trHeight w:val="312"/>
        </w:trPr>
        <w:tc>
          <w:tcPr>
            <w:tcW w:w="1549" w:type="pct"/>
          </w:tcPr>
          <w:p w14:paraId="31A42808" w14:textId="77777777" w:rsidR="00AF47EB" w:rsidRPr="000527D6" w:rsidRDefault="00000000">
            <w:pPr>
              <w:jc w:val="center"/>
              <w:rPr>
                <w:rFonts w:ascii="Times New Roman" w:hAnsi="Times New Roman"/>
              </w:rPr>
            </w:pPr>
            <w:r w:rsidRPr="000527D6">
              <w:rPr>
                <w:rFonts w:ascii="Times New Roman" w:hAnsi="Times New Roman"/>
                <w:b/>
                <w:bCs/>
                <w:sz w:val="20"/>
                <w:szCs w:val="20"/>
              </w:rPr>
              <w:t>参数</w:t>
            </w:r>
          </w:p>
        </w:tc>
        <w:tc>
          <w:tcPr>
            <w:tcW w:w="845" w:type="pct"/>
          </w:tcPr>
          <w:p w14:paraId="01A09127" w14:textId="77777777" w:rsidR="00AF47EB" w:rsidRPr="000527D6" w:rsidRDefault="00000000">
            <w:pPr>
              <w:jc w:val="center"/>
              <w:rPr>
                <w:rFonts w:ascii="Times New Roman" w:hAnsi="Times New Roman"/>
              </w:rPr>
            </w:pPr>
            <w:r w:rsidRPr="000527D6">
              <w:rPr>
                <w:rFonts w:ascii="Times New Roman" w:hAnsi="Times New Roman"/>
                <w:b/>
                <w:bCs/>
                <w:sz w:val="20"/>
                <w:szCs w:val="20"/>
              </w:rPr>
              <w:t>符号</w:t>
            </w:r>
          </w:p>
        </w:tc>
        <w:tc>
          <w:tcPr>
            <w:tcW w:w="845" w:type="pct"/>
          </w:tcPr>
          <w:p w14:paraId="07ED3B45" w14:textId="77777777" w:rsidR="00AF47EB" w:rsidRPr="000527D6" w:rsidRDefault="00000000">
            <w:pPr>
              <w:jc w:val="center"/>
              <w:rPr>
                <w:rFonts w:ascii="Times New Roman" w:hAnsi="Times New Roman"/>
              </w:rPr>
            </w:pPr>
            <w:r w:rsidRPr="000527D6">
              <w:rPr>
                <w:rFonts w:ascii="Times New Roman" w:hAnsi="Times New Roman"/>
                <w:b/>
                <w:bCs/>
                <w:sz w:val="20"/>
                <w:szCs w:val="20"/>
              </w:rPr>
              <w:t>初始值</w:t>
            </w:r>
          </w:p>
        </w:tc>
        <w:tc>
          <w:tcPr>
            <w:tcW w:w="1761" w:type="pct"/>
          </w:tcPr>
          <w:p w14:paraId="33077F17" w14:textId="77777777" w:rsidR="00AF47EB" w:rsidRPr="000527D6" w:rsidRDefault="00000000">
            <w:pPr>
              <w:jc w:val="center"/>
              <w:rPr>
                <w:rFonts w:ascii="Times New Roman" w:hAnsi="Times New Roman"/>
              </w:rPr>
            </w:pPr>
            <w:r w:rsidRPr="000527D6">
              <w:rPr>
                <w:rFonts w:ascii="Times New Roman" w:hAnsi="Times New Roman"/>
                <w:b/>
                <w:bCs/>
                <w:sz w:val="20"/>
                <w:szCs w:val="20"/>
              </w:rPr>
              <w:t>取值范围</w:t>
            </w:r>
          </w:p>
        </w:tc>
      </w:tr>
      <w:tr w:rsidR="00AF47EB" w:rsidRPr="000527D6" w14:paraId="627F886F" w14:textId="77777777" w:rsidTr="000527D6">
        <w:trPr>
          <w:trHeight w:val="312"/>
        </w:trPr>
        <w:tc>
          <w:tcPr>
            <w:tcW w:w="1549" w:type="pct"/>
          </w:tcPr>
          <w:p w14:paraId="33377212" w14:textId="77777777" w:rsidR="00AF47EB" w:rsidRPr="000527D6" w:rsidRDefault="00000000">
            <w:pPr>
              <w:rPr>
                <w:rFonts w:ascii="Times New Roman" w:hAnsi="Times New Roman"/>
              </w:rPr>
            </w:pPr>
            <w:r w:rsidRPr="000527D6">
              <w:rPr>
                <w:rFonts w:ascii="Times New Roman" w:hAnsi="Times New Roman"/>
                <w:sz w:val="20"/>
                <w:szCs w:val="20"/>
              </w:rPr>
              <w:t>赋能型激励系数</w:t>
            </w:r>
          </w:p>
        </w:tc>
        <w:tc>
          <w:tcPr>
            <w:tcW w:w="845" w:type="pct"/>
          </w:tcPr>
          <w:p w14:paraId="711FE092" w14:textId="77777777" w:rsidR="00AF47EB" w:rsidRPr="000527D6" w:rsidRDefault="00000000">
            <w:pPr>
              <w:rPr>
                <w:rFonts w:ascii="Times New Roman" w:hAnsi="Times New Roman"/>
              </w:rPr>
            </w:pPr>
            <w:r w:rsidRPr="000527D6">
              <w:rPr>
                <w:rFonts w:ascii="Times New Roman" w:hAnsi="Times New Roman"/>
                <w:sz w:val="20"/>
                <w:szCs w:val="20"/>
              </w:rPr>
              <w:t>α</w:t>
            </w:r>
            <w:r w:rsidRPr="009C2A2C">
              <w:rPr>
                <w:rFonts w:ascii="Times New Roman" w:hAnsi="Times New Roman"/>
                <w:sz w:val="20"/>
                <w:szCs w:val="20"/>
                <w:vertAlign w:val="subscript"/>
              </w:rPr>
              <w:t>e</w:t>
            </w:r>
          </w:p>
        </w:tc>
        <w:tc>
          <w:tcPr>
            <w:tcW w:w="845" w:type="pct"/>
          </w:tcPr>
          <w:p w14:paraId="6EF73E8B" w14:textId="77777777" w:rsidR="00AF47EB" w:rsidRPr="000527D6" w:rsidRDefault="00000000">
            <w:pPr>
              <w:rPr>
                <w:rFonts w:ascii="Times New Roman" w:hAnsi="Times New Roman"/>
              </w:rPr>
            </w:pPr>
            <w:r w:rsidRPr="000527D6">
              <w:rPr>
                <w:rFonts w:ascii="Times New Roman" w:hAnsi="Times New Roman"/>
                <w:sz w:val="20"/>
                <w:szCs w:val="20"/>
              </w:rPr>
              <w:t>0.7</w:t>
            </w:r>
          </w:p>
        </w:tc>
        <w:tc>
          <w:tcPr>
            <w:tcW w:w="1761" w:type="pct"/>
          </w:tcPr>
          <w:p w14:paraId="1E273DEE" w14:textId="77777777" w:rsidR="00AF47EB" w:rsidRPr="000527D6" w:rsidRDefault="00000000">
            <w:pPr>
              <w:rPr>
                <w:rFonts w:ascii="Times New Roman" w:hAnsi="Times New Roman"/>
              </w:rPr>
            </w:pPr>
            <w:r w:rsidRPr="000527D6">
              <w:rPr>
                <w:rFonts w:ascii="Times New Roman" w:hAnsi="Times New Roman"/>
                <w:sz w:val="20"/>
                <w:szCs w:val="20"/>
              </w:rPr>
              <w:t>[0, 1]</w:t>
            </w:r>
            <w:r w:rsidRPr="000527D6">
              <w:rPr>
                <w:rFonts w:ascii="Times New Roman" w:hAnsi="Times New Roman"/>
                <w:sz w:val="20"/>
                <w:szCs w:val="20"/>
              </w:rPr>
              <w:t>，</w:t>
            </w:r>
            <w:r w:rsidRPr="000527D6">
              <w:rPr>
                <w:rFonts w:ascii="Times New Roman" w:hAnsi="Times New Roman"/>
                <w:sz w:val="20"/>
                <w:szCs w:val="20"/>
              </w:rPr>
              <w:t>α</w:t>
            </w:r>
            <w:r w:rsidRPr="009C2A2C">
              <w:rPr>
                <w:rFonts w:ascii="Times New Roman" w:hAnsi="Times New Roman"/>
                <w:sz w:val="20"/>
                <w:szCs w:val="20"/>
                <w:vertAlign w:val="subscript"/>
              </w:rPr>
              <w:t>e</w:t>
            </w:r>
            <w:r w:rsidRPr="000527D6">
              <w:rPr>
                <w:rFonts w:ascii="Times New Roman" w:hAnsi="Times New Roman"/>
                <w:sz w:val="20"/>
                <w:szCs w:val="20"/>
              </w:rPr>
              <w:t xml:space="preserve"> + α</w:t>
            </w:r>
            <w:r w:rsidRPr="009C2A2C">
              <w:rPr>
                <w:rFonts w:ascii="Times New Roman" w:hAnsi="Times New Roman"/>
                <w:sz w:val="20"/>
                <w:szCs w:val="20"/>
                <w:vertAlign w:val="subscript"/>
              </w:rPr>
              <w:t>c</w:t>
            </w:r>
            <w:r w:rsidRPr="000527D6">
              <w:rPr>
                <w:rFonts w:ascii="Times New Roman" w:hAnsi="Times New Roman"/>
                <w:sz w:val="20"/>
                <w:szCs w:val="20"/>
              </w:rPr>
              <w:t xml:space="preserve"> = 1</w:t>
            </w:r>
          </w:p>
        </w:tc>
      </w:tr>
      <w:tr w:rsidR="00AF47EB" w:rsidRPr="000527D6" w14:paraId="03A15B53" w14:textId="77777777" w:rsidTr="000527D6">
        <w:trPr>
          <w:trHeight w:val="312"/>
        </w:trPr>
        <w:tc>
          <w:tcPr>
            <w:tcW w:w="1549" w:type="pct"/>
          </w:tcPr>
          <w:p w14:paraId="51A1F446" w14:textId="77777777" w:rsidR="00AF47EB" w:rsidRPr="000527D6" w:rsidRDefault="00000000">
            <w:pPr>
              <w:rPr>
                <w:rFonts w:ascii="Times New Roman" w:hAnsi="Times New Roman"/>
              </w:rPr>
            </w:pPr>
            <w:r w:rsidRPr="000527D6">
              <w:rPr>
                <w:rFonts w:ascii="Times New Roman" w:hAnsi="Times New Roman"/>
                <w:sz w:val="20"/>
                <w:szCs w:val="20"/>
              </w:rPr>
              <w:t>控制型管控系数</w:t>
            </w:r>
          </w:p>
        </w:tc>
        <w:tc>
          <w:tcPr>
            <w:tcW w:w="845" w:type="pct"/>
          </w:tcPr>
          <w:p w14:paraId="4D24F520" w14:textId="77777777" w:rsidR="00AF47EB" w:rsidRPr="000527D6" w:rsidRDefault="00000000">
            <w:pPr>
              <w:rPr>
                <w:rFonts w:ascii="Times New Roman" w:hAnsi="Times New Roman"/>
              </w:rPr>
            </w:pPr>
            <w:r w:rsidRPr="000527D6">
              <w:rPr>
                <w:rFonts w:ascii="Times New Roman" w:hAnsi="Times New Roman"/>
                <w:sz w:val="20"/>
                <w:szCs w:val="20"/>
              </w:rPr>
              <w:t>α</w:t>
            </w:r>
            <w:r w:rsidRPr="009C2A2C">
              <w:rPr>
                <w:rFonts w:ascii="Times New Roman" w:hAnsi="Times New Roman"/>
                <w:sz w:val="20"/>
                <w:szCs w:val="20"/>
                <w:vertAlign w:val="subscript"/>
              </w:rPr>
              <w:t>c</w:t>
            </w:r>
          </w:p>
        </w:tc>
        <w:tc>
          <w:tcPr>
            <w:tcW w:w="845" w:type="pct"/>
          </w:tcPr>
          <w:p w14:paraId="1DDCA258" w14:textId="77777777" w:rsidR="00AF47EB" w:rsidRPr="000527D6" w:rsidRDefault="00000000">
            <w:pPr>
              <w:rPr>
                <w:rFonts w:ascii="Times New Roman" w:hAnsi="Times New Roman"/>
              </w:rPr>
            </w:pPr>
            <w:r w:rsidRPr="000527D6">
              <w:rPr>
                <w:rFonts w:ascii="Times New Roman" w:hAnsi="Times New Roman"/>
                <w:sz w:val="20"/>
                <w:szCs w:val="20"/>
              </w:rPr>
              <w:t>0.4</w:t>
            </w:r>
          </w:p>
        </w:tc>
        <w:tc>
          <w:tcPr>
            <w:tcW w:w="1761" w:type="pct"/>
          </w:tcPr>
          <w:p w14:paraId="344CDC04" w14:textId="77777777" w:rsidR="00AF47EB" w:rsidRPr="000527D6" w:rsidRDefault="00000000">
            <w:pPr>
              <w:rPr>
                <w:rFonts w:ascii="Times New Roman" w:hAnsi="Times New Roman"/>
              </w:rPr>
            </w:pPr>
            <w:r w:rsidRPr="000527D6">
              <w:rPr>
                <w:rFonts w:ascii="Times New Roman" w:hAnsi="Times New Roman"/>
                <w:sz w:val="20"/>
                <w:szCs w:val="20"/>
              </w:rPr>
              <w:t>[0, 1]</w:t>
            </w:r>
          </w:p>
        </w:tc>
      </w:tr>
      <w:tr w:rsidR="00AF47EB" w:rsidRPr="000527D6" w14:paraId="0E8A6766" w14:textId="77777777" w:rsidTr="000527D6">
        <w:trPr>
          <w:trHeight w:val="312"/>
        </w:trPr>
        <w:tc>
          <w:tcPr>
            <w:tcW w:w="1549" w:type="pct"/>
          </w:tcPr>
          <w:p w14:paraId="603938C5" w14:textId="77777777" w:rsidR="00AF47EB" w:rsidRPr="000527D6" w:rsidRDefault="00000000">
            <w:pPr>
              <w:rPr>
                <w:rFonts w:ascii="Times New Roman" w:hAnsi="Times New Roman"/>
              </w:rPr>
            </w:pPr>
            <w:r w:rsidRPr="000527D6">
              <w:rPr>
                <w:rFonts w:ascii="Times New Roman" w:hAnsi="Times New Roman"/>
                <w:sz w:val="20"/>
                <w:szCs w:val="20"/>
              </w:rPr>
              <w:t>奖惩透明度</w:t>
            </w:r>
          </w:p>
        </w:tc>
        <w:tc>
          <w:tcPr>
            <w:tcW w:w="845" w:type="pct"/>
          </w:tcPr>
          <w:p w14:paraId="0E43D18F" w14:textId="77777777" w:rsidR="00AF47EB" w:rsidRPr="000527D6" w:rsidRDefault="00000000">
            <w:pPr>
              <w:rPr>
                <w:rFonts w:ascii="Times New Roman" w:hAnsi="Times New Roman"/>
              </w:rPr>
            </w:pPr>
            <w:r w:rsidRPr="000527D6">
              <w:rPr>
                <w:rFonts w:ascii="Times New Roman" w:hAnsi="Times New Roman"/>
                <w:sz w:val="20"/>
                <w:szCs w:val="20"/>
              </w:rPr>
              <w:t>τ</w:t>
            </w:r>
          </w:p>
        </w:tc>
        <w:tc>
          <w:tcPr>
            <w:tcW w:w="845" w:type="pct"/>
          </w:tcPr>
          <w:p w14:paraId="5ACB1551" w14:textId="77777777" w:rsidR="00AF47EB" w:rsidRPr="000527D6" w:rsidRDefault="00000000">
            <w:pPr>
              <w:rPr>
                <w:rFonts w:ascii="Times New Roman" w:hAnsi="Times New Roman"/>
              </w:rPr>
            </w:pPr>
            <w:r w:rsidRPr="000527D6">
              <w:rPr>
                <w:rFonts w:ascii="Times New Roman" w:hAnsi="Times New Roman"/>
                <w:sz w:val="20"/>
                <w:szCs w:val="20"/>
              </w:rPr>
              <w:t>0.7</w:t>
            </w:r>
          </w:p>
        </w:tc>
        <w:tc>
          <w:tcPr>
            <w:tcW w:w="1761" w:type="pct"/>
          </w:tcPr>
          <w:p w14:paraId="3BFDB15F" w14:textId="77777777" w:rsidR="00AF47EB" w:rsidRPr="000527D6" w:rsidRDefault="00000000">
            <w:pPr>
              <w:rPr>
                <w:rFonts w:ascii="Times New Roman" w:hAnsi="Times New Roman"/>
              </w:rPr>
            </w:pPr>
            <w:r w:rsidRPr="000527D6">
              <w:rPr>
                <w:rFonts w:ascii="Times New Roman" w:hAnsi="Times New Roman"/>
                <w:sz w:val="20"/>
                <w:szCs w:val="20"/>
              </w:rPr>
              <w:t>[0, 1]</w:t>
            </w:r>
          </w:p>
        </w:tc>
      </w:tr>
      <w:tr w:rsidR="00AF47EB" w:rsidRPr="000527D6" w14:paraId="09748E2B" w14:textId="77777777" w:rsidTr="000527D6">
        <w:trPr>
          <w:trHeight w:val="312"/>
        </w:trPr>
        <w:tc>
          <w:tcPr>
            <w:tcW w:w="1549" w:type="pct"/>
          </w:tcPr>
          <w:p w14:paraId="6EAD7E62" w14:textId="77777777" w:rsidR="00AF47EB" w:rsidRPr="000527D6" w:rsidRDefault="00000000">
            <w:pPr>
              <w:rPr>
                <w:rFonts w:ascii="Times New Roman" w:hAnsi="Times New Roman"/>
              </w:rPr>
            </w:pPr>
            <w:r w:rsidRPr="000527D6">
              <w:rPr>
                <w:rFonts w:ascii="Times New Roman" w:hAnsi="Times New Roman"/>
                <w:sz w:val="20"/>
                <w:szCs w:val="20"/>
              </w:rPr>
              <w:t>声誉淘汰阈值</w:t>
            </w:r>
          </w:p>
        </w:tc>
        <w:tc>
          <w:tcPr>
            <w:tcW w:w="845" w:type="pct"/>
          </w:tcPr>
          <w:p w14:paraId="10D656A3" w14:textId="77777777" w:rsidR="00AF47EB" w:rsidRPr="000527D6" w:rsidRDefault="00000000">
            <w:pPr>
              <w:rPr>
                <w:rFonts w:ascii="Times New Roman" w:hAnsi="Times New Roman"/>
              </w:rPr>
            </w:pPr>
            <w:proofErr w:type="spellStart"/>
            <w:r w:rsidRPr="000527D6">
              <w:rPr>
                <w:rFonts w:ascii="Times New Roman" w:hAnsi="Times New Roman"/>
                <w:sz w:val="20"/>
                <w:szCs w:val="20"/>
              </w:rPr>
              <w:t>R</w:t>
            </w:r>
            <w:r w:rsidRPr="009C2A2C">
              <w:rPr>
                <w:rFonts w:ascii="Times New Roman" w:hAnsi="Times New Roman"/>
                <w:sz w:val="20"/>
                <w:szCs w:val="20"/>
                <w:vertAlign w:val="subscript"/>
              </w:rPr>
              <w:t>c</w:t>
            </w:r>
            <w:proofErr w:type="spellEnd"/>
          </w:p>
        </w:tc>
        <w:tc>
          <w:tcPr>
            <w:tcW w:w="845" w:type="pct"/>
          </w:tcPr>
          <w:p w14:paraId="09C66763" w14:textId="77777777" w:rsidR="00AF47EB" w:rsidRPr="000527D6" w:rsidRDefault="00000000">
            <w:pPr>
              <w:rPr>
                <w:rFonts w:ascii="Times New Roman" w:hAnsi="Times New Roman"/>
              </w:rPr>
            </w:pPr>
            <w:r w:rsidRPr="000527D6">
              <w:rPr>
                <w:rFonts w:ascii="Times New Roman" w:hAnsi="Times New Roman"/>
                <w:sz w:val="20"/>
                <w:szCs w:val="20"/>
              </w:rPr>
              <w:t>0.08</w:t>
            </w:r>
          </w:p>
        </w:tc>
        <w:tc>
          <w:tcPr>
            <w:tcW w:w="1761" w:type="pct"/>
          </w:tcPr>
          <w:p w14:paraId="1B78EEF9" w14:textId="77777777" w:rsidR="00AF47EB" w:rsidRPr="000527D6" w:rsidRDefault="00000000">
            <w:pPr>
              <w:rPr>
                <w:rFonts w:ascii="Times New Roman" w:hAnsi="Times New Roman"/>
              </w:rPr>
            </w:pPr>
            <w:r w:rsidRPr="000527D6">
              <w:rPr>
                <w:rFonts w:ascii="Times New Roman" w:hAnsi="Times New Roman"/>
                <w:sz w:val="20"/>
                <w:szCs w:val="20"/>
              </w:rPr>
              <w:t>[0, 1]</w:t>
            </w:r>
          </w:p>
        </w:tc>
      </w:tr>
      <w:tr w:rsidR="00AF47EB" w:rsidRPr="000527D6" w14:paraId="1308EC02" w14:textId="77777777" w:rsidTr="000527D6">
        <w:trPr>
          <w:trHeight w:val="312"/>
        </w:trPr>
        <w:tc>
          <w:tcPr>
            <w:tcW w:w="1549" w:type="pct"/>
          </w:tcPr>
          <w:p w14:paraId="577EB494" w14:textId="77777777" w:rsidR="00AF47EB" w:rsidRPr="000527D6" w:rsidRDefault="00000000">
            <w:pPr>
              <w:rPr>
                <w:rFonts w:ascii="Times New Roman" w:hAnsi="Times New Roman"/>
              </w:rPr>
            </w:pPr>
            <w:r w:rsidRPr="000527D6">
              <w:rPr>
                <w:rFonts w:ascii="Times New Roman" w:hAnsi="Times New Roman"/>
                <w:sz w:val="20"/>
                <w:szCs w:val="20"/>
              </w:rPr>
              <w:t>低信任预警阈值</w:t>
            </w:r>
          </w:p>
        </w:tc>
        <w:tc>
          <w:tcPr>
            <w:tcW w:w="845" w:type="pct"/>
          </w:tcPr>
          <w:p w14:paraId="32E26B02" w14:textId="77777777" w:rsidR="00AF47EB" w:rsidRPr="000527D6" w:rsidRDefault="00000000">
            <w:pPr>
              <w:rPr>
                <w:rFonts w:ascii="Times New Roman" w:hAnsi="Times New Roman"/>
              </w:rPr>
            </w:pPr>
            <w:proofErr w:type="spellStart"/>
            <w:r w:rsidRPr="000527D6">
              <w:rPr>
                <w:rFonts w:ascii="Times New Roman" w:hAnsi="Times New Roman"/>
                <w:sz w:val="20"/>
                <w:szCs w:val="20"/>
              </w:rPr>
              <w:t>T</w:t>
            </w:r>
            <w:r w:rsidRPr="009C2A2C">
              <w:rPr>
                <w:rFonts w:ascii="Times New Roman" w:hAnsi="Times New Roman"/>
                <w:sz w:val="20"/>
                <w:szCs w:val="20"/>
                <w:vertAlign w:val="subscript"/>
              </w:rPr>
              <w:t>low</w:t>
            </w:r>
            <w:proofErr w:type="spellEnd"/>
          </w:p>
        </w:tc>
        <w:tc>
          <w:tcPr>
            <w:tcW w:w="845" w:type="pct"/>
          </w:tcPr>
          <w:p w14:paraId="332FEC04" w14:textId="77777777" w:rsidR="00AF47EB" w:rsidRPr="000527D6" w:rsidRDefault="00000000">
            <w:pPr>
              <w:rPr>
                <w:rFonts w:ascii="Times New Roman" w:hAnsi="Times New Roman"/>
              </w:rPr>
            </w:pPr>
            <w:r w:rsidRPr="000527D6">
              <w:rPr>
                <w:rFonts w:ascii="Times New Roman" w:hAnsi="Times New Roman"/>
                <w:sz w:val="20"/>
                <w:szCs w:val="20"/>
              </w:rPr>
              <w:t>0.4</w:t>
            </w:r>
          </w:p>
        </w:tc>
        <w:tc>
          <w:tcPr>
            <w:tcW w:w="1761" w:type="pct"/>
          </w:tcPr>
          <w:p w14:paraId="507E2972" w14:textId="77777777" w:rsidR="00AF47EB" w:rsidRPr="000527D6" w:rsidRDefault="00000000">
            <w:pPr>
              <w:rPr>
                <w:rFonts w:ascii="Times New Roman" w:hAnsi="Times New Roman"/>
              </w:rPr>
            </w:pPr>
            <w:r w:rsidRPr="000527D6">
              <w:rPr>
                <w:rFonts w:ascii="Times New Roman" w:hAnsi="Times New Roman"/>
                <w:sz w:val="20"/>
                <w:szCs w:val="20"/>
              </w:rPr>
              <w:t>固定</w:t>
            </w:r>
          </w:p>
        </w:tc>
      </w:tr>
      <w:tr w:rsidR="00AF47EB" w:rsidRPr="000527D6" w14:paraId="6439EA64" w14:textId="77777777" w:rsidTr="000527D6">
        <w:trPr>
          <w:trHeight w:val="312"/>
        </w:trPr>
        <w:tc>
          <w:tcPr>
            <w:tcW w:w="1549" w:type="pct"/>
          </w:tcPr>
          <w:p w14:paraId="5852CA4A" w14:textId="77777777" w:rsidR="00AF47EB" w:rsidRPr="000527D6" w:rsidRDefault="00000000">
            <w:pPr>
              <w:rPr>
                <w:rFonts w:ascii="Times New Roman" w:hAnsi="Times New Roman"/>
              </w:rPr>
            </w:pPr>
            <w:r w:rsidRPr="000527D6">
              <w:rPr>
                <w:rFonts w:ascii="Times New Roman" w:hAnsi="Times New Roman"/>
                <w:sz w:val="20"/>
                <w:szCs w:val="20"/>
              </w:rPr>
              <w:t>高信任激励阈值</w:t>
            </w:r>
          </w:p>
        </w:tc>
        <w:tc>
          <w:tcPr>
            <w:tcW w:w="845" w:type="pct"/>
          </w:tcPr>
          <w:p w14:paraId="7B27503F" w14:textId="77777777" w:rsidR="00AF47EB" w:rsidRPr="000527D6" w:rsidRDefault="00000000">
            <w:pPr>
              <w:rPr>
                <w:rFonts w:ascii="Times New Roman" w:hAnsi="Times New Roman"/>
              </w:rPr>
            </w:pPr>
            <w:r w:rsidRPr="000527D6">
              <w:rPr>
                <w:rFonts w:ascii="Times New Roman" w:hAnsi="Times New Roman"/>
                <w:sz w:val="20"/>
                <w:szCs w:val="20"/>
              </w:rPr>
              <w:t>T</w:t>
            </w:r>
            <w:r w:rsidRPr="009C2A2C">
              <w:rPr>
                <w:rFonts w:ascii="Times New Roman" w:hAnsi="Times New Roman"/>
                <w:sz w:val="20"/>
                <w:szCs w:val="20"/>
                <w:vertAlign w:val="subscript"/>
              </w:rPr>
              <w:t>high</w:t>
            </w:r>
          </w:p>
        </w:tc>
        <w:tc>
          <w:tcPr>
            <w:tcW w:w="845" w:type="pct"/>
          </w:tcPr>
          <w:p w14:paraId="2E3E7926" w14:textId="77777777" w:rsidR="00AF47EB" w:rsidRPr="000527D6" w:rsidRDefault="00000000">
            <w:pPr>
              <w:rPr>
                <w:rFonts w:ascii="Times New Roman" w:hAnsi="Times New Roman"/>
              </w:rPr>
            </w:pPr>
            <w:r w:rsidRPr="000527D6">
              <w:rPr>
                <w:rFonts w:ascii="Times New Roman" w:hAnsi="Times New Roman"/>
                <w:sz w:val="20"/>
                <w:szCs w:val="20"/>
              </w:rPr>
              <w:t>0.7</w:t>
            </w:r>
          </w:p>
        </w:tc>
        <w:tc>
          <w:tcPr>
            <w:tcW w:w="1761" w:type="pct"/>
          </w:tcPr>
          <w:p w14:paraId="2DBA6ED0" w14:textId="77777777" w:rsidR="00AF47EB" w:rsidRPr="000527D6" w:rsidRDefault="00000000">
            <w:pPr>
              <w:rPr>
                <w:rFonts w:ascii="Times New Roman" w:hAnsi="Times New Roman"/>
              </w:rPr>
            </w:pPr>
            <w:r w:rsidRPr="000527D6">
              <w:rPr>
                <w:rFonts w:ascii="Times New Roman" w:hAnsi="Times New Roman"/>
                <w:sz w:val="20"/>
                <w:szCs w:val="20"/>
              </w:rPr>
              <w:t>固定</w:t>
            </w:r>
          </w:p>
        </w:tc>
      </w:tr>
      <w:tr w:rsidR="00AF47EB" w:rsidRPr="000527D6" w14:paraId="0FFE039A" w14:textId="77777777" w:rsidTr="000527D6">
        <w:trPr>
          <w:trHeight w:val="312"/>
        </w:trPr>
        <w:tc>
          <w:tcPr>
            <w:tcW w:w="1549" w:type="pct"/>
          </w:tcPr>
          <w:p w14:paraId="1CE1ED73" w14:textId="77777777" w:rsidR="00AF47EB" w:rsidRPr="000527D6" w:rsidRDefault="00000000">
            <w:pPr>
              <w:rPr>
                <w:rFonts w:ascii="Times New Roman" w:hAnsi="Times New Roman"/>
              </w:rPr>
            </w:pPr>
            <w:r w:rsidRPr="000527D6">
              <w:rPr>
                <w:rFonts w:ascii="Times New Roman" w:hAnsi="Times New Roman"/>
                <w:sz w:val="20"/>
                <w:szCs w:val="20"/>
              </w:rPr>
              <w:t>策略调整步长</w:t>
            </w:r>
          </w:p>
        </w:tc>
        <w:tc>
          <w:tcPr>
            <w:tcW w:w="845" w:type="pct"/>
          </w:tcPr>
          <w:p w14:paraId="225F1691" w14:textId="77777777" w:rsidR="00AF47EB" w:rsidRPr="000527D6" w:rsidRDefault="00000000">
            <w:pPr>
              <w:rPr>
                <w:rFonts w:ascii="Times New Roman" w:hAnsi="Times New Roman"/>
              </w:rPr>
            </w:pPr>
            <w:r w:rsidRPr="000527D6">
              <w:rPr>
                <w:rFonts w:ascii="Times New Roman" w:hAnsi="Times New Roman"/>
                <w:sz w:val="20"/>
                <w:szCs w:val="20"/>
              </w:rPr>
              <w:t>Δ</w:t>
            </w:r>
          </w:p>
        </w:tc>
        <w:tc>
          <w:tcPr>
            <w:tcW w:w="845" w:type="pct"/>
          </w:tcPr>
          <w:p w14:paraId="34F17E96" w14:textId="77777777" w:rsidR="00AF47EB" w:rsidRPr="000527D6" w:rsidRDefault="00000000">
            <w:pPr>
              <w:rPr>
                <w:rFonts w:ascii="Times New Roman" w:hAnsi="Times New Roman"/>
              </w:rPr>
            </w:pPr>
            <w:r w:rsidRPr="000527D6">
              <w:rPr>
                <w:rFonts w:ascii="Times New Roman" w:hAnsi="Times New Roman"/>
                <w:sz w:val="20"/>
                <w:szCs w:val="20"/>
              </w:rPr>
              <w:t>0.05</w:t>
            </w:r>
          </w:p>
        </w:tc>
        <w:tc>
          <w:tcPr>
            <w:tcW w:w="1761" w:type="pct"/>
          </w:tcPr>
          <w:p w14:paraId="2F920607" w14:textId="77777777" w:rsidR="00AF47EB" w:rsidRPr="000527D6" w:rsidRDefault="00000000">
            <w:pPr>
              <w:rPr>
                <w:rFonts w:ascii="Times New Roman" w:hAnsi="Times New Roman"/>
              </w:rPr>
            </w:pPr>
            <w:r w:rsidRPr="000527D6">
              <w:rPr>
                <w:rFonts w:ascii="Times New Roman" w:hAnsi="Times New Roman"/>
                <w:sz w:val="20"/>
                <w:szCs w:val="20"/>
              </w:rPr>
              <w:t>固定</w:t>
            </w:r>
          </w:p>
        </w:tc>
      </w:tr>
      <w:tr w:rsidR="00AF47EB" w:rsidRPr="000527D6" w14:paraId="25AE40B1" w14:textId="77777777" w:rsidTr="000527D6">
        <w:trPr>
          <w:trHeight w:val="312"/>
        </w:trPr>
        <w:tc>
          <w:tcPr>
            <w:tcW w:w="1549" w:type="pct"/>
          </w:tcPr>
          <w:p w14:paraId="1EDCE23F" w14:textId="77777777" w:rsidR="00AF47EB" w:rsidRPr="000527D6" w:rsidRDefault="00000000">
            <w:pPr>
              <w:rPr>
                <w:rFonts w:ascii="Times New Roman" w:hAnsi="Times New Roman"/>
              </w:rPr>
            </w:pPr>
            <w:r w:rsidRPr="000527D6">
              <w:rPr>
                <w:rFonts w:ascii="Times New Roman" w:hAnsi="Times New Roman"/>
                <w:sz w:val="20"/>
                <w:szCs w:val="20"/>
              </w:rPr>
              <w:t>管控临界阈值</w:t>
            </w:r>
          </w:p>
        </w:tc>
        <w:tc>
          <w:tcPr>
            <w:tcW w:w="845" w:type="pct"/>
          </w:tcPr>
          <w:p w14:paraId="1AE04050" w14:textId="77777777" w:rsidR="00AF47EB" w:rsidRPr="000527D6" w:rsidRDefault="00000000">
            <w:pPr>
              <w:rPr>
                <w:rFonts w:ascii="Times New Roman" w:hAnsi="Times New Roman"/>
              </w:rPr>
            </w:pPr>
            <w:r w:rsidRPr="000527D6">
              <w:rPr>
                <w:rFonts w:ascii="Times New Roman" w:hAnsi="Times New Roman"/>
                <w:sz w:val="20"/>
                <w:szCs w:val="20"/>
              </w:rPr>
              <w:t>α</w:t>
            </w:r>
            <w:proofErr w:type="spellStart"/>
            <w:r w:rsidRPr="009C2A2C">
              <w:rPr>
                <w:rFonts w:ascii="Times New Roman" w:hAnsi="Times New Roman"/>
                <w:sz w:val="20"/>
                <w:szCs w:val="20"/>
                <w:vertAlign w:val="subscript"/>
              </w:rPr>
              <w:t>c_critical</w:t>
            </w:r>
            <w:proofErr w:type="spellEnd"/>
          </w:p>
        </w:tc>
        <w:tc>
          <w:tcPr>
            <w:tcW w:w="845" w:type="pct"/>
          </w:tcPr>
          <w:p w14:paraId="28100419" w14:textId="77777777" w:rsidR="00AF47EB" w:rsidRPr="000527D6" w:rsidRDefault="00000000">
            <w:pPr>
              <w:rPr>
                <w:rFonts w:ascii="Times New Roman" w:hAnsi="Times New Roman"/>
              </w:rPr>
            </w:pPr>
            <w:r w:rsidRPr="000527D6">
              <w:rPr>
                <w:rFonts w:ascii="Times New Roman" w:hAnsi="Times New Roman"/>
                <w:sz w:val="20"/>
                <w:szCs w:val="20"/>
              </w:rPr>
              <w:t>0.7</w:t>
            </w:r>
          </w:p>
        </w:tc>
        <w:tc>
          <w:tcPr>
            <w:tcW w:w="1761" w:type="pct"/>
          </w:tcPr>
          <w:p w14:paraId="0979EE0E" w14:textId="77777777" w:rsidR="00AF47EB" w:rsidRPr="000527D6" w:rsidRDefault="00000000">
            <w:pPr>
              <w:rPr>
                <w:rFonts w:ascii="Times New Roman" w:hAnsi="Times New Roman"/>
              </w:rPr>
            </w:pPr>
            <w:r w:rsidRPr="000527D6">
              <w:rPr>
                <w:rFonts w:ascii="Times New Roman" w:hAnsi="Times New Roman"/>
                <w:sz w:val="20"/>
                <w:szCs w:val="20"/>
              </w:rPr>
              <w:t>固定</w:t>
            </w:r>
          </w:p>
        </w:tc>
      </w:tr>
    </w:tbl>
    <w:p w14:paraId="475AC8AB"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劳动者主体持有以下核心状态变量：</w:t>
      </w:r>
    </w:p>
    <w:tbl>
      <w:tblPr>
        <w:tblStyle w:val="11"/>
        <w:tblW w:w="0" w:type="auto"/>
        <w:tblLook w:val="04A0" w:firstRow="1" w:lastRow="0" w:firstColumn="1" w:lastColumn="0" w:noHBand="0" w:noVBand="1"/>
      </w:tblPr>
      <w:tblGrid>
        <w:gridCol w:w="1104"/>
        <w:gridCol w:w="1568"/>
        <w:gridCol w:w="3261"/>
        <w:gridCol w:w="2733"/>
      </w:tblGrid>
      <w:tr w:rsidR="00AF47EB" w:rsidRPr="000527D6" w14:paraId="3CFBBC2C" w14:textId="77777777" w:rsidTr="000527D6">
        <w:trPr>
          <w:cnfStyle w:val="100000000000" w:firstRow="1" w:lastRow="0" w:firstColumn="0" w:lastColumn="0" w:oddVBand="0" w:evenVBand="0" w:oddHBand="0" w:evenHBand="0" w:firstRowFirstColumn="0" w:firstRowLastColumn="0" w:lastRowFirstColumn="0" w:lastRowLastColumn="0"/>
          <w:trHeight w:val="312"/>
        </w:trPr>
        <w:tc>
          <w:tcPr>
            <w:tcW w:w="0" w:type="auto"/>
          </w:tcPr>
          <w:p w14:paraId="00D13359" w14:textId="77777777" w:rsidR="00AF47EB" w:rsidRPr="000527D6" w:rsidRDefault="00000000">
            <w:pPr>
              <w:jc w:val="center"/>
              <w:rPr>
                <w:rFonts w:ascii="Times New Roman" w:hAnsi="Times New Roman"/>
              </w:rPr>
            </w:pPr>
            <w:r w:rsidRPr="000527D6">
              <w:rPr>
                <w:rFonts w:ascii="Times New Roman" w:hAnsi="Times New Roman"/>
                <w:b/>
                <w:bCs/>
                <w:sz w:val="20"/>
                <w:szCs w:val="20"/>
              </w:rPr>
              <w:t>状态变量</w:t>
            </w:r>
          </w:p>
        </w:tc>
        <w:tc>
          <w:tcPr>
            <w:tcW w:w="0" w:type="auto"/>
          </w:tcPr>
          <w:p w14:paraId="74AB8E08" w14:textId="77777777" w:rsidR="00AF47EB" w:rsidRPr="000527D6" w:rsidRDefault="00000000">
            <w:pPr>
              <w:jc w:val="center"/>
              <w:rPr>
                <w:rFonts w:ascii="Times New Roman" w:hAnsi="Times New Roman"/>
              </w:rPr>
            </w:pPr>
            <w:r w:rsidRPr="000527D6">
              <w:rPr>
                <w:rFonts w:ascii="Times New Roman" w:hAnsi="Times New Roman"/>
                <w:b/>
                <w:bCs/>
                <w:sz w:val="20"/>
                <w:szCs w:val="20"/>
              </w:rPr>
              <w:t>符号</w:t>
            </w:r>
          </w:p>
        </w:tc>
        <w:tc>
          <w:tcPr>
            <w:tcW w:w="0" w:type="auto"/>
          </w:tcPr>
          <w:p w14:paraId="7474CBA8" w14:textId="77777777" w:rsidR="00AF47EB" w:rsidRPr="000527D6" w:rsidRDefault="00000000">
            <w:pPr>
              <w:jc w:val="center"/>
              <w:rPr>
                <w:rFonts w:ascii="Times New Roman" w:hAnsi="Times New Roman"/>
              </w:rPr>
            </w:pPr>
            <w:r w:rsidRPr="000527D6">
              <w:rPr>
                <w:rFonts w:ascii="Times New Roman" w:hAnsi="Times New Roman"/>
                <w:b/>
                <w:bCs/>
                <w:sz w:val="20"/>
                <w:szCs w:val="20"/>
              </w:rPr>
              <w:t>初始化方式</w:t>
            </w:r>
          </w:p>
        </w:tc>
        <w:tc>
          <w:tcPr>
            <w:tcW w:w="0" w:type="auto"/>
          </w:tcPr>
          <w:p w14:paraId="3FB5D010" w14:textId="77777777" w:rsidR="00AF47EB" w:rsidRPr="000527D6" w:rsidRDefault="00000000">
            <w:pPr>
              <w:jc w:val="center"/>
              <w:rPr>
                <w:rFonts w:ascii="Times New Roman" w:hAnsi="Times New Roman"/>
              </w:rPr>
            </w:pPr>
            <w:r w:rsidRPr="000527D6">
              <w:rPr>
                <w:rFonts w:ascii="Times New Roman" w:hAnsi="Times New Roman"/>
                <w:b/>
                <w:bCs/>
                <w:sz w:val="20"/>
                <w:szCs w:val="20"/>
              </w:rPr>
              <w:t>青年群体特征</w:t>
            </w:r>
          </w:p>
        </w:tc>
      </w:tr>
      <w:tr w:rsidR="00AF47EB" w:rsidRPr="000527D6" w14:paraId="419FE2F0" w14:textId="77777777" w:rsidTr="000527D6">
        <w:trPr>
          <w:trHeight w:val="312"/>
        </w:trPr>
        <w:tc>
          <w:tcPr>
            <w:tcW w:w="0" w:type="auto"/>
          </w:tcPr>
          <w:p w14:paraId="206EACF7" w14:textId="77777777" w:rsidR="00AF47EB" w:rsidRPr="000527D6" w:rsidRDefault="00000000">
            <w:pPr>
              <w:rPr>
                <w:rFonts w:ascii="Times New Roman" w:hAnsi="Times New Roman"/>
              </w:rPr>
            </w:pPr>
            <w:r w:rsidRPr="000527D6">
              <w:rPr>
                <w:rFonts w:ascii="Times New Roman" w:hAnsi="Times New Roman"/>
                <w:sz w:val="20"/>
                <w:szCs w:val="20"/>
              </w:rPr>
              <w:t>信任水平</w:t>
            </w:r>
          </w:p>
        </w:tc>
        <w:tc>
          <w:tcPr>
            <w:tcW w:w="0" w:type="auto"/>
          </w:tcPr>
          <w:p w14:paraId="50EE566C" w14:textId="77777777" w:rsidR="00AF47EB" w:rsidRPr="000527D6" w:rsidRDefault="00000000">
            <w:pPr>
              <w:rPr>
                <w:rFonts w:ascii="Times New Roman" w:hAnsi="Times New Roman"/>
              </w:rPr>
            </w:pPr>
            <w:r w:rsidRPr="000527D6">
              <w:rPr>
                <w:rFonts w:ascii="Times New Roman" w:hAnsi="Times New Roman"/>
                <w:sz w:val="20"/>
                <w:szCs w:val="20"/>
              </w:rPr>
              <w:t>T</w:t>
            </w:r>
            <w:r w:rsidRPr="009C2A2C">
              <w:rPr>
                <w:rFonts w:ascii="Times New Roman" w:hAnsi="Times New Roman"/>
                <w:sz w:val="20"/>
                <w:szCs w:val="20"/>
                <w:vertAlign w:val="subscript"/>
              </w:rPr>
              <w:t>w</w:t>
            </w:r>
          </w:p>
        </w:tc>
        <w:tc>
          <w:tcPr>
            <w:tcW w:w="0" w:type="auto"/>
          </w:tcPr>
          <w:p w14:paraId="62764D24" w14:textId="77777777" w:rsidR="00AF47EB" w:rsidRPr="000527D6" w:rsidRDefault="00000000">
            <w:pPr>
              <w:rPr>
                <w:rFonts w:ascii="Times New Roman" w:hAnsi="Times New Roman"/>
              </w:rPr>
            </w:pPr>
            <w:r w:rsidRPr="000527D6">
              <w:rPr>
                <w:rFonts w:ascii="Times New Roman" w:hAnsi="Times New Roman"/>
                <w:sz w:val="20"/>
                <w:szCs w:val="20"/>
              </w:rPr>
              <w:t>Truncated Normal(μ=0.72, σ=0.18, [0,1])</w:t>
            </w:r>
          </w:p>
        </w:tc>
        <w:tc>
          <w:tcPr>
            <w:tcW w:w="0" w:type="auto"/>
          </w:tcPr>
          <w:p w14:paraId="6F7A4B19" w14:textId="77777777" w:rsidR="00AF47EB" w:rsidRPr="000527D6" w:rsidRDefault="00000000">
            <w:pPr>
              <w:rPr>
                <w:rFonts w:ascii="Times New Roman" w:hAnsi="Times New Roman"/>
              </w:rPr>
            </w:pPr>
            <w:r w:rsidRPr="000527D6">
              <w:rPr>
                <w:rFonts w:ascii="Times New Roman" w:hAnsi="Times New Roman"/>
                <w:sz w:val="20"/>
                <w:szCs w:val="20"/>
              </w:rPr>
              <w:t>青年</w:t>
            </w:r>
            <w:r w:rsidRPr="000527D6">
              <w:rPr>
                <w:rFonts w:ascii="Times New Roman" w:hAnsi="Times New Roman"/>
                <w:sz w:val="20"/>
                <w:szCs w:val="20"/>
              </w:rPr>
              <w:t>μ=0.75</w:t>
            </w:r>
            <w:r w:rsidRPr="000527D6">
              <w:rPr>
                <w:rFonts w:ascii="Times New Roman" w:hAnsi="Times New Roman"/>
                <w:sz w:val="20"/>
                <w:szCs w:val="20"/>
              </w:rPr>
              <w:t>，略高于全样本</w:t>
            </w:r>
          </w:p>
        </w:tc>
      </w:tr>
      <w:tr w:rsidR="00AF47EB" w:rsidRPr="000527D6" w14:paraId="4F4A4479" w14:textId="77777777" w:rsidTr="000527D6">
        <w:trPr>
          <w:trHeight w:val="312"/>
        </w:trPr>
        <w:tc>
          <w:tcPr>
            <w:tcW w:w="0" w:type="auto"/>
          </w:tcPr>
          <w:p w14:paraId="2DD1D78C" w14:textId="77777777" w:rsidR="00AF47EB" w:rsidRPr="000527D6" w:rsidRDefault="00000000">
            <w:pPr>
              <w:rPr>
                <w:rFonts w:ascii="Times New Roman" w:hAnsi="Times New Roman"/>
              </w:rPr>
            </w:pPr>
            <w:r w:rsidRPr="000527D6">
              <w:rPr>
                <w:rFonts w:ascii="Times New Roman" w:hAnsi="Times New Roman"/>
                <w:sz w:val="20"/>
                <w:szCs w:val="20"/>
              </w:rPr>
              <w:t>能力声誉值</w:t>
            </w:r>
          </w:p>
        </w:tc>
        <w:tc>
          <w:tcPr>
            <w:tcW w:w="0" w:type="auto"/>
          </w:tcPr>
          <w:p w14:paraId="6646DED6" w14:textId="77777777" w:rsidR="00AF47EB" w:rsidRPr="000527D6" w:rsidRDefault="00000000">
            <w:pPr>
              <w:rPr>
                <w:rFonts w:ascii="Times New Roman" w:hAnsi="Times New Roman"/>
              </w:rPr>
            </w:pPr>
            <w:r w:rsidRPr="000527D6">
              <w:rPr>
                <w:rFonts w:ascii="Times New Roman" w:hAnsi="Times New Roman"/>
                <w:sz w:val="20"/>
                <w:szCs w:val="20"/>
              </w:rPr>
              <w:t>R</w:t>
            </w:r>
            <w:r w:rsidRPr="009C2A2C">
              <w:rPr>
                <w:rFonts w:ascii="Times New Roman" w:hAnsi="Times New Roman"/>
                <w:sz w:val="20"/>
                <w:szCs w:val="20"/>
                <w:vertAlign w:val="subscript"/>
              </w:rPr>
              <w:t>a</w:t>
            </w:r>
          </w:p>
        </w:tc>
        <w:tc>
          <w:tcPr>
            <w:tcW w:w="0" w:type="auto"/>
          </w:tcPr>
          <w:p w14:paraId="47DFB4CC" w14:textId="77777777" w:rsidR="00AF47EB" w:rsidRPr="000527D6" w:rsidRDefault="00000000">
            <w:pPr>
              <w:rPr>
                <w:rFonts w:ascii="Times New Roman" w:hAnsi="Times New Roman"/>
              </w:rPr>
            </w:pPr>
            <w:r w:rsidRPr="000527D6">
              <w:rPr>
                <w:rFonts w:ascii="Times New Roman" w:hAnsi="Times New Roman"/>
                <w:sz w:val="20"/>
                <w:szCs w:val="20"/>
              </w:rPr>
              <w:t>Beta(α=3, β=5)</w:t>
            </w:r>
          </w:p>
        </w:tc>
        <w:tc>
          <w:tcPr>
            <w:tcW w:w="0" w:type="auto"/>
          </w:tcPr>
          <w:p w14:paraId="6C27D604" w14:textId="77777777" w:rsidR="00AF47EB" w:rsidRPr="000527D6" w:rsidRDefault="00000000">
            <w:pPr>
              <w:rPr>
                <w:rFonts w:ascii="Times New Roman" w:hAnsi="Times New Roman"/>
              </w:rPr>
            </w:pPr>
            <w:r w:rsidRPr="000527D6">
              <w:rPr>
                <w:rFonts w:ascii="Times New Roman" w:hAnsi="Times New Roman"/>
                <w:sz w:val="20"/>
                <w:szCs w:val="20"/>
              </w:rPr>
              <w:t>同全样本</w:t>
            </w:r>
          </w:p>
        </w:tc>
      </w:tr>
      <w:tr w:rsidR="00AF47EB" w:rsidRPr="000527D6" w14:paraId="16A93EA4" w14:textId="77777777" w:rsidTr="000527D6">
        <w:trPr>
          <w:trHeight w:val="312"/>
        </w:trPr>
        <w:tc>
          <w:tcPr>
            <w:tcW w:w="0" w:type="auto"/>
          </w:tcPr>
          <w:p w14:paraId="6F31BAE2" w14:textId="77777777" w:rsidR="00AF47EB" w:rsidRPr="000527D6" w:rsidRDefault="00000000">
            <w:pPr>
              <w:rPr>
                <w:rFonts w:ascii="Times New Roman" w:hAnsi="Times New Roman"/>
              </w:rPr>
            </w:pPr>
            <w:r w:rsidRPr="000527D6">
              <w:rPr>
                <w:rFonts w:ascii="Times New Roman" w:hAnsi="Times New Roman"/>
                <w:sz w:val="20"/>
                <w:szCs w:val="20"/>
              </w:rPr>
              <w:t>善意声誉值</w:t>
            </w:r>
          </w:p>
        </w:tc>
        <w:tc>
          <w:tcPr>
            <w:tcW w:w="0" w:type="auto"/>
          </w:tcPr>
          <w:p w14:paraId="61DB63A4" w14:textId="77777777" w:rsidR="00AF47EB" w:rsidRPr="000527D6" w:rsidRDefault="00000000">
            <w:pPr>
              <w:rPr>
                <w:rFonts w:ascii="Times New Roman" w:hAnsi="Times New Roman"/>
              </w:rPr>
            </w:pPr>
            <w:proofErr w:type="spellStart"/>
            <w:r w:rsidRPr="000527D6">
              <w:rPr>
                <w:rFonts w:ascii="Times New Roman" w:hAnsi="Times New Roman"/>
                <w:sz w:val="20"/>
                <w:szCs w:val="20"/>
              </w:rPr>
              <w:t>R</w:t>
            </w:r>
            <w:r w:rsidRPr="009C2A2C">
              <w:rPr>
                <w:rFonts w:ascii="Times New Roman" w:hAnsi="Times New Roman"/>
                <w:sz w:val="20"/>
                <w:szCs w:val="20"/>
                <w:vertAlign w:val="subscript"/>
              </w:rPr>
              <w:t>g</w:t>
            </w:r>
            <w:proofErr w:type="spellEnd"/>
          </w:p>
        </w:tc>
        <w:tc>
          <w:tcPr>
            <w:tcW w:w="0" w:type="auto"/>
          </w:tcPr>
          <w:p w14:paraId="388A6804" w14:textId="77777777" w:rsidR="00AF47EB" w:rsidRPr="000527D6" w:rsidRDefault="00000000">
            <w:pPr>
              <w:rPr>
                <w:rFonts w:ascii="Times New Roman" w:hAnsi="Times New Roman"/>
              </w:rPr>
            </w:pPr>
            <w:r w:rsidRPr="000527D6">
              <w:rPr>
                <w:rFonts w:ascii="Times New Roman" w:hAnsi="Times New Roman"/>
                <w:sz w:val="20"/>
                <w:szCs w:val="20"/>
              </w:rPr>
              <w:t>Beta(α=3, β=5)</w:t>
            </w:r>
          </w:p>
        </w:tc>
        <w:tc>
          <w:tcPr>
            <w:tcW w:w="0" w:type="auto"/>
          </w:tcPr>
          <w:p w14:paraId="30C52856" w14:textId="77777777" w:rsidR="00AF47EB" w:rsidRPr="000527D6" w:rsidRDefault="00000000">
            <w:pPr>
              <w:rPr>
                <w:rFonts w:ascii="Times New Roman" w:hAnsi="Times New Roman"/>
              </w:rPr>
            </w:pPr>
            <w:r w:rsidRPr="000527D6">
              <w:rPr>
                <w:rFonts w:ascii="Times New Roman" w:hAnsi="Times New Roman"/>
                <w:sz w:val="20"/>
                <w:szCs w:val="20"/>
              </w:rPr>
              <w:t>同全样本</w:t>
            </w:r>
          </w:p>
        </w:tc>
      </w:tr>
      <w:tr w:rsidR="00AF47EB" w:rsidRPr="000527D6" w14:paraId="0BFE50DA" w14:textId="77777777" w:rsidTr="000527D6">
        <w:trPr>
          <w:trHeight w:val="312"/>
        </w:trPr>
        <w:tc>
          <w:tcPr>
            <w:tcW w:w="0" w:type="auto"/>
          </w:tcPr>
          <w:p w14:paraId="75D4D36B" w14:textId="77777777" w:rsidR="00AF47EB" w:rsidRPr="000527D6" w:rsidRDefault="00000000">
            <w:pPr>
              <w:rPr>
                <w:rFonts w:ascii="Times New Roman" w:hAnsi="Times New Roman"/>
              </w:rPr>
            </w:pPr>
            <w:r w:rsidRPr="000527D6">
              <w:rPr>
                <w:rFonts w:ascii="Times New Roman" w:hAnsi="Times New Roman"/>
                <w:sz w:val="20"/>
                <w:szCs w:val="20"/>
              </w:rPr>
              <w:t>综合声誉值</w:t>
            </w:r>
          </w:p>
        </w:tc>
        <w:tc>
          <w:tcPr>
            <w:tcW w:w="0" w:type="auto"/>
          </w:tcPr>
          <w:p w14:paraId="00BFB8C5" w14:textId="77777777" w:rsidR="00AF47EB" w:rsidRPr="000527D6" w:rsidRDefault="00000000">
            <w:pPr>
              <w:rPr>
                <w:rFonts w:ascii="Times New Roman" w:hAnsi="Times New Roman"/>
              </w:rPr>
            </w:pPr>
            <w:proofErr w:type="spellStart"/>
            <w:r w:rsidRPr="000527D6">
              <w:rPr>
                <w:rFonts w:ascii="Times New Roman" w:hAnsi="Times New Roman"/>
                <w:sz w:val="20"/>
                <w:szCs w:val="20"/>
              </w:rPr>
              <w:t>R</w:t>
            </w:r>
            <w:r w:rsidRPr="009C2A2C">
              <w:rPr>
                <w:rFonts w:ascii="Times New Roman" w:hAnsi="Times New Roman"/>
                <w:sz w:val="20"/>
                <w:szCs w:val="20"/>
                <w:vertAlign w:val="subscript"/>
              </w:rPr>
              <w:t>w</w:t>
            </w:r>
            <w:proofErr w:type="spellEnd"/>
          </w:p>
        </w:tc>
        <w:tc>
          <w:tcPr>
            <w:tcW w:w="0" w:type="auto"/>
          </w:tcPr>
          <w:p w14:paraId="56200BA5" w14:textId="77777777" w:rsidR="00AF47EB" w:rsidRPr="000527D6" w:rsidRDefault="00000000">
            <w:pPr>
              <w:rPr>
                <w:rFonts w:ascii="Times New Roman" w:hAnsi="Times New Roman"/>
              </w:rPr>
            </w:pPr>
            <w:proofErr w:type="spellStart"/>
            <w:r w:rsidRPr="000527D6">
              <w:rPr>
                <w:rFonts w:ascii="Times New Roman" w:hAnsi="Times New Roman"/>
                <w:sz w:val="20"/>
                <w:szCs w:val="20"/>
              </w:rPr>
              <w:t>R</w:t>
            </w:r>
            <w:r w:rsidRPr="009C2A2C">
              <w:rPr>
                <w:rFonts w:ascii="Times New Roman" w:hAnsi="Times New Roman"/>
                <w:sz w:val="20"/>
                <w:szCs w:val="20"/>
                <w:vertAlign w:val="subscript"/>
              </w:rPr>
              <w:t>w</w:t>
            </w:r>
            <w:proofErr w:type="spellEnd"/>
            <w:r w:rsidRPr="000527D6">
              <w:rPr>
                <w:rFonts w:ascii="Times New Roman" w:hAnsi="Times New Roman"/>
                <w:sz w:val="20"/>
                <w:szCs w:val="20"/>
              </w:rPr>
              <w:t xml:space="preserve"> = 0.6R</w:t>
            </w:r>
            <w:r w:rsidRPr="009C2A2C">
              <w:rPr>
                <w:rFonts w:ascii="Times New Roman" w:hAnsi="Times New Roman"/>
                <w:sz w:val="20"/>
                <w:szCs w:val="20"/>
                <w:vertAlign w:val="subscript"/>
              </w:rPr>
              <w:t>a</w:t>
            </w:r>
            <w:r w:rsidRPr="000527D6">
              <w:rPr>
                <w:rFonts w:ascii="Times New Roman" w:hAnsi="Times New Roman"/>
                <w:sz w:val="20"/>
                <w:szCs w:val="20"/>
              </w:rPr>
              <w:t xml:space="preserve"> + 0.4R</w:t>
            </w:r>
            <w:r w:rsidRPr="009C2A2C">
              <w:rPr>
                <w:rFonts w:ascii="Times New Roman" w:hAnsi="Times New Roman"/>
                <w:sz w:val="20"/>
                <w:szCs w:val="20"/>
                <w:vertAlign w:val="subscript"/>
              </w:rPr>
              <w:t>g</w:t>
            </w:r>
          </w:p>
        </w:tc>
        <w:tc>
          <w:tcPr>
            <w:tcW w:w="0" w:type="auto"/>
          </w:tcPr>
          <w:p w14:paraId="266BADFC" w14:textId="77777777" w:rsidR="00AF47EB" w:rsidRPr="000527D6" w:rsidRDefault="00000000">
            <w:pPr>
              <w:rPr>
                <w:rFonts w:ascii="Times New Roman" w:hAnsi="Times New Roman"/>
              </w:rPr>
            </w:pPr>
            <w:r w:rsidRPr="000527D6">
              <w:rPr>
                <w:rFonts w:ascii="Times New Roman" w:hAnsi="Times New Roman"/>
                <w:sz w:val="20"/>
                <w:szCs w:val="20"/>
              </w:rPr>
              <w:t>同全样本</w:t>
            </w:r>
          </w:p>
        </w:tc>
      </w:tr>
      <w:tr w:rsidR="00AF47EB" w:rsidRPr="000527D6" w14:paraId="41095288" w14:textId="77777777" w:rsidTr="000527D6">
        <w:trPr>
          <w:trHeight w:val="312"/>
        </w:trPr>
        <w:tc>
          <w:tcPr>
            <w:tcW w:w="0" w:type="auto"/>
          </w:tcPr>
          <w:p w14:paraId="3670666E" w14:textId="77777777" w:rsidR="00AF47EB" w:rsidRPr="000527D6" w:rsidRDefault="00000000">
            <w:pPr>
              <w:rPr>
                <w:rFonts w:ascii="Times New Roman" w:hAnsi="Times New Roman"/>
              </w:rPr>
            </w:pPr>
            <w:r w:rsidRPr="000527D6">
              <w:rPr>
                <w:rFonts w:ascii="Times New Roman" w:hAnsi="Times New Roman"/>
                <w:sz w:val="20"/>
                <w:szCs w:val="20"/>
              </w:rPr>
              <w:t>策略类型</w:t>
            </w:r>
          </w:p>
        </w:tc>
        <w:tc>
          <w:tcPr>
            <w:tcW w:w="0" w:type="auto"/>
          </w:tcPr>
          <w:p w14:paraId="11165C63" w14:textId="77777777" w:rsidR="00AF47EB" w:rsidRPr="000527D6" w:rsidRDefault="00000000">
            <w:pPr>
              <w:rPr>
                <w:rFonts w:ascii="Times New Roman" w:hAnsi="Times New Roman"/>
              </w:rPr>
            </w:pPr>
            <w:proofErr w:type="spellStart"/>
            <w:r w:rsidRPr="000527D6">
              <w:rPr>
                <w:rFonts w:ascii="Times New Roman" w:hAnsi="Times New Roman"/>
                <w:sz w:val="20"/>
                <w:szCs w:val="20"/>
              </w:rPr>
              <w:t>S</w:t>
            </w:r>
            <w:r w:rsidRPr="009C2A2C">
              <w:rPr>
                <w:rFonts w:ascii="Times New Roman" w:hAnsi="Times New Roman"/>
                <w:sz w:val="20"/>
                <w:szCs w:val="20"/>
                <w:vertAlign w:val="subscript"/>
              </w:rPr>
              <w:t>w</w:t>
            </w:r>
            <w:proofErr w:type="spellEnd"/>
          </w:p>
        </w:tc>
        <w:tc>
          <w:tcPr>
            <w:tcW w:w="0" w:type="auto"/>
          </w:tcPr>
          <w:p w14:paraId="21E2EDF3" w14:textId="77777777" w:rsidR="00AF47EB" w:rsidRPr="000527D6" w:rsidRDefault="00000000">
            <w:pPr>
              <w:rPr>
                <w:rFonts w:ascii="Times New Roman" w:hAnsi="Times New Roman"/>
              </w:rPr>
            </w:pPr>
            <w:r w:rsidRPr="000527D6">
              <w:rPr>
                <w:rFonts w:ascii="Times New Roman" w:hAnsi="Times New Roman"/>
                <w:sz w:val="20"/>
                <w:szCs w:val="20"/>
              </w:rPr>
              <w:t>可信</w:t>
            </w:r>
            <w:r w:rsidRPr="000527D6">
              <w:rPr>
                <w:rFonts w:ascii="Times New Roman" w:hAnsi="Times New Roman"/>
                <w:sz w:val="20"/>
                <w:szCs w:val="20"/>
              </w:rPr>
              <w:t>/</w:t>
            </w:r>
            <w:r w:rsidRPr="000527D6">
              <w:rPr>
                <w:rFonts w:ascii="Times New Roman" w:hAnsi="Times New Roman"/>
                <w:sz w:val="20"/>
                <w:szCs w:val="20"/>
              </w:rPr>
              <w:t>不可信各</w:t>
            </w:r>
            <w:r w:rsidRPr="000527D6">
              <w:rPr>
                <w:rFonts w:ascii="Times New Roman" w:hAnsi="Times New Roman"/>
                <w:sz w:val="20"/>
                <w:szCs w:val="20"/>
              </w:rPr>
              <w:t>50%</w:t>
            </w:r>
          </w:p>
        </w:tc>
        <w:tc>
          <w:tcPr>
            <w:tcW w:w="0" w:type="auto"/>
          </w:tcPr>
          <w:p w14:paraId="19CF4EA8" w14:textId="77777777" w:rsidR="00AF47EB" w:rsidRPr="000527D6" w:rsidRDefault="00000000">
            <w:pPr>
              <w:rPr>
                <w:rFonts w:ascii="Times New Roman" w:hAnsi="Times New Roman"/>
              </w:rPr>
            </w:pPr>
            <w:r w:rsidRPr="000527D6">
              <w:rPr>
                <w:rFonts w:ascii="Times New Roman" w:hAnsi="Times New Roman"/>
                <w:sz w:val="20"/>
                <w:szCs w:val="20"/>
              </w:rPr>
              <w:t>可信占比</w:t>
            </w:r>
            <w:r w:rsidRPr="000527D6">
              <w:rPr>
                <w:rFonts w:ascii="Times New Roman" w:hAnsi="Times New Roman"/>
                <w:sz w:val="20"/>
                <w:szCs w:val="20"/>
              </w:rPr>
              <w:t>55%</w:t>
            </w:r>
            <w:r w:rsidRPr="000527D6">
              <w:rPr>
                <w:rFonts w:ascii="Times New Roman" w:hAnsi="Times New Roman"/>
                <w:sz w:val="20"/>
                <w:szCs w:val="20"/>
              </w:rPr>
              <w:t>（非青年</w:t>
            </w:r>
            <w:r w:rsidRPr="000527D6">
              <w:rPr>
                <w:rFonts w:ascii="Times New Roman" w:hAnsi="Times New Roman"/>
                <w:sz w:val="20"/>
                <w:szCs w:val="20"/>
              </w:rPr>
              <w:t>30%</w:t>
            </w:r>
            <w:r w:rsidRPr="000527D6">
              <w:rPr>
                <w:rFonts w:ascii="Times New Roman" w:hAnsi="Times New Roman"/>
                <w:sz w:val="20"/>
                <w:szCs w:val="20"/>
              </w:rPr>
              <w:t>）</w:t>
            </w:r>
          </w:p>
        </w:tc>
      </w:tr>
      <w:tr w:rsidR="00AF47EB" w:rsidRPr="000527D6" w14:paraId="2AACB95F" w14:textId="77777777" w:rsidTr="000527D6">
        <w:trPr>
          <w:trHeight w:val="312"/>
        </w:trPr>
        <w:tc>
          <w:tcPr>
            <w:tcW w:w="0" w:type="auto"/>
          </w:tcPr>
          <w:p w14:paraId="1DAFFA88" w14:textId="77777777" w:rsidR="00AF47EB" w:rsidRPr="000527D6" w:rsidRDefault="00000000">
            <w:pPr>
              <w:rPr>
                <w:rFonts w:ascii="Times New Roman" w:hAnsi="Times New Roman"/>
              </w:rPr>
            </w:pPr>
            <w:r w:rsidRPr="000527D6">
              <w:rPr>
                <w:rFonts w:ascii="Times New Roman" w:hAnsi="Times New Roman"/>
                <w:sz w:val="20"/>
                <w:szCs w:val="20"/>
              </w:rPr>
              <w:t>生产性努力</w:t>
            </w:r>
          </w:p>
        </w:tc>
        <w:tc>
          <w:tcPr>
            <w:tcW w:w="0" w:type="auto"/>
          </w:tcPr>
          <w:p w14:paraId="032B060E" w14:textId="77777777" w:rsidR="00AF47EB" w:rsidRPr="000527D6" w:rsidRDefault="00000000">
            <w:pPr>
              <w:rPr>
                <w:rFonts w:ascii="Times New Roman" w:hAnsi="Times New Roman"/>
              </w:rPr>
            </w:pPr>
            <w:r w:rsidRPr="000527D6">
              <w:rPr>
                <w:rFonts w:ascii="Times New Roman" w:hAnsi="Times New Roman"/>
                <w:sz w:val="20"/>
                <w:szCs w:val="20"/>
              </w:rPr>
              <w:t>e</w:t>
            </w:r>
            <w:r w:rsidRPr="009C2A2C">
              <w:rPr>
                <w:rFonts w:ascii="Times New Roman" w:hAnsi="Times New Roman"/>
                <w:sz w:val="20"/>
                <w:szCs w:val="20"/>
                <w:vertAlign w:val="subscript"/>
              </w:rPr>
              <w:t>p</w:t>
            </w:r>
          </w:p>
        </w:tc>
        <w:tc>
          <w:tcPr>
            <w:tcW w:w="0" w:type="auto"/>
          </w:tcPr>
          <w:p w14:paraId="249407FA" w14:textId="77777777" w:rsidR="00AF47EB" w:rsidRPr="000527D6" w:rsidRDefault="00000000">
            <w:pPr>
              <w:rPr>
                <w:rFonts w:ascii="Times New Roman" w:hAnsi="Times New Roman"/>
              </w:rPr>
            </w:pPr>
            <w:r w:rsidRPr="000527D6">
              <w:rPr>
                <w:rFonts w:ascii="Times New Roman" w:hAnsi="Times New Roman"/>
                <w:sz w:val="20"/>
                <w:szCs w:val="20"/>
              </w:rPr>
              <w:t>基于决策方程动态生成</w:t>
            </w:r>
          </w:p>
        </w:tc>
        <w:tc>
          <w:tcPr>
            <w:tcW w:w="0" w:type="auto"/>
          </w:tcPr>
          <w:p w14:paraId="5E02C0D6" w14:textId="77777777" w:rsidR="00AF47EB" w:rsidRPr="000527D6" w:rsidRDefault="00000000">
            <w:pPr>
              <w:rPr>
                <w:rFonts w:ascii="Times New Roman" w:hAnsi="Times New Roman"/>
              </w:rPr>
            </w:pPr>
            <w:r w:rsidRPr="000527D6">
              <w:rPr>
                <w:rFonts w:ascii="Times New Roman" w:hAnsi="Times New Roman"/>
                <w:sz w:val="20"/>
                <w:szCs w:val="20"/>
              </w:rPr>
              <w:t>初始均值</w:t>
            </w:r>
            <w:r w:rsidRPr="000527D6">
              <w:rPr>
                <w:rFonts w:ascii="Times New Roman" w:hAnsi="Times New Roman"/>
                <w:sz w:val="20"/>
                <w:szCs w:val="20"/>
              </w:rPr>
              <w:t>0.6</w:t>
            </w:r>
            <w:r w:rsidRPr="000527D6">
              <w:rPr>
                <w:rFonts w:ascii="Times New Roman" w:hAnsi="Times New Roman"/>
                <w:sz w:val="20"/>
                <w:szCs w:val="20"/>
              </w:rPr>
              <w:t>，高于全样本</w:t>
            </w:r>
            <w:r w:rsidRPr="000527D6">
              <w:rPr>
                <w:rFonts w:ascii="Times New Roman" w:hAnsi="Times New Roman"/>
                <w:sz w:val="20"/>
                <w:szCs w:val="20"/>
              </w:rPr>
              <w:t>0.5</w:t>
            </w:r>
          </w:p>
        </w:tc>
      </w:tr>
      <w:tr w:rsidR="00AF47EB" w:rsidRPr="000527D6" w14:paraId="2AFE67BC" w14:textId="77777777" w:rsidTr="000527D6">
        <w:trPr>
          <w:trHeight w:val="312"/>
        </w:trPr>
        <w:tc>
          <w:tcPr>
            <w:tcW w:w="0" w:type="auto"/>
          </w:tcPr>
          <w:p w14:paraId="3F502D01" w14:textId="77777777" w:rsidR="00AF47EB" w:rsidRPr="000527D6" w:rsidRDefault="00000000">
            <w:pPr>
              <w:rPr>
                <w:rFonts w:ascii="Times New Roman" w:hAnsi="Times New Roman"/>
              </w:rPr>
            </w:pPr>
            <w:r w:rsidRPr="000527D6">
              <w:rPr>
                <w:rFonts w:ascii="Times New Roman" w:hAnsi="Times New Roman"/>
                <w:sz w:val="20"/>
                <w:szCs w:val="20"/>
              </w:rPr>
              <w:t>调节焦点</w:t>
            </w:r>
          </w:p>
        </w:tc>
        <w:tc>
          <w:tcPr>
            <w:tcW w:w="0" w:type="auto"/>
          </w:tcPr>
          <w:p w14:paraId="01DB61C0" w14:textId="77777777" w:rsidR="00AF47EB" w:rsidRPr="000527D6" w:rsidRDefault="00000000">
            <w:pPr>
              <w:rPr>
                <w:rFonts w:ascii="Times New Roman" w:hAnsi="Times New Roman"/>
              </w:rPr>
            </w:pPr>
            <w:proofErr w:type="spellStart"/>
            <w:r w:rsidRPr="000527D6">
              <w:rPr>
                <w:rFonts w:ascii="Times New Roman" w:hAnsi="Times New Roman"/>
                <w:sz w:val="20"/>
                <w:szCs w:val="20"/>
              </w:rPr>
              <w:t>F</w:t>
            </w:r>
            <w:r w:rsidRPr="009C2A2C">
              <w:rPr>
                <w:rFonts w:ascii="Times New Roman" w:hAnsi="Times New Roman"/>
                <w:sz w:val="20"/>
                <w:szCs w:val="20"/>
                <w:vertAlign w:val="subscript"/>
              </w:rPr>
              <w:t>w</w:t>
            </w:r>
            <w:proofErr w:type="spellEnd"/>
          </w:p>
        </w:tc>
        <w:tc>
          <w:tcPr>
            <w:tcW w:w="0" w:type="auto"/>
          </w:tcPr>
          <w:p w14:paraId="5841A2D1" w14:textId="77777777" w:rsidR="00AF47EB" w:rsidRPr="000527D6" w:rsidRDefault="00000000">
            <w:pPr>
              <w:rPr>
                <w:rFonts w:ascii="Times New Roman" w:hAnsi="Times New Roman"/>
              </w:rPr>
            </w:pPr>
            <w:r w:rsidRPr="000527D6">
              <w:rPr>
                <w:rFonts w:ascii="Times New Roman" w:hAnsi="Times New Roman"/>
                <w:sz w:val="20"/>
                <w:szCs w:val="20"/>
              </w:rPr>
              <w:t>促进型</w:t>
            </w:r>
            <w:r w:rsidRPr="000527D6">
              <w:rPr>
                <w:rFonts w:ascii="Times New Roman" w:hAnsi="Times New Roman"/>
                <w:sz w:val="20"/>
                <w:szCs w:val="20"/>
              </w:rPr>
              <w:t>/</w:t>
            </w:r>
            <w:r w:rsidRPr="000527D6">
              <w:rPr>
                <w:rFonts w:ascii="Times New Roman" w:hAnsi="Times New Roman"/>
                <w:sz w:val="20"/>
                <w:szCs w:val="20"/>
              </w:rPr>
              <w:t>预防型各</w:t>
            </w:r>
            <w:r w:rsidRPr="000527D6">
              <w:rPr>
                <w:rFonts w:ascii="Times New Roman" w:hAnsi="Times New Roman"/>
                <w:sz w:val="20"/>
                <w:szCs w:val="20"/>
              </w:rPr>
              <w:t>50%</w:t>
            </w:r>
          </w:p>
        </w:tc>
        <w:tc>
          <w:tcPr>
            <w:tcW w:w="0" w:type="auto"/>
          </w:tcPr>
          <w:p w14:paraId="6910223D" w14:textId="77777777" w:rsidR="00AF47EB" w:rsidRPr="000527D6" w:rsidRDefault="00000000">
            <w:pPr>
              <w:rPr>
                <w:rFonts w:ascii="Times New Roman" w:hAnsi="Times New Roman"/>
              </w:rPr>
            </w:pPr>
            <w:r w:rsidRPr="000527D6">
              <w:rPr>
                <w:rFonts w:ascii="Times New Roman" w:hAnsi="Times New Roman"/>
                <w:sz w:val="20"/>
                <w:szCs w:val="20"/>
              </w:rPr>
              <w:t>促进型占比</w:t>
            </w:r>
            <w:r w:rsidRPr="000527D6">
              <w:rPr>
                <w:rFonts w:ascii="Times New Roman" w:hAnsi="Times New Roman"/>
                <w:sz w:val="20"/>
                <w:szCs w:val="20"/>
              </w:rPr>
              <w:t>60%</w:t>
            </w:r>
          </w:p>
        </w:tc>
      </w:tr>
      <w:tr w:rsidR="00AF47EB" w:rsidRPr="000527D6" w14:paraId="159F991F" w14:textId="77777777" w:rsidTr="000527D6">
        <w:trPr>
          <w:trHeight w:val="312"/>
        </w:trPr>
        <w:tc>
          <w:tcPr>
            <w:tcW w:w="0" w:type="auto"/>
          </w:tcPr>
          <w:p w14:paraId="7CDE6E83" w14:textId="77777777" w:rsidR="00AF47EB" w:rsidRPr="000527D6" w:rsidRDefault="00000000">
            <w:pPr>
              <w:rPr>
                <w:rFonts w:ascii="Times New Roman" w:hAnsi="Times New Roman"/>
              </w:rPr>
            </w:pPr>
            <w:r w:rsidRPr="000527D6">
              <w:rPr>
                <w:rFonts w:ascii="Times New Roman" w:hAnsi="Times New Roman"/>
                <w:sz w:val="20"/>
                <w:szCs w:val="20"/>
              </w:rPr>
              <w:t>有限理性度</w:t>
            </w:r>
          </w:p>
        </w:tc>
        <w:tc>
          <w:tcPr>
            <w:tcW w:w="0" w:type="auto"/>
          </w:tcPr>
          <w:p w14:paraId="7C4281E9" w14:textId="77777777" w:rsidR="00AF47EB" w:rsidRPr="000527D6" w:rsidRDefault="00000000">
            <w:pPr>
              <w:rPr>
                <w:rFonts w:ascii="Times New Roman" w:hAnsi="Times New Roman"/>
              </w:rPr>
            </w:pPr>
            <w:r w:rsidRPr="000527D6">
              <w:rPr>
                <w:rFonts w:ascii="Times New Roman" w:hAnsi="Times New Roman"/>
                <w:sz w:val="20"/>
                <w:szCs w:val="20"/>
              </w:rPr>
              <w:t>α</w:t>
            </w:r>
            <w:r w:rsidRPr="009C2A2C">
              <w:rPr>
                <w:rFonts w:ascii="Times New Roman" w:hAnsi="Times New Roman"/>
                <w:sz w:val="20"/>
                <w:szCs w:val="20"/>
                <w:vertAlign w:val="subscript"/>
              </w:rPr>
              <w:t>r</w:t>
            </w:r>
          </w:p>
        </w:tc>
        <w:tc>
          <w:tcPr>
            <w:tcW w:w="0" w:type="auto"/>
          </w:tcPr>
          <w:p w14:paraId="1E7EBE42" w14:textId="77777777" w:rsidR="00AF47EB" w:rsidRPr="000527D6" w:rsidRDefault="00000000">
            <w:pPr>
              <w:rPr>
                <w:rFonts w:ascii="Times New Roman" w:hAnsi="Times New Roman"/>
              </w:rPr>
            </w:pPr>
            <w:r w:rsidRPr="000527D6">
              <w:rPr>
                <w:rFonts w:ascii="Times New Roman" w:hAnsi="Times New Roman"/>
                <w:sz w:val="20"/>
                <w:szCs w:val="20"/>
              </w:rPr>
              <w:t>Uniform[0.3, 0.8]</w:t>
            </w:r>
          </w:p>
        </w:tc>
        <w:tc>
          <w:tcPr>
            <w:tcW w:w="0" w:type="auto"/>
          </w:tcPr>
          <w:p w14:paraId="7F55B221" w14:textId="77777777" w:rsidR="00AF47EB" w:rsidRPr="000527D6" w:rsidRDefault="00000000">
            <w:pPr>
              <w:rPr>
                <w:rFonts w:ascii="Times New Roman" w:hAnsi="Times New Roman"/>
              </w:rPr>
            </w:pPr>
            <w:r w:rsidRPr="000527D6">
              <w:rPr>
                <w:rFonts w:ascii="Times New Roman" w:hAnsi="Times New Roman"/>
                <w:sz w:val="20"/>
                <w:szCs w:val="20"/>
              </w:rPr>
              <w:t>均值更低，决策更易受同伴影响</w:t>
            </w:r>
          </w:p>
        </w:tc>
      </w:tr>
      <w:tr w:rsidR="00AF47EB" w:rsidRPr="000527D6" w14:paraId="280561D0" w14:textId="77777777" w:rsidTr="000527D6">
        <w:trPr>
          <w:trHeight w:val="312"/>
        </w:trPr>
        <w:tc>
          <w:tcPr>
            <w:tcW w:w="0" w:type="auto"/>
          </w:tcPr>
          <w:p w14:paraId="26C1FAED" w14:textId="77777777" w:rsidR="00AF47EB" w:rsidRPr="000527D6" w:rsidRDefault="00000000">
            <w:pPr>
              <w:rPr>
                <w:rFonts w:ascii="Times New Roman" w:hAnsi="Times New Roman"/>
              </w:rPr>
            </w:pPr>
            <w:r w:rsidRPr="000527D6">
              <w:rPr>
                <w:rFonts w:ascii="Times New Roman" w:hAnsi="Times New Roman"/>
                <w:sz w:val="20"/>
                <w:szCs w:val="20"/>
              </w:rPr>
              <w:t>平台依赖度</w:t>
            </w:r>
          </w:p>
        </w:tc>
        <w:tc>
          <w:tcPr>
            <w:tcW w:w="0" w:type="auto"/>
          </w:tcPr>
          <w:p w14:paraId="7AC42691" w14:textId="77777777" w:rsidR="00AF47EB" w:rsidRPr="000527D6" w:rsidRDefault="00000000">
            <w:pPr>
              <w:rPr>
                <w:rFonts w:ascii="Times New Roman" w:hAnsi="Times New Roman"/>
              </w:rPr>
            </w:pPr>
            <w:proofErr w:type="spellStart"/>
            <w:r w:rsidRPr="000527D6">
              <w:rPr>
                <w:rFonts w:ascii="Times New Roman" w:hAnsi="Times New Roman"/>
                <w:sz w:val="20"/>
                <w:szCs w:val="20"/>
              </w:rPr>
              <w:t>D</w:t>
            </w:r>
            <w:r w:rsidRPr="009C2A2C">
              <w:rPr>
                <w:rFonts w:ascii="Times New Roman" w:hAnsi="Times New Roman"/>
                <w:sz w:val="20"/>
                <w:szCs w:val="20"/>
                <w:vertAlign w:val="subscript"/>
              </w:rPr>
              <w:t>w</w:t>
            </w:r>
            <w:proofErr w:type="spellEnd"/>
          </w:p>
        </w:tc>
        <w:tc>
          <w:tcPr>
            <w:tcW w:w="0" w:type="auto"/>
          </w:tcPr>
          <w:p w14:paraId="52088C06" w14:textId="77777777" w:rsidR="00AF47EB" w:rsidRPr="000527D6" w:rsidRDefault="00000000">
            <w:pPr>
              <w:rPr>
                <w:rFonts w:ascii="Times New Roman" w:hAnsi="Times New Roman"/>
              </w:rPr>
            </w:pPr>
            <w:r w:rsidRPr="000527D6">
              <w:rPr>
                <w:rFonts w:ascii="Times New Roman" w:hAnsi="Times New Roman"/>
                <w:sz w:val="20"/>
                <w:szCs w:val="20"/>
              </w:rPr>
              <w:t>Uniform[0.4, 0.9]</w:t>
            </w:r>
          </w:p>
        </w:tc>
        <w:tc>
          <w:tcPr>
            <w:tcW w:w="0" w:type="auto"/>
          </w:tcPr>
          <w:p w14:paraId="2CF0AC0E" w14:textId="77777777" w:rsidR="00AF47EB" w:rsidRPr="000527D6" w:rsidRDefault="00000000">
            <w:pPr>
              <w:rPr>
                <w:rFonts w:ascii="Times New Roman" w:hAnsi="Times New Roman"/>
              </w:rPr>
            </w:pPr>
            <w:r w:rsidRPr="000527D6">
              <w:rPr>
                <w:rFonts w:ascii="Times New Roman" w:hAnsi="Times New Roman"/>
                <w:sz w:val="20"/>
                <w:szCs w:val="20"/>
              </w:rPr>
              <w:t>均值</w:t>
            </w:r>
            <w:r w:rsidRPr="000527D6">
              <w:rPr>
                <w:rFonts w:ascii="Times New Roman" w:hAnsi="Times New Roman"/>
                <w:sz w:val="20"/>
                <w:szCs w:val="20"/>
              </w:rPr>
              <w:t>0.75</w:t>
            </w:r>
            <w:r w:rsidRPr="000527D6">
              <w:rPr>
                <w:rFonts w:ascii="Times New Roman" w:hAnsi="Times New Roman"/>
                <w:sz w:val="20"/>
                <w:szCs w:val="20"/>
              </w:rPr>
              <w:t>，高于全样本</w:t>
            </w:r>
            <w:r w:rsidRPr="000527D6">
              <w:rPr>
                <w:rFonts w:ascii="Times New Roman" w:hAnsi="Times New Roman"/>
                <w:sz w:val="20"/>
                <w:szCs w:val="20"/>
              </w:rPr>
              <w:t>0.65</w:t>
            </w:r>
          </w:p>
        </w:tc>
      </w:tr>
      <w:tr w:rsidR="00AF47EB" w:rsidRPr="000527D6" w14:paraId="5894C991" w14:textId="77777777" w:rsidTr="000527D6">
        <w:trPr>
          <w:trHeight w:val="312"/>
        </w:trPr>
        <w:tc>
          <w:tcPr>
            <w:tcW w:w="0" w:type="auto"/>
          </w:tcPr>
          <w:p w14:paraId="71864266" w14:textId="77777777" w:rsidR="00AF47EB" w:rsidRPr="000527D6" w:rsidRDefault="00000000">
            <w:pPr>
              <w:rPr>
                <w:rFonts w:ascii="Times New Roman" w:hAnsi="Times New Roman"/>
              </w:rPr>
            </w:pPr>
            <w:r w:rsidRPr="000527D6">
              <w:rPr>
                <w:rFonts w:ascii="Times New Roman" w:hAnsi="Times New Roman"/>
                <w:sz w:val="20"/>
                <w:szCs w:val="20"/>
              </w:rPr>
              <w:t>平滑收入</w:t>
            </w:r>
          </w:p>
        </w:tc>
        <w:tc>
          <w:tcPr>
            <w:tcW w:w="0" w:type="auto"/>
          </w:tcPr>
          <w:p w14:paraId="46AE3B17" w14:textId="77777777" w:rsidR="00AF47EB" w:rsidRPr="000527D6" w:rsidRDefault="00000000">
            <w:pPr>
              <w:rPr>
                <w:rFonts w:ascii="Times New Roman" w:hAnsi="Times New Roman"/>
              </w:rPr>
            </w:pPr>
            <w:r w:rsidRPr="000527D6">
              <w:rPr>
                <w:rFonts w:ascii="Times New Roman" w:hAnsi="Times New Roman"/>
                <w:sz w:val="20"/>
                <w:szCs w:val="20"/>
              </w:rPr>
              <w:t>smoothed-income</w:t>
            </w:r>
          </w:p>
        </w:tc>
        <w:tc>
          <w:tcPr>
            <w:tcW w:w="0" w:type="auto"/>
          </w:tcPr>
          <w:p w14:paraId="251DBAE6" w14:textId="77777777" w:rsidR="00AF47EB" w:rsidRPr="000527D6" w:rsidRDefault="00000000">
            <w:pPr>
              <w:rPr>
                <w:rFonts w:ascii="Times New Roman" w:hAnsi="Times New Roman"/>
              </w:rPr>
            </w:pPr>
            <w:r w:rsidRPr="000527D6">
              <w:rPr>
                <w:rFonts w:ascii="Times New Roman" w:hAnsi="Times New Roman"/>
                <w:sz w:val="20"/>
                <w:szCs w:val="20"/>
              </w:rPr>
              <w:t>初始化为收入预期阈值</w:t>
            </w:r>
          </w:p>
        </w:tc>
        <w:tc>
          <w:tcPr>
            <w:tcW w:w="0" w:type="auto"/>
          </w:tcPr>
          <w:p w14:paraId="0097BF5B" w14:textId="77777777" w:rsidR="00AF47EB" w:rsidRPr="000527D6" w:rsidRDefault="00000000">
            <w:pPr>
              <w:rPr>
                <w:rFonts w:ascii="Times New Roman" w:hAnsi="Times New Roman"/>
              </w:rPr>
            </w:pPr>
            <w:r w:rsidRPr="000527D6">
              <w:rPr>
                <w:rFonts w:ascii="Times New Roman" w:hAnsi="Times New Roman"/>
                <w:sz w:val="20"/>
                <w:szCs w:val="20"/>
              </w:rPr>
              <w:t>波动率更高</w:t>
            </w:r>
          </w:p>
        </w:tc>
      </w:tr>
    </w:tbl>
    <w:p w14:paraId="78A7EE81"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lastRenderedPageBreak/>
        <w:t>消费者主体持有以下核心状态变量：</w:t>
      </w:r>
    </w:p>
    <w:tbl>
      <w:tblPr>
        <w:tblStyle w:val="11"/>
        <w:tblW w:w="5000" w:type="pct"/>
        <w:tblLook w:val="04A0" w:firstRow="1" w:lastRow="0" w:firstColumn="1" w:lastColumn="0" w:noHBand="0" w:noVBand="1"/>
      </w:tblPr>
      <w:tblGrid>
        <w:gridCol w:w="2428"/>
        <w:gridCol w:w="1376"/>
        <w:gridCol w:w="4862"/>
      </w:tblGrid>
      <w:tr w:rsidR="00AF47EB" w:rsidRPr="000527D6" w14:paraId="01053908" w14:textId="77777777" w:rsidTr="000527D6">
        <w:trPr>
          <w:cnfStyle w:val="100000000000" w:firstRow="1" w:lastRow="0" w:firstColumn="0" w:lastColumn="0" w:oddVBand="0" w:evenVBand="0" w:oddHBand="0" w:evenHBand="0" w:firstRowFirstColumn="0" w:firstRowLastColumn="0" w:lastRowFirstColumn="0" w:lastRowLastColumn="0"/>
          <w:trHeight w:val="312"/>
        </w:trPr>
        <w:tc>
          <w:tcPr>
            <w:tcW w:w="1401" w:type="pct"/>
          </w:tcPr>
          <w:p w14:paraId="5D75BAE1" w14:textId="77777777" w:rsidR="00AF47EB" w:rsidRPr="000527D6" w:rsidRDefault="00000000">
            <w:pPr>
              <w:jc w:val="center"/>
              <w:rPr>
                <w:rFonts w:ascii="Times New Roman" w:hAnsi="Times New Roman"/>
              </w:rPr>
            </w:pPr>
            <w:r w:rsidRPr="000527D6">
              <w:rPr>
                <w:rFonts w:ascii="Times New Roman" w:hAnsi="Times New Roman"/>
                <w:b/>
                <w:bCs/>
                <w:sz w:val="20"/>
                <w:szCs w:val="20"/>
              </w:rPr>
              <w:t>状态变量</w:t>
            </w:r>
          </w:p>
        </w:tc>
        <w:tc>
          <w:tcPr>
            <w:tcW w:w="794" w:type="pct"/>
          </w:tcPr>
          <w:p w14:paraId="088F38DC" w14:textId="77777777" w:rsidR="00AF47EB" w:rsidRPr="000527D6" w:rsidRDefault="00000000">
            <w:pPr>
              <w:jc w:val="center"/>
              <w:rPr>
                <w:rFonts w:ascii="Times New Roman" w:hAnsi="Times New Roman"/>
              </w:rPr>
            </w:pPr>
            <w:r w:rsidRPr="000527D6">
              <w:rPr>
                <w:rFonts w:ascii="Times New Roman" w:hAnsi="Times New Roman"/>
                <w:b/>
                <w:bCs/>
                <w:sz w:val="20"/>
                <w:szCs w:val="20"/>
              </w:rPr>
              <w:t>符号</w:t>
            </w:r>
          </w:p>
        </w:tc>
        <w:tc>
          <w:tcPr>
            <w:tcW w:w="2804" w:type="pct"/>
          </w:tcPr>
          <w:p w14:paraId="798511B5" w14:textId="77777777" w:rsidR="00AF47EB" w:rsidRPr="000527D6" w:rsidRDefault="00000000">
            <w:pPr>
              <w:jc w:val="center"/>
              <w:rPr>
                <w:rFonts w:ascii="Times New Roman" w:hAnsi="Times New Roman"/>
              </w:rPr>
            </w:pPr>
            <w:r w:rsidRPr="000527D6">
              <w:rPr>
                <w:rFonts w:ascii="Times New Roman" w:hAnsi="Times New Roman"/>
                <w:b/>
                <w:bCs/>
                <w:sz w:val="20"/>
                <w:szCs w:val="20"/>
              </w:rPr>
              <w:t>初始化方式</w:t>
            </w:r>
          </w:p>
        </w:tc>
      </w:tr>
      <w:tr w:rsidR="00AF47EB" w:rsidRPr="000527D6" w14:paraId="4AA309FB" w14:textId="77777777" w:rsidTr="000527D6">
        <w:trPr>
          <w:trHeight w:val="312"/>
        </w:trPr>
        <w:tc>
          <w:tcPr>
            <w:tcW w:w="1401" w:type="pct"/>
          </w:tcPr>
          <w:p w14:paraId="40698727" w14:textId="77777777" w:rsidR="00AF47EB" w:rsidRPr="000527D6" w:rsidRDefault="00000000">
            <w:pPr>
              <w:rPr>
                <w:rFonts w:ascii="Times New Roman" w:hAnsi="Times New Roman"/>
              </w:rPr>
            </w:pPr>
            <w:r w:rsidRPr="000527D6">
              <w:rPr>
                <w:rFonts w:ascii="Times New Roman" w:hAnsi="Times New Roman"/>
                <w:sz w:val="20"/>
                <w:szCs w:val="20"/>
              </w:rPr>
              <w:t>信任倾向</w:t>
            </w:r>
          </w:p>
        </w:tc>
        <w:tc>
          <w:tcPr>
            <w:tcW w:w="794" w:type="pct"/>
          </w:tcPr>
          <w:p w14:paraId="2B72B332" w14:textId="77777777" w:rsidR="00AF47EB" w:rsidRPr="000527D6" w:rsidRDefault="00000000">
            <w:pPr>
              <w:rPr>
                <w:rFonts w:ascii="Times New Roman" w:hAnsi="Times New Roman"/>
              </w:rPr>
            </w:pPr>
            <w:r w:rsidRPr="000527D6">
              <w:rPr>
                <w:rFonts w:ascii="Times New Roman" w:hAnsi="Times New Roman"/>
                <w:sz w:val="20"/>
                <w:szCs w:val="20"/>
              </w:rPr>
              <w:t>T</w:t>
            </w:r>
            <w:r w:rsidRPr="009C2A2C">
              <w:rPr>
                <w:rFonts w:ascii="Times New Roman" w:hAnsi="Times New Roman"/>
                <w:sz w:val="20"/>
                <w:szCs w:val="20"/>
                <w:vertAlign w:val="subscript"/>
              </w:rPr>
              <w:t>c</w:t>
            </w:r>
          </w:p>
        </w:tc>
        <w:tc>
          <w:tcPr>
            <w:tcW w:w="2804" w:type="pct"/>
          </w:tcPr>
          <w:p w14:paraId="6A5143CD" w14:textId="77777777" w:rsidR="00AF47EB" w:rsidRPr="000527D6" w:rsidRDefault="00000000">
            <w:pPr>
              <w:rPr>
                <w:rFonts w:ascii="Times New Roman" w:hAnsi="Times New Roman"/>
              </w:rPr>
            </w:pPr>
            <w:r w:rsidRPr="000527D6">
              <w:rPr>
                <w:rFonts w:ascii="Times New Roman" w:hAnsi="Times New Roman"/>
                <w:sz w:val="20"/>
                <w:szCs w:val="20"/>
              </w:rPr>
              <w:t>信任型</w:t>
            </w:r>
            <w:r w:rsidRPr="000527D6">
              <w:rPr>
                <w:rFonts w:ascii="Times New Roman" w:hAnsi="Times New Roman"/>
                <w:sz w:val="20"/>
                <w:szCs w:val="20"/>
              </w:rPr>
              <w:t>/</w:t>
            </w:r>
            <w:r w:rsidRPr="000527D6">
              <w:rPr>
                <w:rFonts w:ascii="Times New Roman" w:hAnsi="Times New Roman"/>
                <w:sz w:val="20"/>
                <w:szCs w:val="20"/>
              </w:rPr>
              <w:t>不信任型各</w:t>
            </w:r>
            <w:r w:rsidRPr="000527D6">
              <w:rPr>
                <w:rFonts w:ascii="Times New Roman" w:hAnsi="Times New Roman"/>
                <w:sz w:val="20"/>
                <w:szCs w:val="20"/>
              </w:rPr>
              <w:t>50%</w:t>
            </w:r>
            <w:r w:rsidRPr="000527D6">
              <w:rPr>
                <w:rFonts w:ascii="Times New Roman" w:hAnsi="Times New Roman"/>
                <w:sz w:val="20"/>
                <w:szCs w:val="20"/>
              </w:rPr>
              <w:t>；连续倾向信任型</w:t>
            </w:r>
            <w:r w:rsidRPr="000527D6">
              <w:rPr>
                <w:rFonts w:ascii="Times New Roman" w:hAnsi="Times New Roman"/>
                <w:sz w:val="20"/>
                <w:szCs w:val="20"/>
              </w:rPr>
              <w:t>0.7</w:t>
            </w:r>
            <w:r w:rsidRPr="000527D6">
              <w:rPr>
                <w:rFonts w:ascii="Times New Roman" w:hAnsi="Times New Roman"/>
                <w:sz w:val="20"/>
                <w:szCs w:val="20"/>
              </w:rPr>
              <w:t>，不信任型</w:t>
            </w:r>
            <w:r w:rsidRPr="000527D6">
              <w:rPr>
                <w:rFonts w:ascii="Times New Roman" w:hAnsi="Times New Roman"/>
                <w:sz w:val="20"/>
                <w:szCs w:val="20"/>
              </w:rPr>
              <w:t>0.3</w:t>
            </w:r>
          </w:p>
        </w:tc>
      </w:tr>
      <w:tr w:rsidR="00AF47EB" w:rsidRPr="000527D6" w14:paraId="3725A5C4" w14:textId="77777777" w:rsidTr="000527D6">
        <w:trPr>
          <w:trHeight w:val="312"/>
        </w:trPr>
        <w:tc>
          <w:tcPr>
            <w:tcW w:w="1401" w:type="pct"/>
          </w:tcPr>
          <w:p w14:paraId="6BC2BB59" w14:textId="77777777" w:rsidR="00AF47EB" w:rsidRPr="000527D6" w:rsidRDefault="00000000">
            <w:pPr>
              <w:rPr>
                <w:rFonts w:ascii="Times New Roman" w:hAnsi="Times New Roman"/>
              </w:rPr>
            </w:pPr>
            <w:r w:rsidRPr="000527D6">
              <w:rPr>
                <w:rFonts w:ascii="Times New Roman" w:hAnsi="Times New Roman"/>
                <w:sz w:val="20"/>
                <w:szCs w:val="20"/>
              </w:rPr>
              <w:t>评价严格度</w:t>
            </w:r>
          </w:p>
        </w:tc>
        <w:tc>
          <w:tcPr>
            <w:tcW w:w="794" w:type="pct"/>
          </w:tcPr>
          <w:p w14:paraId="289A2504" w14:textId="77777777" w:rsidR="00AF47EB" w:rsidRPr="000527D6" w:rsidRDefault="00000000">
            <w:pPr>
              <w:rPr>
                <w:rFonts w:ascii="Times New Roman" w:hAnsi="Times New Roman"/>
              </w:rPr>
            </w:pPr>
            <w:proofErr w:type="spellStart"/>
            <w:r w:rsidRPr="000527D6">
              <w:rPr>
                <w:rFonts w:ascii="Times New Roman" w:hAnsi="Times New Roman"/>
                <w:sz w:val="20"/>
                <w:szCs w:val="20"/>
              </w:rPr>
              <w:t>E</w:t>
            </w:r>
            <w:r w:rsidRPr="009C2A2C">
              <w:rPr>
                <w:rFonts w:ascii="Times New Roman" w:hAnsi="Times New Roman"/>
                <w:sz w:val="20"/>
                <w:szCs w:val="20"/>
                <w:vertAlign w:val="subscript"/>
              </w:rPr>
              <w:t>c</w:t>
            </w:r>
            <w:proofErr w:type="spellEnd"/>
          </w:p>
        </w:tc>
        <w:tc>
          <w:tcPr>
            <w:tcW w:w="2804" w:type="pct"/>
          </w:tcPr>
          <w:p w14:paraId="3C8AE2A5" w14:textId="77777777" w:rsidR="00AF47EB" w:rsidRPr="000527D6" w:rsidRDefault="00000000">
            <w:pPr>
              <w:rPr>
                <w:rFonts w:ascii="Times New Roman" w:hAnsi="Times New Roman"/>
              </w:rPr>
            </w:pPr>
            <w:r w:rsidRPr="000527D6">
              <w:rPr>
                <w:rFonts w:ascii="Times New Roman" w:hAnsi="Times New Roman"/>
                <w:sz w:val="20"/>
                <w:szCs w:val="20"/>
              </w:rPr>
              <w:t>Beta(α=2, β=3)</w:t>
            </w:r>
          </w:p>
        </w:tc>
      </w:tr>
      <w:tr w:rsidR="00AF47EB" w:rsidRPr="000527D6" w14:paraId="66C8A292" w14:textId="77777777" w:rsidTr="000527D6">
        <w:trPr>
          <w:trHeight w:val="312"/>
        </w:trPr>
        <w:tc>
          <w:tcPr>
            <w:tcW w:w="1401" w:type="pct"/>
          </w:tcPr>
          <w:p w14:paraId="3A55112B" w14:textId="77777777" w:rsidR="00AF47EB" w:rsidRPr="000527D6" w:rsidRDefault="00000000">
            <w:pPr>
              <w:rPr>
                <w:rFonts w:ascii="Times New Roman" w:hAnsi="Times New Roman"/>
              </w:rPr>
            </w:pPr>
            <w:r w:rsidRPr="000527D6">
              <w:rPr>
                <w:rFonts w:ascii="Times New Roman" w:hAnsi="Times New Roman"/>
                <w:sz w:val="20"/>
                <w:szCs w:val="20"/>
              </w:rPr>
              <w:t>交易参与概率</w:t>
            </w:r>
          </w:p>
        </w:tc>
        <w:tc>
          <w:tcPr>
            <w:tcW w:w="794" w:type="pct"/>
          </w:tcPr>
          <w:p w14:paraId="6C80649A" w14:textId="77777777" w:rsidR="00AF47EB" w:rsidRPr="000527D6" w:rsidRDefault="00000000">
            <w:pPr>
              <w:rPr>
                <w:rFonts w:ascii="Times New Roman" w:hAnsi="Times New Roman"/>
              </w:rPr>
            </w:pPr>
            <w:r w:rsidRPr="000527D6">
              <w:rPr>
                <w:rFonts w:ascii="Times New Roman" w:hAnsi="Times New Roman"/>
                <w:sz w:val="20"/>
                <w:szCs w:val="20"/>
              </w:rPr>
              <w:t>P</w:t>
            </w:r>
            <w:r w:rsidRPr="009C2A2C">
              <w:rPr>
                <w:rFonts w:ascii="Times New Roman" w:hAnsi="Times New Roman"/>
                <w:sz w:val="20"/>
                <w:szCs w:val="20"/>
                <w:vertAlign w:val="subscript"/>
              </w:rPr>
              <w:t>c</w:t>
            </w:r>
          </w:p>
        </w:tc>
        <w:tc>
          <w:tcPr>
            <w:tcW w:w="2804" w:type="pct"/>
          </w:tcPr>
          <w:p w14:paraId="14A05AD0" w14:textId="77777777" w:rsidR="00AF47EB" w:rsidRPr="000527D6" w:rsidRDefault="00000000">
            <w:pPr>
              <w:rPr>
                <w:rFonts w:ascii="Times New Roman" w:hAnsi="Times New Roman"/>
              </w:rPr>
            </w:pPr>
            <w:r w:rsidRPr="000527D6">
              <w:rPr>
                <w:rFonts w:ascii="Times New Roman" w:hAnsi="Times New Roman"/>
                <w:sz w:val="20"/>
                <w:szCs w:val="20"/>
              </w:rPr>
              <w:t>由信任倾向与系统平均声誉动态决定</w:t>
            </w:r>
          </w:p>
        </w:tc>
      </w:tr>
      <w:tr w:rsidR="00AF47EB" w:rsidRPr="000527D6" w14:paraId="61B29A35" w14:textId="77777777" w:rsidTr="000527D6">
        <w:trPr>
          <w:trHeight w:val="312"/>
        </w:trPr>
        <w:tc>
          <w:tcPr>
            <w:tcW w:w="1401" w:type="pct"/>
          </w:tcPr>
          <w:p w14:paraId="3A11A00B" w14:textId="77777777" w:rsidR="00AF47EB" w:rsidRPr="000527D6" w:rsidRDefault="00000000">
            <w:pPr>
              <w:rPr>
                <w:rFonts w:ascii="Times New Roman" w:hAnsi="Times New Roman"/>
              </w:rPr>
            </w:pPr>
            <w:r w:rsidRPr="000527D6">
              <w:rPr>
                <w:rFonts w:ascii="Times New Roman" w:hAnsi="Times New Roman"/>
                <w:sz w:val="20"/>
                <w:szCs w:val="20"/>
              </w:rPr>
              <w:t>口碑传播意愿</w:t>
            </w:r>
          </w:p>
        </w:tc>
        <w:tc>
          <w:tcPr>
            <w:tcW w:w="794" w:type="pct"/>
          </w:tcPr>
          <w:p w14:paraId="51359A24" w14:textId="77777777" w:rsidR="00AF47EB" w:rsidRPr="000527D6" w:rsidRDefault="00000000">
            <w:pPr>
              <w:rPr>
                <w:rFonts w:ascii="Times New Roman" w:hAnsi="Times New Roman"/>
              </w:rPr>
            </w:pPr>
            <w:proofErr w:type="spellStart"/>
            <w:r w:rsidRPr="000527D6">
              <w:rPr>
                <w:rFonts w:ascii="Times New Roman" w:hAnsi="Times New Roman"/>
                <w:sz w:val="20"/>
                <w:szCs w:val="20"/>
              </w:rPr>
              <w:t>wom</w:t>
            </w:r>
            <w:proofErr w:type="spellEnd"/>
            <w:r w:rsidRPr="000527D6">
              <w:rPr>
                <w:rFonts w:ascii="Times New Roman" w:hAnsi="Times New Roman"/>
                <w:sz w:val="20"/>
                <w:szCs w:val="20"/>
              </w:rPr>
              <w:t>-willingness</w:t>
            </w:r>
          </w:p>
        </w:tc>
        <w:tc>
          <w:tcPr>
            <w:tcW w:w="2804" w:type="pct"/>
          </w:tcPr>
          <w:p w14:paraId="1067303F" w14:textId="77777777" w:rsidR="00AF47EB" w:rsidRPr="000527D6" w:rsidRDefault="00000000">
            <w:pPr>
              <w:rPr>
                <w:rFonts w:ascii="Times New Roman" w:hAnsi="Times New Roman"/>
              </w:rPr>
            </w:pPr>
            <w:r w:rsidRPr="000527D6">
              <w:rPr>
                <w:rFonts w:ascii="Times New Roman" w:hAnsi="Times New Roman"/>
                <w:sz w:val="20"/>
                <w:szCs w:val="20"/>
              </w:rPr>
              <w:t>与信任倾向正相关</w:t>
            </w:r>
          </w:p>
        </w:tc>
      </w:tr>
    </w:tbl>
    <w:p w14:paraId="1BD2BB5F" w14:textId="57AC08C5" w:rsidR="00AF47EB" w:rsidRPr="000527D6" w:rsidRDefault="00F17834">
      <w:pPr>
        <w:pStyle w:val="1"/>
        <w:rPr>
          <w:rFonts w:ascii="Times New Roman" w:hAnsi="Times New Roman"/>
        </w:rPr>
      </w:pPr>
      <w:r>
        <w:rPr>
          <w:rFonts w:ascii="Times New Roman" w:hAnsi="Times New Roman" w:hint="eastAsia"/>
        </w:rPr>
        <w:t xml:space="preserve">A.3 </w:t>
      </w:r>
      <w:r w:rsidRPr="000527D6">
        <w:rPr>
          <w:rFonts w:ascii="Times New Roman" w:hAnsi="Times New Roman"/>
        </w:rPr>
        <w:t>过程概述与调度</w:t>
      </w:r>
    </w:p>
    <w:p w14:paraId="7E6AF65D"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模型采用同步激活调度，每一仿真步严格按以下</w:t>
      </w:r>
      <w:r w:rsidRPr="000527D6">
        <w:rPr>
          <w:rFonts w:ascii="Times New Roman" w:hAnsi="Times New Roman"/>
        </w:rPr>
        <w:t>8</w:t>
      </w:r>
      <w:r w:rsidRPr="000527D6">
        <w:rPr>
          <w:rFonts w:ascii="Times New Roman" w:hAnsi="Times New Roman"/>
        </w:rPr>
        <w:t>步顺序执行：</w:t>
      </w:r>
    </w:p>
    <w:tbl>
      <w:tblPr>
        <w:tblStyle w:val="11"/>
        <w:tblW w:w="5000" w:type="pct"/>
        <w:tblLook w:val="04A0" w:firstRow="1" w:lastRow="0" w:firstColumn="1" w:lastColumn="0" w:noHBand="0" w:noVBand="1"/>
      </w:tblPr>
      <w:tblGrid>
        <w:gridCol w:w="733"/>
        <w:gridCol w:w="7933"/>
      </w:tblGrid>
      <w:tr w:rsidR="00AF47EB" w:rsidRPr="000527D6" w14:paraId="7807BD8B" w14:textId="77777777" w:rsidTr="000527D6">
        <w:trPr>
          <w:cnfStyle w:val="100000000000" w:firstRow="1" w:lastRow="0" w:firstColumn="0" w:lastColumn="0" w:oddVBand="0" w:evenVBand="0" w:oddHBand="0" w:evenHBand="0" w:firstRowFirstColumn="0" w:firstRowLastColumn="0" w:lastRowFirstColumn="0" w:lastRowLastColumn="0"/>
          <w:trHeight w:val="312"/>
        </w:trPr>
        <w:tc>
          <w:tcPr>
            <w:tcW w:w="423" w:type="pct"/>
          </w:tcPr>
          <w:p w14:paraId="687A393B" w14:textId="77777777" w:rsidR="00AF47EB" w:rsidRPr="000527D6" w:rsidRDefault="00000000">
            <w:pPr>
              <w:jc w:val="center"/>
              <w:rPr>
                <w:rFonts w:ascii="Times New Roman" w:hAnsi="Times New Roman"/>
              </w:rPr>
            </w:pPr>
            <w:r w:rsidRPr="000527D6">
              <w:rPr>
                <w:rFonts w:ascii="Times New Roman" w:hAnsi="Times New Roman"/>
                <w:b/>
                <w:bCs/>
                <w:sz w:val="20"/>
                <w:szCs w:val="20"/>
              </w:rPr>
              <w:t>步骤</w:t>
            </w:r>
          </w:p>
        </w:tc>
        <w:tc>
          <w:tcPr>
            <w:tcW w:w="4577" w:type="pct"/>
          </w:tcPr>
          <w:p w14:paraId="33F2788E" w14:textId="77777777" w:rsidR="00AF47EB" w:rsidRPr="000527D6" w:rsidRDefault="00000000">
            <w:pPr>
              <w:jc w:val="center"/>
              <w:rPr>
                <w:rFonts w:ascii="Times New Roman" w:hAnsi="Times New Roman"/>
              </w:rPr>
            </w:pPr>
            <w:r w:rsidRPr="000527D6">
              <w:rPr>
                <w:rFonts w:ascii="Times New Roman" w:hAnsi="Times New Roman"/>
                <w:b/>
                <w:bCs/>
                <w:sz w:val="20"/>
                <w:szCs w:val="20"/>
              </w:rPr>
              <w:t>执行内容</w:t>
            </w:r>
          </w:p>
        </w:tc>
      </w:tr>
      <w:tr w:rsidR="00AF47EB" w:rsidRPr="000527D6" w14:paraId="5D701DC0" w14:textId="77777777" w:rsidTr="000527D6">
        <w:trPr>
          <w:trHeight w:val="312"/>
        </w:trPr>
        <w:tc>
          <w:tcPr>
            <w:tcW w:w="423" w:type="pct"/>
          </w:tcPr>
          <w:p w14:paraId="5BFF7528" w14:textId="77777777" w:rsidR="00AF47EB" w:rsidRPr="000527D6" w:rsidRDefault="00000000">
            <w:pPr>
              <w:rPr>
                <w:rFonts w:ascii="Times New Roman" w:hAnsi="Times New Roman"/>
              </w:rPr>
            </w:pPr>
            <w:r w:rsidRPr="000527D6">
              <w:rPr>
                <w:rFonts w:ascii="Cambria Math" w:hAnsi="Cambria Math" w:cs="Cambria Math"/>
                <w:sz w:val="20"/>
                <w:szCs w:val="20"/>
              </w:rPr>
              <w:t>①</w:t>
            </w:r>
          </w:p>
        </w:tc>
        <w:tc>
          <w:tcPr>
            <w:tcW w:w="4577" w:type="pct"/>
          </w:tcPr>
          <w:p w14:paraId="723E5C84" w14:textId="77777777" w:rsidR="00AF47EB" w:rsidRPr="000527D6" w:rsidRDefault="00000000">
            <w:pPr>
              <w:rPr>
                <w:rFonts w:ascii="Times New Roman" w:hAnsi="Times New Roman"/>
              </w:rPr>
            </w:pPr>
            <w:r w:rsidRPr="000527D6">
              <w:rPr>
                <w:rFonts w:ascii="Times New Roman" w:hAnsi="Times New Roman"/>
                <w:sz w:val="20"/>
                <w:szCs w:val="20"/>
              </w:rPr>
              <w:t>平台计算系统平均信任水平</w:t>
            </w:r>
            <w:proofErr w:type="spellStart"/>
            <w:r w:rsidRPr="000527D6">
              <w:rPr>
                <w:rFonts w:ascii="Times New Roman" w:hAnsi="Times New Roman"/>
                <w:sz w:val="20"/>
                <w:szCs w:val="20"/>
              </w:rPr>
              <w:t>T</w:t>
            </w:r>
            <w:r w:rsidRPr="009C2A2C">
              <w:rPr>
                <w:rFonts w:ascii="Times New Roman" w:hAnsi="Times New Roman"/>
                <w:sz w:val="20"/>
                <w:szCs w:val="20"/>
                <w:vertAlign w:val="subscript"/>
              </w:rPr>
              <w:t>avg</w:t>
            </w:r>
            <w:proofErr w:type="spellEnd"/>
            <w:r w:rsidRPr="000527D6">
              <w:rPr>
                <w:rFonts w:ascii="Times New Roman" w:hAnsi="Times New Roman"/>
                <w:sz w:val="20"/>
                <w:szCs w:val="20"/>
              </w:rPr>
              <w:t>，每</w:t>
            </w:r>
            <w:r w:rsidRPr="000527D6">
              <w:rPr>
                <w:rFonts w:ascii="Times New Roman" w:hAnsi="Times New Roman"/>
                <w:sz w:val="20"/>
                <w:szCs w:val="20"/>
              </w:rPr>
              <w:t>10</w:t>
            </w:r>
            <w:r w:rsidRPr="000527D6">
              <w:rPr>
                <w:rFonts w:ascii="Times New Roman" w:hAnsi="Times New Roman"/>
                <w:sz w:val="20"/>
                <w:szCs w:val="20"/>
              </w:rPr>
              <w:t>步依据三分支规则自适应调整</w:t>
            </w:r>
            <w:r w:rsidRPr="000527D6">
              <w:rPr>
                <w:rFonts w:ascii="Times New Roman" w:hAnsi="Times New Roman"/>
                <w:sz w:val="20"/>
                <w:szCs w:val="20"/>
              </w:rPr>
              <w:t>α</w:t>
            </w:r>
            <w:r w:rsidRPr="009C2A2C">
              <w:rPr>
                <w:rFonts w:ascii="Times New Roman" w:hAnsi="Times New Roman"/>
                <w:sz w:val="20"/>
                <w:szCs w:val="20"/>
                <w:vertAlign w:val="subscript"/>
              </w:rPr>
              <w:t>e</w:t>
            </w:r>
            <w:r w:rsidRPr="000527D6">
              <w:rPr>
                <w:rFonts w:ascii="Times New Roman" w:hAnsi="Times New Roman"/>
                <w:sz w:val="20"/>
                <w:szCs w:val="20"/>
              </w:rPr>
              <w:t>与</w:t>
            </w:r>
            <w:r w:rsidRPr="000527D6">
              <w:rPr>
                <w:rFonts w:ascii="Times New Roman" w:hAnsi="Times New Roman"/>
                <w:sz w:val="20"/>
                <w:szCs w:val="20"/>
              </w:rPr>
              <w:t>α</w:t>
            </w:r>
            <w:r w:rsidRPr="009C2A2C">
              <w:rPr>
                <w:rFonts w:ascii="Times New Roman" w:hAnsi="Times New Roman"/>
                <w:sz w:val="20"/>
                <w:szCs w:val="20"/>
                <w:vertAlign w:val="subscript"/>
              </w:rPr>
              <w:t>c</w:t>
            </w:r>
          </w:p>
        </w:tc>
      </w:tr>
      <w:tr w:rsidR="00AF47EB" w:rsidRPr="000527D6" w14:paraId="54F3D3C1" w14:textId="77777777" w:rsidTr="000527D6">
        <w:trPr>
          <w:trHeight w:val="312"/>
        </w:trPr>
        <w:tc>
          <w:tcPr>
            <w:tcW w:w="423" w:type="pct"/>
          </w:tcPr>
          <w:p w14:paraId="31323ADF" w14:textId="77777777" w:rsidR="00AF47EB" w:rsidRPr="000527D6" w:rsidRDefault="00000000">
            <w:pPr>
              <w:rPr>
                <w:rFonts w:ascii="Times New Roman" w:hAnsi="Times New Roman"/>
              </w:rPr>
            </w:pPr>
            <w:r w:rsidRPr="000527D6">
              <w:rPr>
                <w:rFonts w:ascii="Cambria Math" w:hAnsi="Cambria Math" w:cs="Cambria Math"/>
                <w:sz w:val="20"/>
                <w:szCs w:val="20"/>
              </w:rPr>
              <w:t>②</w:t>
            </w:r>
          </w:p>
        </w:tc>
        <w:tc>
          <w:tcPr>
            <w:tcW w:w="4577" w:type="pct"/>
          </w:tcPr>
          <w:p w14:paraId="6F095AF8" w14:textId="77777777" w:rsidR="00AF47EB" w:rsidRPr="000527D6" w:rsidRDefault="00000000">
            <w:pPr>
              <w:rPr>
                <w:rFonts w:ascii="Times New Roman" w:hAnsi="Times New Roman"/>
              </w:rPr>
            </w:pPr>
            <w:r w:rsidRPr="000527D6">
              <w:rPr>
                <w:rFonts w:ascii="Times New Roman" w:hAnsi="Times New Roman"/>
                <w:sz w:val="20"/>
                <w:szCs w:val="20"/>
              </w:rPr>
              <w:t>外部冲击检测：若当前</w:t>
            </w:r>
            <w:r w:rsidRPr="000527D6">
              <w:rPr>
                <w:rFonts w:ascii="Times New Roman" w:hAnsi="Times New Roman"/>
                <w:sz w:val="20"/>
                <w:szCs w:val="20"/>
              </w:rPr>
              <w:t>tick</w:t>
            </w:r>
            <w:r w:rsidRPr="000527D6">
              <w:rPr>
                <w:rFonts w:ascii="Times New Roman" w:hAnsi="Times New Roman"/>
                <w:sz w:val="20"/>
                <w:szCs w:val="20"/>
              </w:rPr>
              <w:t>触发冲击，执行相应参数修改（订单骤降或算法突变）</w:t>
            </w:r>
          </w:p>
        </w:tc>
      </w:tr>
      <w:tr w:rsidR="00AF47EB" w:rsidRPr="000527D6" w14:paraId="1BFA9BDD" w14:textId="77777777" w:rsidTr="000527D6">
        <w:trPr>
          <w:trHeight w:val="312"/>
        </w:trPr>
        <w:tc>
          <w:tcPr>
            <w:tcW w:w="423" w:type="pct"/>
          </w:tcPr>
          <w:p w14:paraId="290F701A" w14:textId="77777777" w:rsidR="00AF47EB" w:rsidRPr="000527D6" w:rsidRDefault="00000000">
            <w:pPr>
              <w:rPr>
                <w:rFonts w:ascii="Times New Roman" w:hAnsi="Times New Roman"/>
              </w:rPr>
            </w:pPr>
            <w:r w:rsidRPr="000527D6">
              <w:rPr>
                <w:rFonts w:ascii="Cambria Math" w:hAnsi="Cambria Math" w:cs="Cambria Math"/>
                <w:sz w:val="20"/>
                <w:szCs w:val="20"/>
              </w:rPr>
              <w:t>③</w:t>
            </w:r>
          </w:p>
        </w:tc>
        <w:tc>
          <w:tcPr>
            <w:tcW w:w="4577" w:type="pct"/>
          </w:tcPr>
          <w:p w14:paraId="504C58E1" w14:textId="77777777" w:rsidR="00AF47EB" w:rsidRPr="000527D6" w:rsidRDefault="00000000">
            <w:pPr>
              <w:rPr>
                <w:rFonts w:ascii="Times New Roman" w:hAnsi="Times New Roman"/>
              </w:rPr>
            </w:pPr>
            <w:r w:rsidRPr="000527D6">
              <w:rPr>
                <w:rFonts w:ascii="Times New Roman" w:hAnsi="Times New Roman"/>
                <w:sz w:val="20"/>
                <w:szCs w:val="20"/>
              </w:rPr>
              <w:t>消费者依据</w:t>
            </w:r>
            <w:r w:rsidRPr="000527D6">
              <w:rPr>
                <w:rFonts w:ascii="Times New Roman" w:hAnsi="Times New Roman"/>
                <w:sz w:val="20"/>
                <w:szCs w:val="20"/>
              </w:rPr>
              <w:t>P</w:t>
            </w:r>
            <w:r w:rsidRPr="009C2A2C">
              <w:rPr>
                <w:rFonts w:ascii="Times New Roman" w:hAnsi="Times New Roman"/>
                <w:sz w:val="20"/>
                <w:szCs w:val="20"/>
                <w:vertAlign w:val="subscript"/>
              </w:rPr>
              <w:t>c</w:t>
            </w:r>
            <w:r w:rsidRPr="000527D6">
              <w:rPr>
                <w:rFonts w:ascii="Times New Roman" w:hAnsi="Times New Roman"/>
                <w:sz w:val="20"/>
                <w:szCs w:val="20"/>
              </w:rPr>
              <w:t>参与交易，平台按亚线性声誉权重派单（</w:t>
            </w:r>
            <w:r w:rsidRPr="000527D6">
              <w:rPr>
                <w:rFonts w:ascii="Times New Roman" w:hAnsi="Times New Roman"/>
                <w:sz w:val="20"/>
                <w:szCs w:val="20"/>
              </w:rPr>
              <w:t xml:space="preserve">weight </w:t>
            </w:r>
            <w:r w:rsidRPr="000527D6">
              <w:rPr>
                <w:rFonts w:ascii="Cambria Math" w:hAnsi="Cambria Math" w:cs="Cambria Math"/>
                <w:sz w:val="20"/>
                <w:szCs w:val="20"/>
              </w:rPr>
              <w:t>∝</w:t>
            </w:r>
            <w:r w:rsidRPr="000527D6">
              <w:rPr>
                <w:rFonts w:ascii="Times New Roman" w:hAnsi="Times New Roman"/>
                <w:sz w:val="20"/>
                <w:szCs w:val="20"/>
              </w:rPr>
              <w:t xml:space="preserve"> R</w:t>
            </w:r>
            <w:r w:rsidRPr="009C2A2C">
              <w:rPr>
                <w:rFonts w:ascii="Times New Roman" w:hAnsi="Times New Roman"/>
                <w:sz w:val="20"/>
                <w:szCs w:val="20"/>
                <w:vertAlign w:val="subscript"/>
              </w:rPr>
              <w:t>w</w:t>
            </w:r>
            <w:r w:rsidRPr="000527D6">
              <w:rPr>
                <w:rFonts w:ascii="Times New Roman" w:hAnsi="Times New Roman"/>
                <w:sz w:val="20"/>
                <w:szCs w:val="20"/>
              </w:rPr>
              <w:t>^0.5</w:t>
            </w:r>
            <w:r w:rsidRPr="000527D6">
              <w:rPr>
                <w:rFonts w:ascii="Times New Roman" w:hAnsi="Times New Roman"/>
                <w:sz w:val="20"/>
                <w:szCs w:val="20"/>
              </w:rPr>
              <w:t>）</w:t>
            </w:r>
          </w:p>
        </w:tc>
      </w:tr>
      <w:tr w:rsidR="00AF47EB" w:rsidRPr="000527D6" w14:paraId="1745FD0B" w14:textId="77777777" w:rsidTr="000527D6">
        <w:trPr>
          <w:trHeight w:val="312"/>
        </w:trPr>
        <w:tc>
          <w:tcPr>
            <w:tcW w:w="423" w:type="pct"/>
          </w:tcPr>
          <w:p w14:paraId="783A24E1" w14:textId="77777777" w:rsidR="00AF47EB" w:rsidRPr="000527D6" w:rsidRDefault="00000000">
            <w:pPr>
              <w:rPr>
                <w:rFonts w:ascii="Times New Roman" w:hAnsi="Times New Roman"/>
              </w:rPr>
            </w:pPr>
            <w:r w:rsidRPr="000527D6">
              <w:rPr>
                <w:rFonts w:ascii="Cambria Math" w:hAnsi="Cambria Math" w:cs="Cambria Math"/>
                <w:sz w:val="20"/>
                <w:szCs w:val="20"/>
              </w:rPr>
              <w:t>④</w:t>
            </w:r>
          </w:p>
        </w:tc>
        <w:tc>
          <w:tcPr>
            <w:tcW w:w="4577" w:type="pct"/>
          </w:tcPr>
          <w:p w14:paraId="69A5C366" w14:textId="77777777" w:rsidR="00AF47EB" w:rsidRPr="000527D6" w:rsidRDefault="00000000">
            <w:pPr>
              <w:rPr>
                <w:rFonts w:ascii="Times New Roman" w:hAnsi="Times New Roman"/>
              </w:rPr>
            </w:pPr>
            <w:r w:rsidRPr="000527D6">
              <w:rPr>
                <w:rFonts w:ascii="Times New Roman" w:hAnsi="Times New Roman"/>
                <w:sz w:val="20"/>
                <w:szCs w:val="20"/>
              </w:rPr>
              <w:t>劳动者依据努力分配方程确定</w:t>
            </w:r>
            <w:r w:rsidRPr="000527D6">
              <w:rPr>
                <w:rFonts w:ascii="Times New Roman" w:hAnsi="Times New Roman"/>
                <w:sz w:val="20"/>
                <w:szCs w:val="20"/>
              </w:rPr>
              <w:t>e</w:t>
            </w:r>
            <w:r w:rsidRPr="000527D6">
              <w:rPr>
                <w:rFonts w:ascii="Times New Roman" w:hAnsi="Times New Roman"/>
                <w:sz w:val="20"/>
                <w:szCs w:val="20"/>
                <w:vertAlign w:val="subscript"/>
              </w:rPr>
              <w:t>p</w:t>
            </w:r>
            <w:r w:rsidRPr="000527D6">
              <w:rPr>
                <w:rFonts w:ascii="Times New Roman" w:hAnsi="Times New Roman"/>
                <w:sz w:val="20"/>
                <w:szCs w:val="20"/>
              </w:rPr>
              <w:t>与</w:t>
            </w:r>
            <w:r w:rsidRPr="000527D6">
              <w:rPr>
                <w:rFonts w:ascii="Times New Roman" w:hAnsi="Times New Roman"/>
                <w:sz w:val="20"/>
                <w:szCs w:val="20"/>
              </w:rPr>
              <w:t>e</w:t>
            </w:r>
            <w:r w:rsidRPr="000527D6">
              <w:rPr>
                <w:rFonts w:ascii="Times New Roman" w:hAnsi="Times New Roman"/>
                <w:sz w:val="20"/>
                <w:szCs w:val="20"/>
                <w:vertAlign w:val="subscript"/>
              </w:rPr>
              <w:t>r</w:t>
            </w:r>
            <w:r w:rsidRPr="000527D6">
              <w:rPr>
                <w:rFonts w:ascii="Times New Roman" w:hAnsi="Times New Roman"/>
                <w:sz w:val="20"/>
                <w:szCs w:val="20"/>
              </w:rPr>
              <w:t>，消费者生成感知服务质量并评分</w:t>
            </w:r>
          </w:p>
        </w:tc>
      </w:tr>
      <w:tr w:rsidR="00AF47EB" w:rsidRPr="000527D6" w14:paraId="340A2DAA" w14:textId="77777777" w:rsidTr="000527D6">
        <w:trPr>
          <w:trHeight w:val="312"/>
        </w:trPr>
        <w:tc>
          <w:tcPr>
            <w:tcW w:w="423" w:type="pct"/>
          </w:tcPr>
          <w:p w14:paraId="7309526E" w14:textId="77777777" w:rsidR="00AF47EB" w:rsidRPr="000527D6" w:rsidRDefault="00000000">
            <w:pPr>
              <w:rPr>
                <w:rFonts w:ascii="Times New Roman" w:hAnsi="Times New Roman"/>
              </w:rPr>
            </w:pPr>
            <w:r w:rsidRPr="000527D6">
              <w:rPr>
                <w:rFonts w:ascii="Cambria Math" w:hAnsi="Cambria Math" w:cs="Cambria Math"/>
                <w:sz w:val="20"/>
                <w:szCs w:val="20"/>
              </w:rPr>
              <w:t>⑤</w:t>
            </w:r>
          </w:p>
        </w:tc>
        <w:tc>
          <w:tcPr>
            <w:tcW w:w="4577" w:type="pct"/>
          </w:tcPr>
          <w:p w14:paraId="47AC3215" w14:textId="77777777" w:rsidR="00AF47EB" w:rsidRPr="000527D6" w:rsidRDefault="00000000">
            <w:pPr>
              <w:rPr>
                <w:rFonts w:ascii="Times New Roman" w:hAnsi="Times New Roman"/>
              </w:rPr>
            </w:pPr>
            <w:r w:rsidRPr="000527D6">
              <w:rPr>
                <w:rFonts w:ascii="Times New Roman" w:hAnsi="Times New Roman"/>
                <w:sz w:val="20"/>
                <w:szCs w:val="20"/>
              </w:rPr>
              <w:t>平台对非满分评分执行算法放大，更新劳动者</w:t>
            </w:r>
            <w:r w:rsidRPr="000527D6">
              <w:rPr>
                <w:rFonts w:ascii="Times New Roman" w:hAnsi="Times New Roman"/>
                <w:sz w:val="20"/>
                <w:szCs w:val="20"/>
              </w:rPr>
              <w:t>R</w:t>
            </w:r>
            <w:r w:rsidRPr="000527D6">
              <w:rPr>
                <w:rFonts w:ascii="Times New Roman" w:hAnsi="Times New Roman"/>
                <w:sz w:val="20"/>
                <w:szCs w:val="20"/>
                <w:vertAlign w:val="subscript"/>
              </w:rPr>
              <w:t>a</w:t>
            </w:r>
            <w:r w:rsidRPr="000527D6">
              <w:rPr>
                <w:rFonts w:ascii="Times New Roman" w:hAnsi="Times New Roman"/>
                <w:sz w:val="20"/>
                <w:szCs w:val="20"/>
              </w:rPr>
              <w:t>、</w:t>
            </w:r>
            <w:proofErr w:type="spellStart"/>
            <w:r w:rsidRPr="000527D6">
              <w:rPr>
                <w:rFonts w:ascii="Times New Roman" w:hAnsi="Times New Roman"/>
                <w:sz w:val="20"/>
                <w:szCs w:val="20"/>
              </w:rPr>
              <w:t>R</w:t>
            </w:r>
            <w:r w:rsidRPr="009C2A2C">
              <w:rPr>
                <w:rFonts w:ascii="Times New Roman" w:hAnsi="Times New Roman"/>
                <w:sz w:val="20"/>
                <w:szCs w:val="20"/>
                <w:vertAlign w:val="subscript"/>
              </w:rPr>
              <w:t>g</w:t>
            </w:r>
            <w:proofErr w:type="spellEnd"/>
            <w:r w:rsidRPr="000527D6">
              <w:rPr>
                <w:rFonts w:ascii="Times New Roman" w:hAnsi="Times New Roman"/>
                <w:sz w:val="20"/>
                <w:szCs w:val="20"/>
              </w:rPr>
              <w:t>与综合声誉</w:t>
            </w:r>
            <w:proofErr w:type="spellStart"/>
            <w:r w:rsidRPr="000527D6">
              <w:rPr>
                <w:rFonts w:ascii="Times New Roman" w:hAnsi="Times New Roman"/>
                <w:sz w:val="20"/>
                <w:szCs w:val="20"/>
              </w:rPr>
              <w:t>R</w:t>
            </w:r>
            <w:r w:rsidRPr="009C2A2C">
              <w:rPr>
                <w:rFonts w:ascii="Times New Roman" w:hAnsi="Times New Roman"/>
                <w:sz w:val="20"/>
                <w:szCs w:val="20"/>
                <w:vertAlign w:val="subscript"/>
              </w:rPr>
              <w:t>w</w:t>
            </w:r>
            <w:proofErr w:type="spellEnd"/>
          </w:p>
        </w:tc>
      </w:tr>
      <w:tr w:rsidR="00AF47EB" w:rsidRPr="000527D6" w14:paraId="515F564C" w14:textId="77777777" w:rsidTr="000527D6">
        <w:trPr>
          <w:trHeight w:val="312"/>
        </w:trPr>
        <w:tc>
          <w:tcPr>
            <w:tcW w:w="423" w:type="pct"/>
          </w:tcPr>
          <w:p w14:paraId="0586AB07" w14:textId="77777777" w:rsidR="00AF47EB" w:rsidRPr="000527D6" w:rsidRDefault="00000000">
            <w:pPr>
              <w:rPr>
                <w:rFonts w:ascii="Times New Roman" w:hAnsi="Times New Roman"/>
              </w:rPr>
            </w:pPr>
            <w:r w:rsidRPr="000527D6">
              <w:rPr>
                <w:rFonts w:ascii="Cambria Math" w:hAnsi="Cambria Math" w:cs="Cambria Math"/>
                <w:sz w:val="20"/>
                <w:szCs w:val="20"/>
              </w:rPr>
              <w:t>⑥</w:t>
            </w:r>
          </w:p>
        </w:tc>
        <w:tc>
          <w:tcPr>
            <w:tcW w:w="4577" w:type="pct"/>
          </w:tcPr>
          <w:p w14:paraId="1A5BDDF9" w14:textId="77777777" w:rsidR="00AF47EB" w:rsidRPr="000527D6" w:rsidRDefault="00000000">
            <w:pPr>
              <w:rPr>
                <w:rFonts w:ascii="Times New Roman" w:hAnsi="Times New Roman"/>
              </w:rPr>
            </w:pPr>
            <w:r w:rsidRPr="000527D6">
              <w:rPr>
                <w:rFonts w:ascii="Times New Roman" w:hAnsi="Times New Roman"/>
                <w:sz w:val="20"/>
                <w:szCs w:val="20"/>
              </w:rPr>
              <w:t>劳动者依据声誉变化量</w:t>
            </w:r>
            <w:proofErr w:type="spellStart"/>
            <w:r w:rsidRPr="000527D6">
              <w:rPr>
                <w:rFonts w:ascii="Times New Roman" w:hAnsi="Times New Roman"/>
                <w:sz w:val="20"/>
                <w:szCs w:val="20"/>
              </w:rPr>
              <w:t>ΔR</w:t>
            </w:r>
            <w:r w:rsidRPr="009C2A2C">
              <w:rPr>
                <w:rFonts w:ascii="Times New Roman" w:hAnsi="Times New Roman"/>
                <w:sz w:val="20"/>
                <w:szCs w:val="20"/>
                <w:vertAlign w:val="subscript"/>
              </w:rPr>
              <w:t>w</w:t>
            </w:r>
            <w:proofErr w:type="spellEnd"/>
            <w:r w:rsidRPr="000527D6">
              <w:rPr>
                <w:rFonts w:ascii="Times New Roman" w:hAnsi="Times New Roman"/>
                <w:sz w:val="20"/>
                <w:szCs w:val="20"/>
              </w:rPr>
              <w:t>更新信任水平</w:t>
            </w:r>
            <w:r w:rsidRPr="000527D6">
              <w:rPr>
                <w:rFonts w:ascii="Times New Roman" w:hAnsi="Times New Roman"/>
                <w:sz w:val="20"/>
                <w:szCs w:val="20"/>
              </w:rPr>
              <w:t>T</w:t>
            </w:r>
            <w:r w:rsidRPr="009C2A2C">
              <w:rPr>
                <w:rFonts w:ascii="Times New Roman" w:hAnsi="Times New Roman"/>
                <w:sz w:val="20"/>
                <w:szCs w:val="20"/>
                <w:vertAlign w:val="subscript"/>
              </w:rPr>
              <w:t>w</w:t>
            </w:r>
          </w:p>
        </w:tc>
      </w:tr>
      <w:tr w:rsidR="00AF47EB" w:rsidRPr="000527D6" w14:paraId="1A649D9E" w14:textId="77777777" w:rsidTr="000527D6">
        <w:trPr>
          <w:trHeight w:val="312"/>
        </w:trPr>
        <w:tc>
          <w:tcPr>
            <w:tcW w:w="423" w:type="pct"/>
          </w:tcPr>
          <w:p w14:paraId="517E8E54" w14:textId="77777777" w:rsidR="00AF47EB" w:rsidRPr="000527D6" w:rsidRDefault="00000000">
            <w:pPr>
              <w:rPr>
                <w:rFonts w:ascii="Times New Roman" w:hAnsi="Times New Roman"/>
              </w:rPr>
            </w:pPr>
            <w:r w:rsidRPr="000527D6">
              <w:rPr>
                <w:rFonts w:ascii="Cambria Math" w:hAnsi="Cambria Math" w:cs="Cambria Math"/>
                <w:sz w:val="20"/>
                <w:szCs w:val="20"/>
              </w:rPr>
              <w:t>⑦</w:t>
            </w:r>
          </w:p>
        </w:tc>
        <w:tc>
          <w:tcPr>
            <w:tcW w:w="4577" w:type="pct"/>
          </w:tcPr>
          <w:p w14:paraId="7F271BDB" w14:textId="77777777" w:rsidR="00AF47EB" w:rsidRPr="000527D6" w:rsidRDefault="00000000">
            <w:pPr>
              <w:rPr>
                <w:rFonts w:ascii="Times New Roman" w:hAnsi="Times New Roman"/>
              </w:rPr>
            </w:pPr>
            <w:r w:rsidRPr="000527D6">
              <w:rPr>
                <w:rFonts w:ascii="Times New Roman" w:hAnsi="Times New Roman"/>
                <w:sz w:val="20"/>
                <w:szCs w:val="20"/>
              </w:rPr>
              <w:t>劳动者执行</w:t>
            </w:r>
            <w:r w:rsidRPr="000527D6">
              <w:rPr>
                <w:rFonts w:ascii="Times New Roman" w:hAnsi="Times New Roman"/>
                <w:sz w:val="20"/>
                <w:szCs w:val="20"/>
              </w:rPr>
              <w:t>Fermi</w:t>
            </w:r>
            <w:r w:rsidRPr="000527D6">
              <w:rPr>
                <w:rFonts w:ascii="Times New Roman" w:hAnsi="Times New Roman"/>
                <w:sz w:val="20"/>
                <w:szCs w:val="20"/>
              </w:rPr>
              <w:t>模仿动态，以一定概率观察邻域高收益者并更新策略</w:t>
            </w:r>
            <w:proofErr w:type="spellStart"/>
            <w:r w:rsidRPr="000527D6">
              <w:rPr>
                <w:rFonts w:ascii="Times New Roman" w:hAnsi="Times New Roman"/>
                <w:sz w:val="20"/>
                <w:szCs w:val="20"/>
              </w:rPr>
              <w:t>S</w:t>
            </w:r>
            <w:r w:rsidRPr="000527D6">
              <w:rPr>
                <w:rFonts w:ascii="Times New Roman" w:hAnsi="Times New Roman"/>
                <w:sz w:val="20"/>
                <w:szCs w:val="20"/>
                <w:vertAlign w:val="subscript"/>
              </w:rPr>
              <w:t>w</w:t>
            </w:r>
            <w:proofErr w:type="spellEnd"/>
            <w:r w:rsidRPr="000527D6">
              <w:rPr>
                <w:rFonts w:ascii="Times New Roman" w:hAnsi="Times New Roman"/>
                <w:sz w:val="20"/>
                <w:szCs w:val="20"/>
              </w:rPr>
              <w:t>；包含</w:t>
            </w:r>
            <w:r w:rsidRPr="000527D6">
              <w:rPr>
                <w:rFonts w:ascii="Times New Roman" w:hAnsi="Times New Roman"/>
                <w:sz w:val="20"/>
                <w:szCs w:val="20"/>
              </w:rPr>
              <w:t>2%</w:t>
            </w:r>
            <w:r w:rsidRPr="000527D6">
              <w:rPr>
                <w:rFonts w:ascii="Times New Roman" w:hAnsi="Times New Roman"/>
                <w:sz w:val="20"/>
                <w:szCs w:val="20"/>
              </w:rPr>
              <w:t>随机突变</w:t>
            </w:r>
          </w:p>
        </w:tc>
      </w:tr>
      <w:tr w:rsidR="00AF47EB" w:rsidRPr="000527D6" w14:paraId="0036F8CA" w14:textId="77777777" w:rsidTr="000527D6">
        <w:trPr>
          <w:trHeight w:val="312"/>
        </w:trPr>
        <w:tc>
          <w:tcPr>
            <w:tcW w:w="423" w:type="pct"/>
          </w:tcPr>
          <w:p w14:paraId="20FF7005" w14:textId="77777777" w:rsidR="00AF47EB" w:rsidRPr="000527D6" w:rsidRDefault="00000000">
            <w:pPr>
              <w:rPr>
                <w:rFonts w:ascii="Times New Roman" w:hAnsi="Times New Roman"/>
              </w:rPr>
            </w:pPr>
            <w:r w:rsidRPr="000527D6">
              <w:rPr>
                <w:rFonts w:ascii="Cambria Math" w:hAnsi="Cambria Math" w:cs="Cambria Math"/>
                <w:sz w:val="20"/>
                <w:szCs w:val="20"/>
              </w:rPr>
              <w:t>⑧</w:t>
            </w:r>
          </w:p>
        </w:tc>
        <w:tc>
          <w:tcPr>
            <w:tcW w:w="4577" w:type="pct"/>
          </w:tcPr>
          <w:p w14:paraId="02793D72" w14:textId="77777777" w:rsidR="00AF47EB" w:rsidRPr="000527D6" w:rsidRDefault="00000000">
            <w:pPr>
              <w:rPr>
                <w:rFonts w:ascii="Times New Roman" w:hAnsi="Times New Roman"/>
              </w:rPr>
            </w:pPr>
            <w:r w:rsidRPr="000527D6">
              <w:rPr>
                <w:rFonts w:ascii="Times New Roman" w:hAnsi="Times New Roman"/>
                <w:sz w:val="20"/>
                <w:szCs w:val="20"/>
              </w:rPr>
              <w:t>平台执行声誉淘汰（预热期</w:t>
            </w:r>
            <w:r w:rsidRPr="000527D6">
              <w:rPr>
                <w:rFonts w:ascii="Times New Roman" w:hAnsi="Times New Roman"/>
                <w:sz w:val="20"/>
                <w:szCs w:val="20"/>
              </w:rPr>
              <w:t>50</w:t>
            </w:r>
            <w:r w:rsidRPr="000527D6">
              <w:rPr>
                <w:rFonts w:ascii="Times New Roman" w:hAnsi="Times New Roman"/>
                <w:sz w:val="20"/>
                <w:szCs w:val="20"/>
              </w:rPr>
              <w:t>步后）；消费者间执行口碑传播；记录系统状态快照</w:t>
            </w:r>
          </w:p>
        </w:tc>
      </w:tr>
    </w:tbl>
    <w:p w14:paraId="57F2FD9A" w14:textId="77777777" w:rsidR="00AF47EB" w:rsidRPr="000527D6" w:rsidRDefault="00000000">
      <w:pPr>
        <w:spacing w:before="80" w:after="80"/>
        <w:rPr>
          <w:rFonts w:ascii="Times New Roman" w:hAnsi="Times New Roman"/>
        </w:rPr>
      </w:pPr>
      <w:r w:rsidRPr="000527D6">
        <w:rPr>
          <w:rFonts w:ascii="Times New Roman" w:hAnsi="Times New Roman"/>
        </w:rPr>
        <w:t>注：步骤</w:t>
      </w:r>
      <w:r w:rsidRPr="000527D6">
        <w:rPr>
          <w:rFonts w:ascii="Cambria Math" w:hAnsi="Cambria Math" w:cs="Cambria Math"/>
        </w:rPr>
        <w:t>③</w:t>
      </w:r>
      <w:r w:rsidRPr="000527D6">
        <w:rPr>
          <w:rFonts w:ascii="Times New Roman" w:hAnsi="Times New Roman"/>
        </w:rPr>
        <w:t>中派单逻辑读取上一轮稳定的</w:t>
      </w:r>
      <w:proofErr w:type="spellStart"/>
      <w:r w:rsidRPr="000527D6">
        <w:rPr>
          <w:rFonts w:ascii="Times New Roman" w:hAnsi="Times New Roman"/>
        </w:rPr>
        <w:t>R</w:t>
      </w:r>
      <w:r w:rsidRPr="000527D6">
        <w:rPr>
          <w:rFonts w:ascii="Times New Roman" w:hAnsi="Times New Roman"/>
          <w:vertAlign w:val="subscript"/>
        </w:rPr>
        <w:t>w</w:t>
      </w:r>
      <w:proofErr w:type="spellEnd"/>
      <w:r w:rsidRPr="000527D6">
        <w:rPr>
          <w:rFonts w:ascii="Times New Roman" w:hAnsi="Times New Roman"/>
        </w:rPr>
        <w:t>值，本轮新值在步骤</w:t>
      </w:r>
      <w:r w:rsidRPr="000527D6">
        <w:rPr>
          <w:rFonts w:ascii="Cambria Math" w:hAnsi="Cambria Math" w:cs="Cambria Math"/>
        </w:rPr>
        <w:t>⑤</w:t>
      </w:r>
      <w:r w:rsidRPr="000527D6">
        <w:rPr>
          <w:rFonts w:ascii="Times New Roman" w:hAnsi="Times New Roman"/>
        </w:rPr>
        <w:t>写入，下一步才生效，避免同一</w:t>
      </w:r>
      <w:r w:rsidRPr="000527D6">
        <w:rPr>
          <w:rFonts w:ascii="Times New Roman" w:hAnsi="Times New Roman"/>
        </w:rPr>
        <w:t>tick</w:t>
      </w:r>
      <w:r w:rsidRPr="000527D6">
        <w:rPr>
          <w:rFonts w:ascii="Times New Roman" w:hAnsi="Times New Roman"/>
        </w:rPr>
        <w:t>内的循环依赖。</w:t>
      </w:r>
    </w:p>
    <w:p w14:paraId="1FF7F1D5" w14:textId="3B520829" w:rsidR="00AF47EB" w:rsidRPr="000527D6" w:rsidRDefault="00F17834">
      <w:pPr>
        <w:pStyle w:val="1"/>
        <w:rPr>
          <w:rFonts w:ascii="Times New Roman" w:hAnsi="Times New Roman"/>
        </w:rPr>
      </w:pPr>
      <w:r>
        <w:rPr>
          <w:rFonts w:ascii="Times New Roman" w:hAnsi="Times New Roman" w:hint="eastAsia"/>
        </w:rPr>
        <w:t xml:space="preserve">A.4 </w:t>
      </w:r>
      <w:r w:rsidRPr="000527D6">
        <w:rPr>
          <w:rFonts w:ascii="Times New Roman" w:hAnsi="Times New Roman"/>
        </w:rPr>
        <w:t>设计概念</w:t>
      </w:r>
    </w:p>
    <w:p w14:paraId="06052963"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涌现（</w:t>
      </w:r>
      <w:r w:rsidRPr="000527D6">
        <w:rPr>
          <w:rFonts w:ascii="Times New Roman" w:hAnsi="Times New Roman"/>
        </w:rPr>
        <w:t>Emergence</w:t>
      </w:r>
      <w:r w:rsidRPr="000527D6">
        <w:rPr>
          <w:rFonts w:ascii="Times New Roman" w:hAnsi="Times New Roman"/>
        </w:rPr>
        <w:t>）：系统的双稳态特征（高</w:t>
      </w:r>
      <w:r w:rsidRPr="000527D6">
        <w:rPr>
          <w:rFonts w:ascii="Times New Roman" w:hAnsi="Times New Roman"/>
        </w:rPr>
        <w:t>/</w:t>
      </w:r>
      <w:r w:rsidRPr="000527D6">
        <w:rPr>
          <w:rFonts w:ascii="Times New Roman" w:hAnsi="Times New Roman"/>
        </w:rPr>
        <w:t>低信任均衡）并非外部预设，而是由微观主体行为规则自发涌现；在基准参数下，系统</w:t>
      </w:r>
      <w:r w:rsidRPr="000527D6">
        <w:rPr>
          <w:rFonts w:ascii="Times New Roman" w:hAnsi="Times New Roman"/>
        </w:rPr>
        <w:t>avg-trust</w:t>
      </w:r>
      <w:r w:rsidRPr="000527D6">
        <w:rPr>
          <w:rFonts w:ascii="Times New Roman" w:hAnsi="Times New Roman"/>
        </w:rPr>
        <w:t>最终稳定于</w:t>
      </w:r>
      <w:r w:rsidRPr="000527D6">
        <w:rPr>
          <w:rFonts w:ascii="Times New Roman" w:hAnsi="Times New Roman"/>
        </w:rPr>
        <w:t>0.539</w:t>
      </w:r>
      <w:r w:rsidRPr="000527D6">
        <w:rPr>
          <w:rFonts w:ascii="Times New Roman" w:hAnsi="Times New Roman"/>
        </w:rPr>
        <w:t>，可信劳动者占比收敛于</w:t>
      </w:r>
      <w:r w:rsidRPr="000527D6">
        <w:rPr>
          <w:rFonts w:ascii="Times New Roman" w:hAnsi="Times New Roman"/>
        </w:rPr>
        <w:t>0.509</w:t>
      </w:r>
      <w:r w:rsidRPr="000527D6">
        <w:rPr>
          <w:rFonts w:ascii="Times New Roman" w:hAnsi="Times New Roman"/>
        </w:rPr>
        <w:t>，合作行为能够涌现。</w:t>
      </w:r>
    </w:p>
    <w:p w14:paraId="0F116680"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适应性（</w:t>
      </w:r>
      <w:r w:rsidRPr="000527D6">
        <w:rPr>
          <w:rFonts w:ascii="Times New Roman" w:hAnsi="Times New Roman"/>
        </w:rPr>
        <w:t>Adaptation</w:t>
      </w:r>
      <w:r w:rsidRPr="000527D6">
        <w:rPr>
          <w:rFonts w:ascii="Times New Roman" w:hAnsi="Times New Roman"/>
        </w:rPr>
        <w:t>）：劳动者依据平台激励</w:t>
      </w:r>
      <w:r w:rsidRPr="000527D6">
        <w:rPr>
          <w:rFonts w:ascii="Times New Roman" w:hAnsi="Times New Roman"/>
        </w:rPr>
        <w:t>α</w:t>
      </w:r>
      <w:r w:rsidRPr="000527D6">
        <w:rPr>
          <w:rFonts w:ascii="Times New Roman" w:hAnsi="Times New Roman"/>
          <w:vertAlign w:val="subscript"/>
        </w:rPr>
        <w:t>e</w:t>
      </w:r>
      <w:r w:rsidRPr="000527D6">
        <w:rPr>
          <w:rFonts w:ascii="Times New Roman" w:hAnsi="Times New Roman"/>
        </w:rPr>
        <w:t>与自身声誉状态</w:t>
      </w:r>
      <w:proofErr w:type="spellStart"/>
      <w:r w:rsidRPr="000527D6">
        <w:rPr>
          <w:rFonts w:ascii="Times New Roman" w:hAnsi="Times New Roman"/>
        </w:rPr>
        <w:t>R</w:t>
      </w:r>
      <w:r w:rsidRPr="000527D6">
        <w:rPr>
          <w:rFonts w:ascii="Times New Roman" w:hAnsi="Times New Roman"/>
          <w:vertAlign w:val="subscript"/>
        </w:rPr>
        <w:t>w</w:t>
      </w:r>
      <w:proofErr w:type="spellEnd"/>
      <w:r w:rsidRPr="000527D6">
        <w:rPr>
          <w:rFonts w:ascii="Times New Roman" w:hAnsi="Times New Roman"/>
        </w:rPr>
        <w:t>动态调整努力分配</w:t>
      </w:r>
      <w:r w:rsidRPr="000527D6">
        <w:rPr>
          <w:rFonts w:ascii="Times New Roman" w:hAnsi="Times New Roman"/>
        </w:rPr>
        <w:t>e</w:t>
      </w:r>
      <w:r w:rsidRPr="000527D6">
        <w:rPr>
          <w:rFonts w:ascii="Times New Roman" w:hAnsi="Times New Roman"/>
          <w:vertAlign w:val="subscript"/>
        </w:rPr>
        <w:t>p</w:t>
      </w:r>
      <w:r w:rsidRPr="000527D6">
        <w:rPr>
          <w:rFonts w:ascii="Times New Roman" w:hAnsi="Times New Roman"/>
        </w:rPr>
        <w:t>；平台基于系统平均信任水平</w:t>
      </w:r>
      <w:proofErr w:type="spellStart"/>
      <w:r w:rsidRPr="000527D6">
        <w:rPr>
          <w:rFonts w:ascii="Times New Roman" w:hAnsi="Times New Roman"/>
        </w:rPr>
        <w:t>T</w:t>
      </w:r>
      <w:r w:rsidRPr="000527D6">
        <w:rPr>
          <w:rFonts w:ascii="Times New Roman" w:hAnsi="Times New Roman"/>
          <w:vertAlign w:val="subscript"/>
        </w:rPr>
        <w:t>avg</w:t>
      </w:r>
      <w:proofErr w:type="spellEnd"/>
      <w:r w:rsidRPr="000527D6">
        <w:rPr>
          <w:rFonts w:ascii="Times New Roman" w:hAnsi="Times New Roman"/>
        </w:rPr>
        <w:t>每</w:t>
      </w:r>
      <w:r w:rsidRPr="000527D6">
        <w:rPr>
          <w:rFonts w:ascii="Times New Roman" w:hAnsi="Times New Roman"/>
        </w:rPr>
        <w:t>10</w:t>
      </w:r>
      <w:r w:rsidRPr="000527D6">
        <w:rPr>
          <w:rFonts w:ascii="Times New Roman" w:hAnsi="Times New Roman"/>
        </w:rPr>
        <w:t>步自适应调整治理策略</w:t>
      </w:r>
      <w:r w:rsidRPr="000527D6">
        <w:rPr>
          <w:rFonts w:ascii="Times New Roman" w:hAnsi="Times New Roman"/>
        </w:rPr>
        <w:t>α</w:t>
      </w:r>
      <w:r w:rsidRPr="000527D6">
        <w:rPr>
          <w:rFonts w:ascii="Times New Roman" w:hAnsi="Times New Roman"/>
          <w:vertAlign w:val="subscript"/>
        </w:rPr>
        <w:t>e</w:t>
      </w:r>
      <w:r w:rsidRPr="000527D6">
        <w:rPr>
          <w:rFonts w:ascii="Times New Roman" w:hAnsi="Times New Roman"/>
        </w:rPr>
        <w:t>与</w:t>
      </w:r>
      <w:r w:rsidRPr="000527D6">
        <w:rPr>
          <w:rFonts w:ascii="Times New Roman" w:hAnsi="Times New Roman"/>
        </w:rPr>
        <w:t>α</w:t>
      </w:r>
      <w:r w:rsidRPr="000527D6">
        <w:rPr>
          <w:rFonts w:ascii="Times New Roman" w:hAnsi="Times New Roman"/>
          <w:vertAlign w:val="subscript"/>
        </w:rPr>
        <w:t>c</w:t>
      </w:r>
      <w:r w:rsidRPr="000527D6">
        <w:rPr>
          <w:rFonts w:ascii="Times New Roman" w:hAnsi="Times New Roman"/>
        </w:rPr>
        <w:t>。</w:t>
      </w:r>
    </w:p>
    <w:p w14:paraId="2996046F"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目标（</w:t>
      </w:r>
      <w:r w:rsidRPr="000527D6">
        <w:rPr>
          <w:rFonts w:ascii="Times New Roman" w:hAnsi="Times New Roman"/>
        </w:rPr>
        <w:t>Objectives</w:t>
      </w:r>
      <w:r w:rsidRPr="000527D6">
        <w:rPr>
          <w:rFonts w:ascii="Times New Roman" w:hAnsi="Times New Roman"/>
        </w:rPr>
        <w:t>）：劳动者以最大化平滑收入</w:t>
      </w:r>
      <w:r w:rsidRPr="000527D6">
        <w:rPr>
          <w:rFonts w:ascii="Times New Roman" w:hAnsi="Times New Roman"/>
        </w:rPr>
        <w:t>smoothed-income</w:t>
      </w:r>
      <w:r w:rsidRPr="000527D6">
        <w:rPr>
          <w:rFonts w:ascii="Times New Roman" w:hAnsi="Times New Roman"/>
        </w:rPr>
        <w:t>为隐含目标，在生产性努力与寻租性努力间权衡；平台以维持系统信任生态稳定（</w:t>
      </w:r>
      <w:proofErr w:type="spellStart"/>
      <w:r w:rsidRPr="000527D6">
        <w:rPr>
          <w:rFonts w:ascii="Times New Roman" w:hAnsi="Times New Roman"/>
        </w:rPr>
        <w:t>T</w:t>
      </w:r>
      <w:r w:rsidRPr="000527D6">
        <w:rPr>
          <w:rFonts w:ascii="Times New Roman" w:hAnsi="Times New Roman"/>
          <w:vertAlign w:val="subscript"/>
        </w:rPr>
        <w:t>low</w:t>
      </w:r>
      <w:proofErr w:type="spellEnd"/>
      <w:r w:rsidRPr="000527D6">
        <w:rPr>
          <w:rFonts w:ascii="Times New Roman" w:hAnsi="Times New Roman"/>
        </w:rPr>
        <w:t xml:space="preserve"> &lt; </w:t>
      </w:r>
      <w:proofErr w:type="spellStart"/>
      <w:r w:rsidRPr="000527D6">
        <w:rPr>
          <w:rFonts w:ascii="Times New Roman" w:hAnsi="Times New Roman"/>
        </w:rPr>
        <w:t>T</w:t>
      </w:r>
      <w:r w:rsidRPr="000527D6">
        <w:rPr>
          <w:rFonts w:ascii="Times New Roman" w:hAnsi="Times New Roman"/>
          <w:vertAlign w:val="subscript"/>
        </w:rPr>
        <w:t>avg</w:t>
      </w:r>
      <w:proofErr w:type="spellEnd"/>
      <w:r w:rsidRPr="000527D6">
        <w:rPr>
          <w:rFonts w:ascii="Times New Roman" w:hAnsi="Times New Roman"/>
        </w:rPr>
        <w:t xml:space="preserve"> &lt; T</w:t>
      </w:r>
      <w:r w:rsidRPr="000527D6">
        <w:rPr>
          <w:rFonts w:ascii="Times New Roman" w:hAnsi="Times New Roman"/>
          <w:vertAlign w:val="subscript"/>
        </w:rPr>
        <w:t>high</w:t>
      </w:r>
      <w:r w:rsidRPr="000527D6">
        <w:rPr>
          <w:rFonts w:ascii="Times New Roman" w:hAnsi="Times New Roman"/>
        </w:rPr>
        <w:t>）为隐含目标。</w:t>
      </w:r>
    </w:p>
    <w:p w14:paraId="7B34D82F"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学习（</w:t>
      </w:r>
      <w:r w:rsidRPr="000527D6">
        <w:rPr>
          <w:rFonts w:ascii="Times New Roman" w:hAnsi="Times New Roman"/>
        </w:rPr>
        <w:t>Learning</w:t>
      </w:r>
      <w:r w:rsidRPr="000527D6">
        <w:rPr>
          <w:rFonts w:ascii="Times New Roman" w:hAnsi="Times New Roman"/>
        </w:rPr>
        <w:t>）：劳动者通过</w:t>
      </w:r>
      <w:r w:rsidRPr="000527D6">
        <w:rPr>
          <w:rFonts w:ascii="Times New Roman" w:hAnsi="Times New Roman"/>
        </w:rPr>
        <w:t>Fermi</w:t>
      </w:r>
      <w:r w:rsidRPr="000527D6">
        <w:rPr>
          <w:rFonts w:ascii="Times New Roman" w:hAnsi="Times New Roman"/>
        </w:rPr>
        <w:t>模仿动态观察邻域内高收益者并更新策略，实现有限理性下的社会学习；青年劳动者的基础模仿概率额外乘以</w:t>
      </w:r>
      <w:r w:rsidRPr="000527D6">
        <w:rPr>
          <w:rFonts w:ascii="Times New Roman" w:hAnsi="Times New Roman"/>
        </w:rPr>
        <w:t>1.2</w:t>
      </w:r>
      <w:r w:rsidRPr="000527D6">
        <w:rPr>
          <w:rFonts w:ascii="Times New Roman" w:hAnsi="Times New Roman"/>
        </w:rPr>
        <w:t>，体现更强的同伴效应。</w:t>
      </w:r>
    </w:p>
    <w:p w14:paraId="35567651"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随机性（</w:t>
      </w:r>
      <w:r w:rsidRPr="000527D6">
        <w:rPr>
          <w:rFonts w:ascii="Times New Roman" w:hAnsi="Times New Roman"/>
        </w:rPr>
        <w:t>Stochasticity</w:t>
      </w:r>
      <w:r w:rsidRPr="000527D6">
        <w:rPr>
          <w:rFonts w:ascii="Times New Roman" w:hAnsi="Times New Roman"/>
        </w:rPr>
        <w:t>）：主体初始属性、消费者参与决策、服务质量扰动项（</w:t>
      </w:r>
      <w:r w:rsidRPr="000527D6">
        <w:rPr>
          <w:rFonts w:ascii="Times New Roman" w:hAnsi="Times New Roman"/>
        </w:rPr>
        <w:t>ξ ~ N(0, 0.1×(1−E</w:t>
      </w:r>
      <w:r w:rsidRPr="009C2A2C">
        <w:rPr>
          <w:rFonts w:ascii="Times New Roman" w:hAnsi="Times New Roman"/>
          <w:vertAlign w:val="subscript"/>
        </w:rPr>
        <w:t>c</w:t>
      </w:r>
      <w:r w:rsidRPr="000527D6">
        <w:rPr>
          <w:rFonts w:ascii="Times New Roman" w:hAnsi="Times New Roman"/>
        </w:rPr>
        <w:t>))</w:t>
      </w:r>
      <w:r w:rsidRPr="000527D6">
        <w:rPr>
          <w:rFonts w:ascii="Times New Roman" w:hAnsi="Times New Roman"/>
        </w:rPr>
        <w:t>）、模仿触发与策略突变等关键过程均引入随机项；所有实验通过</w:t>
      </w:r>
      <w:r w:rsidRPr="000527D6">
        <w:rPr>
          <w:rFonts w:ascii="Times New Roman" w:hAnsi="Times New Roman"/>
        </w:rPr>
        <w:t>30</w:t>
      </w:r>
      <w:r w:rsidRPr="000527D6">
        <w:rPr>
          <w:rFonts w:ascii="Times New Roman" w:hAnsi="Times New Roman"/>
        </w:rPr>
        <w:t>次蒙特卡洛重复确保结果稳健性。</w:t>
      </w:r>
    </w:p>
    <w:p w14:paraId="5105C2FD" w14:textId="77777777" w:rsidR="00AF47EB" w:rsidRPr="000527D6" w:rsidRDefault="00000000" w:rsidP="000527D6">
      <w:pPr>
        <w:spacing w:before="80" w:after="80"/>
        <w:ind w:firstLineChars="200" w:firstLine="440"/>
        <w:rPr>
          <w:rFonts w:ascii="Times New Roman" w:hAnsi="Times New Roman"/>
        </w:rPr>
      </w:pPr>
      <w:r w:rsidRPr="000527D6">
        <w:rPr>
          <w:rFonts w:ascii="Times New Roman" w:hAnsi="Times New Roman"/>
        </w:rPr>
        <w:t>观测（</w:t>
      </w:r>
      <w:r w:rsidRPr="000527D6">
        <w:rPr>
          <w:rFonts w:ascii="Times New Roman" w:hAnsi="Times New Roman"/>
        </w:rPr>
        <w:t>Observation</w:t>
      </w:r>
      <w:r w:rsidRPr="000527D6">
        <w:rPr>
          <w:rFonts w:ascii="Times New Roman" w:hAnsi="Times New Roman"/>
        </w:rPr>
        <w:t>）：每步记录</w:t>
      </w:r>
      <w:r w:rsidRPr="000527D6">
        <w:rPr>
          <w:rFonts w:ascii="Times New Roman" w:hAnsi="Times New Roman"/>
        </w:rPr>
        <w:t>avg-trust</w:t>
      </w:r>
      <w:r w:rsidRPr="000527D6">
        <w:rPr>
          <w:rFonts w:ascii="Times New Roman" w:hAnsi="Times New Roman"/>
        </w:rPr>
        <w:t>、可信劳动者占比、系统平均声誉、平均生产性努力、可信</w:t>
      </w:r>
      <w:r w:rsidRPr="000527D6">
        <w:rPr>
          <w:rFonts w:ascii="Times New Roman" w:hAnsi="Times New Roman"/>
        </w:rPr>
        <w:t>/</w:t>
      </w:r>
      <w:r w:rsidRPr="000527D6">
        <w:rPr>
          <w:rFonts w:ascii="Times New Roman" w:hAnsi="Times New Roman"/>
        </w:rPr>
        <w:t>不可信策略平均收入、活跃劳动者数、</w:t>
      </w:r>
      <w:r w:rsidRPr="000527D6">
        <w:rPr>
          <w:rFonts w:ascii="Times New Roman" w:hAnsi="Times New Roman"/>
        </w:rPr>
        <w:t>α</w:t>
      </w:r>
      <w:r w:rsidRPr="000527D6">
        <w:rPr>
          <w:rFonts w:ascii="Times New Roman" w:hAnsi="Times New Roman"/>
          <w:vertAlign w:val="subscript"/>
        </w:rPr>
        <w:t>e</w:t>
      </w:r>
      <w:r w:rsidRPr="000527D6">
        <w:rPr>
          <w:rFonts w:ascii="Times New Roman" w:hAnsi="Times New Roman"/>
        </w:rPr>
        <w:t>、</w:t>
      </w:r>
      <w:r w:rsidRPr="000527D6">
        <w:rPr>
          <w:rFonts w:ascii="Times New Roman" w:hAnsi="Times New Roman"/>
        </w:rPr>
        <w:t>α</w:t>
      </w:r>
      <w:r w:rsidRPr="000527D6">
        <w:rPr>
          <w:rFonts w:ascii="Times New Roman" w:hAnsi="Times New Roman"/>
          <w:vertAlign w:val="subscript"/>
        </w:rPr>
        <w:t>c</w:t>
      </w:r>
      <w:r w:rsidRPr="000527D6">
        <w:rPr>
          <w:rFonts w:ascii="Times New Roman" w:hAnsi="Times New Roman"/>
        </w:rPr>
        <w:t>等聚合指标；实验</w:t>
      </w:r>
      <w:r w:rsidRPr="000527D6">
        <w:rPr>
          <w:rFonts w:ascii="Times New Roman" w:hAnsi="Times New Roman"/>
        </w:rPr>
        <w:t>2</w:t>
      </w:r>
      <w:r w:rsidRPr="000527D6">
        <w:rPr>
          <w:rFonts w:ascii="Times New Roman" w:hAnsi="Times New Roman"/>
        </w:rPr>
        <w:t>额外记录</w:t>
      </w:r>
      <w:r w:rsidRPr="000527D6">
        <w:rPr>
          <w:rFonts w:ascii="Times New Roman" w:hAnsi="Times New Roman"/>
        </w:rPr>
        <w:t>transparency</w:t>
      </w:r>
      <w:r w:rsidRPr="000527D6">
        <w:rPr>
          <w:rFonts w:ascii="Times New Roman" w:hAnsi="Times New Roman"/>
        </w:rPr>
        <w:t>与冲击状态，实验</w:t>
      </w:r>
      <w:r w:rsidRPr="000527D6">
        <w:rPr>
          <w:rFonts w:ascii="Times New Roman" w:hAnsi="Times New Roman"/>
        </w:rPr>
        <w:t>4</w:t>
      </w:r>
      <w:r w:rsidRPr="000527D6">
        <w:rPr>
          <w:rFonts w:ascii="Times New Roman" w:hAnsi="Times New Roman"/>
        </w:rPr>
        <w:t>额外记录</w:t>
      </w:r>
      <w:r w:rsidRPr="000527D6">
        <w:rPr>
          <w:rFonts w:ascii="Times New Roman" w:hAnsi="Times New Roman"/>
        </w:rPr>
        <w:t>youth-ratio</w:t>
      </w:r>
      <w:r w:rsidRPr="000527D6">
        <w:rPr>
          <w:rFonts w:ascii="Times New Roman" w:hAnsi="Times New Roman"/>
        </w:rPr>
        <w:t>。</w:t>
      </w:r>
    </w:p>
    <w:p w14:paraId="65163B46" w14:textId="44062D43" w:rsidR="00AF47EB" w:rsidRPr="000527D6" w:rsidRDefault="00F17834">
      <w:pPr>
        <w:pStyle w:val="1"/>
        <w:rPr>
          <w:rFonts w:ascii="Times New Roman" w:hAnsi="Times New Roman"/>
        </w:rPr>
      </w:pPr>
      <w:r>
        <w:rPr>
          <w:rFonts w:ascii="Times New Roman" w:hAnsi="Times New Roman" w:hint="eastAsia"/>
        </w:rPr>
        <w:lastRenderedPageBreak/>
        <w:t xml:space="preserve">A.5 </w:t>
      </w:r>
      <w:r w:rsidRPr="000527D6">
        <w:rPr>
          <w:rFonts w:ascii="Times New Roman" w:hAnsi="Times New Roman"/>
        </w:rPr>
        <w:t>初始化</w:t>
      </w:r>
    </w:p>
    <w:p w14:paraId="20ECE4B1"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所有随机参数通过不同随机种子重复</w:t>
      </w:r>
      <w:r w:rsidRPr="000527D6">
        <w:rPr>
          <w:rFonts w:ascii="Times New Roman" w:hAnsi="Times New Roman"/>
        </w:rPr>
        <w:t>30</w:t>
      </w:r>
      <w:r w:rsidRPr="000527D6">
        <w:rPr>
          <w:rFonts w:ascii="Times New Roman" w:hAnsi="Times New Roman"/>
        </w:rPr>
        <w:t>次蒙特卡洛仿真验证稳健性。具体初始化方式如下：</w:t>
      </w:r>
    </w:p>
    <w:p w14:paraId="3B0E223C"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劳动者（</w:t>
      </w:r>
      <w:r w:rsidRPr="000527D6">
        <w:rPr>
          <w:rFonts w:ascii="Times New Roman" w:hAnsi="Times New Roman"/>
        </w:rPr>
        <w:t>175</w:t>
      </w:r>
      <w:r w:rsidRPr="000527D6">
        <w:rPr>
          <w:rFonts w:ascii="Times New Roman" w:hAnsi="Times New Roman"/>
        </w:rPr>
        <w:t>名）：信任水平</w:t>
      </w:r>
      <w:r w:rsidRPr="000527D6">
        <w:rPr>
          <w:rFonts w:ascii="Times New Roman" w:hAnsi="Times New Roman"/>
        </w:rPr>
        <w:t>T</w:t>
      </w:r>
      <w:r w:rsidRPr="009C2A2C">
        <w:rPr>
          <w:rFonts w:ascii="Times New Roman" w:hAnsi="Times New Roman"/>
          <w:vertAlign w:val="subscript"/>
        </w:rPr>
        <w:t>w</w:t>
      </w:r>
      <w:r w:rsidRPr="000527D6">
        <w:rPr>
          <w:rFonts w:ascii="Times New Roman" w:hAnsi="Times New Roman"/>
        </w:rPr>
        <w:t>由</w:t>
      </w:r>
      <w:r w:rsidRPr="000527D6">
        <w:rPr>
          <w:rFonts w:ascii="Times New Roman" w:hAnsi="Times New Roman"/>
        </w:rPr>
        <w:t>Truncated Normal(μ=0.72, σ=0.18, [0,1])</w:t>
      </w:r>
      <w:r w:rsidRPr="000527D6">
        <w:rPr>
          <w:rFonts w:ascii="Times New Roman" w:hAnsi="Times New Roman"/>
        </w:rPr>
        <w:t>初始化，青年群体</w:t>
      </w:r>
      <w:r w:rsidRPr="000527D6">
        <w:rPr>
          <w:rFonts w:ascii="Times New Roman" w:hAnsi="Times New Roman"/>
        </w:rPr>
        <w:t>μ=0.75</w:t>
      </w:r>
      <w:r w:rsidRPr="000527D6">
        <w:rPr>
          <w:rFonts w:ascii="Times New Roman" w:hAnsi="Times New Roman"/>
        </w:rPr>
        <w:t>；声誉值</w:t>
      </w:r>
      <w:r w:rsidRPr="000527D6">
        <w:rPr>
          <w:rFonts w:ascii="Times New Roman" w:hAnsi="Times New Roman"/>
        </w:rPr>
        <w:t>R</w:t>
      </w:r>
      <w:r w:rsidRPr="009C2A2C">
        <w:rPr>
          <w:rFonts w:ascii="Times New Roman" w:hAnsi="Times New Roman"/>
          <w:vertAlign w:val="subscript"/>
        </w:rPr>
        <w:t>a</w:t>
      </w:r>
      <w:r w:rsidRPr="000527D6">
        <w:rPr>
          <w:rFonts w:ascii="Times New Roman" w:hAnsi="Times New Roman"/>
        </w:rPr>
        <w:t>、</w:t>
      </w:r>
      <w:proofErr w:type="spellStart"/>
      <w:r w:rsidRPr="000527D6">
        <w:rPr>
          <w:rFonts w:ascii="Times New Roman" w:hAnsi="Times New Roman"/>
        </w:rPr>
        <w:t>R</w:t>
      </w:r>
      <w:r w:rsidRPr="009C2A2C">
        <w:rPr>
          <w:rFonts w:ascii="Times New Roman" w:hAnsi="Times New Roman"/>
          <w:vertAlign w:val="subscript"/>
        </w:rPr>
        <w:t>g</w:t>
      </w:r>
      <w:proofErr w:type="spellEnd"/>
      <w:r w:rsidRPr="000527D6">
        <w:rPr>
          <w:rFonts w:ascii="Times New Roman" w:hAnsi="Times New Roman"/>
        </w:rPr>
        <w:t>均由</w:t>
      </w:r>
      <w:r w:rsidRPr="000527D6">
        <w:rPr>
          <w:rFonts w:ascii="Times New Roman" w:hAnsi="Times New Roman"/>
        </w:rPr>
        <w:t>Beta(α=3, β=5)</w:t>
      </w:r>
      <w:r w:rsidRPr="000527D6">
        <w:rPr>
          <w:rFonts w:ascii="Times New Roman" w:hAnsi="Times New Roman"/>
        </w:rPr>
        <w:t>初始化；策略类型</w:t>
      </w:r>
      <w:proofErr w:type="spellStart"/>
      <w:r w:rsidRPr="000527D6">
        <w:rPr>
          <w:rFonts w:ascii="Times New Roman" w:hAnsi="Times New Roman"/>
        </w:rPr>
        <w:t>S</w:t>
      </w:r>
      <w:r w:rsidRPr="009C2A2C">
        <w:rPr>
          <w:rFonts w:ascii="Times New Roman" w:hAnsi="Times New Roman"/>
          <w:vertAlign w:val="subscript"/>
        </w:rPr>
        <w:t>w</w:t>
      </w:r>
      <w:proofErr w:type="spellEnd"/>
      <w:r w:rsidRPr="000527D6">
        <w:rPr>
          <w:rFonts w:ascii="Times New Roman" w:hAnsi="Times New Roman"/>
        </w:rPr>
        <w:t>初始各</w:t>
      </w:r>
      <w:r w:rsidRPr="000527D6">
        <w:rPr>
          <w:rFonts w:ascii="Times New Roman" w:hAnsi="Times New Roman"/>
        </w:rPr>
        <w:t>50%</w:t>
      </w:r>
      <w:r w:rsidRPr="000527D6">
        <w:rPr>
          <w:rFonts w:ascii="Times New Roman" w:hAnsi="Times New Roman"/>
        </w:rPr>
        <w:t>（青年可信占比</w:t>
      </w:r>
      <w:r w:rsidRPr="000527D6">
        <w:rPr>
          <w:rFonts w:ascii="Times New Roman" w:hAnsi="Times New Roman"/>
        </w:rPr>
        <w:t>55%</w:t>
      </w:r>
      <w:r w:rsidRPr="000527D6">
        <w:rPr>
          <w:rFonts w:ascii="Times New Roman" w:hAnsi="Times New Roman"/>
        </w:rPr>
        <w:t>，非青年</w:t>
      </w:r>
      <w:r w:rsidRPr="000527D6">
        <w:rPr>
          <w:rFonts w:ascii="Times New Roman" w:hAnsi="Times New Roman"/>
        </w:rPr>
        <w:t>30%</w:t>
      </w:r>
      <w:r w:rsidRPr="000527D6">
        <w:rPr>
          <w:rFonts w:ascii="Times New Roman" w:hAnsi="Times New Roman"/>
        </w:rPr>
        <w:t>）；平台依赖度</w:t>
      </w:r>
      <w:proofErr w:type="spellStart"/>
      <w:r w:rsidRPr="000527D6">
        <w:rPr>
          <w:rFonts w:ascii="Times New Roman" w:hAnsi="Times New Roman"/>
        </w:rPr>
        <w:t>D</w:t>
      </w:r>
      <w:r w:rsidRPr="009C2A2C">
        <w:rPr>
          <w:rFonts w:ascii="Times New Roman" w:hAnsi="Times New Roman"/>
          <w:vertAlign w:val="subscript"/>
        </w:rPr>
        <w:t>w</w:t>
      </w:r>
      <w:proofErr w:type="spellEnd"/>
      <w:r w:rsidRPr="000527D6">
        <w:rPr>
          <w:rFonts w:ascii="Times New Roman" w:hAnsi="Times New Roman"/>
        </w:rPr>
        <w:t>由</w:t>
      </w:r>
      <w:r w:rsidRPr="000527D6">
        <w:rPr>
          <w:rFonts w:ascii="Times New Roman" w:hAnsi="Times New Roman"/>
        </w:rPr>
        <w:t>Uniform[0.4, 0.9]</w:t>
      </w:r>
      <w:r w:rsidRPr="000527D6">
        <w:rPr>
          <w:rFonts w:ascii="Times New Roman" w:hAnsi="Times New Roman"/>
        </w:rPr>
        <w:t>初始化；有限理性度</w:t>
      </w:r>
      <w:r w:rsidRPr="000527D6">
        <w:rPr>
          <w:rFonts w:ascii="Times New Roman" w:hAnsi="Times New Roman"/>
        </w:rPr>
        <w:t>α</w:t>
      </w:r>
      <w:r w:rsidRPr="009C2A2C">
        <w:rPr>
          <w:rFonts w:ascii="Times New Roman" w:hAnsi="Times New Roman"/>
          <w:vertAlign w:val="subscript"/>
        </w:rPr>
        <w:t>r</w:t>
      </w:r>
      <w:r w:rsidRPr="000527D6">
        <w:rPr>
          <w:rFonts w:ascii="Times New Roman" w:hAnsi="Times New Roman"/>
        </w:rPr>
        <w:t>由</w:t>
      </w:r>
      <w:r w:rsidRPr="000527D6">
        <w:rPr>
          <w:rFonts w:ascii="Times New Roman" w:hAnsi="Times New Roman"/>
        </w:rPr>
        <w:t>Uniform[0.3, 0.8]</w:t>
      </w:r>
      <w:r w:rsidRPr="000527D6">
        <w:rPr>
          <w:rFonts w:ascii="Times New Roman" w:hAnsi="Times New Roman"/>
        </w:rPr>
        <w:t>初始化；平滑收入初始化为各自的收入预期阈值。</w:t>
      </w:r>
    </w:p>
    <w:p w14:paraId="284419A9"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消费者（</w:t>
      </w:r>
      <w:r w:rsidRPr="000527D6">
        <w:rPr>
          <w:rFonts w:ascii="Times New Roman" w:hAnsi="Times New Roman"/>
        </w:rPr>
        <w:t>77</w:t>
      </w:r>
      <w:r w:rsidRPr="000527D6">
        <w:rPr>
          <w:rFonts w:ascii="Times New Roman" w:hAnsi="Times New Roman"/>
        </w:rPr>
        <w:t>名）：信任倾向</w:t>
      </w:r>
      <w:r w:rsidRPr="000527D6">
        <w:rPr>
          <w:rFonts w:ascii="Times New Roman" w:hAnsi="Times New Roman"/>
        </w:rPr>
        <w:t>Tc</w:t>
      </w:r>
      <w:r w:rsidRPr="000527D6">
        <w:rPr>
          <w:rFonts w:ascii="Times New Roman" w:hAnsi="Times New Roman"/>
        </w:rPr>
        <w:t>初始信任型</w:t>
      </w:r>
      <w:r w:rsidRPr="000527D6">
        <w:rPr>
          <w:rFonts w:ascii="Times New Roman" w:hAnsi="Times New Roman"/>
        </w:rPr>
        <w:t>/</w:t>
      </w:r>
      <w:r w:rsidRPr="000527D6">
        <w:rPr>
          <w:rFonts w:ascii="Times New Roman" w:hAnsi="Times New Roman"/>
        </w:rPr>
        <w:t>不信任型各</w:t>
      </w:r>
      <w:r w:rsidRPr="000527D6">
        <w:rPr>
          <w:rFonts w:ascii="Times New Roman" w:hAnsi="Times New Roman"/>
        </w:rPr>
        <w:t>50%</w:t>
      </w:r>
      <w:r w:rsidRPr="000527D6">
        <w:rPr>
          <w:rFonts w:ascii="Times New Roman" w:hAnsi="Times New Roman"/>
        </w:rPr>
        <w:t>；连续信任倾向</w:t>
      </w:r>
      <w:r w:rsidRPr="000527D6">
        <w:rPr>
          <w:rFonts w:ascii="Times New Roman" w:hAnsi="Times New Roman"/>
        </w:rPr>
        <w:t>trust-tendency</w:t>
      </w:r>
      <w:r w:rsidRPr="000527D6">
        <w:rPr>
          <w:rFonts w:ascii="Times New Roman" w:hAnsi="Times New Roman"/>
        </w:rPr>
        <w:t>信任型初始</w:t>
      </w:r>
      <w:r w:rsidRPr="000527D6">
        <w:rPr>
          <w:rFonts w:ascii="Times New Roman" w:hAnsi="Times New Roman"/>
        </w:rPr>
        <w:t>0.7</w:t>
      </w:r>
      <w:r w:rsidRPr="000527D6">
        <w:rPr>
          <w:rFonts w:ascii="Times New Roman" w:hAnsi="Times New Roman"/>
        </w:rPr>
        <w:t>，不信任型初始</w:t>
      </w:r>
      <w:r w:rsidRPr="000527D6">
        <w:rPr>
          <w:rFonts w:ascii="Times New Roman" w:hAnsi="Times New Roman"/>
        </w:rPr>
        <w:t>0.3</w:t>
      </w:r>
      <w:r w:rsidRPr="000527D6">
        <w:rPr>
          <w:rFonts w:ascii="Times New Roman" w:hAnsi="Times New Roman"/>
        </w:rPr>
        <w:t>；评价严格度</w:t>
      </w:r>
      <w:proofErr w:type="spellStart"/>
      <w:r w:rsidRPr="000527D6">
        <w:rPr>
          <w:rFonts w:ascii="Times New Roman" w:hAnsi="Times New Roman"/>
        </w:rPr>
        <w:t>E</w:t>
      </w:r>
      <w:r w:rsidRPr="009C2A2C">
        <w:rPr>
          <w:rFonts w:ascii="Times New Roman" w:hAnsi="Times New Roman"/>
          <w:vertAlign w:val="subscript"/>
        </w:rPr>
        <w:t>c</w:t>
      </w:r>
      <w:proofErr w:type="spellEnd"/>
      <w:r w:rsidRPr="000527D6">
        <w:rPr>
          <w:rFonts w:ascii="Times New Roman" w:hAnsi="Times New Roman"/>
        </w:rPr>
        <w:t>由</w:t>
      </w:r>
      <w:r w:rsidRPr="000527D6">
        <w:rPr>
          <w:rFonts w:ascii="Times New Roman" w:hAnsi="Times New Roman"/>
        </w:rPr>
        <w:t>Beta(α=2, β=3)</w:t>
      </w:r>
      <w:r w:rsidRPr="000527D6">
        <w:rPr>
          <w:rFonts w:ascii="Times New Roman" w:hAnsi="Times New Roman"/>
        </w:rPr>
        <w:t>初始化。</w:t>
      </w:r>
    </w:p>
    <w:p w14:paraId="57993545"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平台：</w:t>
      </w:r>
      <w:r w:rsidRPr="000527D6">
        <w:rPr>
          <w:rFonts w:ascii="Times New Roman" w:hAnsi="Times New Roman"/>
        </w:rPr>
        <w:t>α</w:t>
      </w:r>
      <w:r w:rsidRPr="009C2A2C">
        <w:rPr>
          <w:rFonts w:ascii="Times New Roman" w:hAnsi="Times New Roman"/>
          <w:vertAlign w:val="subscript"/>
        </w:rPr>
        <w:t>e</w:t>
      </w:r>
      <w:r w:rsidRPr="000527D6">
        <w:rPr>
          <w:rFonts w:ascii="Times New Roman" w:hAnsi="Times New Roman"/>
        </w:rPr>
        <w:t xml:space="preserve"> = 0.7</w:t>
      </w:r>
      <w:r w:rsidRPr="000527D6">
        <w:rPr>
          <w:rFonts w:ascii="Times New Roman" w:hAnsi="Times New Roman"/>
        </w:rPr>
        <w:t>，</w:t>
      </w:r>
      <w:r w:rsidRPr="000527D6">
        <w:rPr>
          <w:rFonts w:ascii="Times New Roman" w:hAnsi="Times New Roman"/>
        </w:rPr>
        <w:t>α</w:t>
      </w:r>
      <w:r w:rsidRPr="009C2A2C">
        <w:rPr>
          <w:rFonts w:ascii="Times New Roman" w:hAnsi="Times New Roman"/>
          <w:vertAlign w:val="subscript"/>
        </w:rPr>
        <w:t>c</w:t>
      </w:r>
      <w:r w:rsidRPr="000527D6">
        <w:rPr>
          <w:rFonts w:ascii="Times New Roman" w:hAnsi="Times New Roman"/>
        </w:rPr>
        <w:t xml:space="preserve"> = 0.4</w:t>
      </w:r>
      <w:r w:rsidRPr="000527D6">
        <w:rPr>
          <w:rFonts w:ascii="Times New Roman" w:hAnsi="Times New Roman"/>
        </w:rPr>
        <w:t>，</w:t>
      </w:r>
      <w:r w:rsidRPr="000527D6">
        <w:rPr>
          <w:rFonts w:ascii="Times New Roman" w:hAnsi="Times New Roman"/>
        </w:rPr>
        <w:t>τ = 0.7</w:t>
      </w:r>
      <w:r w:rsidRPr="000527D6">
        <w:rPr>
          <w:rFonts w:ascii="Times New Roman" w:hAnsi="Times New Roman"/>
        </w:rPr>
        <w:t>，</w:t>
      </w:r>
      <w:proofErr w:type="spellStart"/>
      <w:r w:rsidRPr="000527D6">
        <w:rPr>
          <w:rFonts w:ascii="Times New Roman" w:hAnsi="Times New Roman"/>
        </w:rPr>
        <w:t>R</w:t>
      </w:r>
      <w:r w:rsidRPr="009C2A2C">
        <w:rPr>
          <w:rFonts w:ascii="Times New Roman" w:hAnsi="Times New Roman"/>
          <w:vertAlign w:val="subscript"/>
        </w:rPr>
        <w:t>c</w:t>
      </w:r>
      <w:proofErr w:type="spellEnd"/>
      <w:r w:rsidRPr="000527D6">
        <w:rPr>
          <w:rFonts w:ascii="Times New Roman" w:hAnsi="Times New Roman"/>
        </w:rPr>
        <w:t>（声誉淘汰阈值）</w:t>
      </w:r>
      <w:r w:rsidRPr="000527D6">
        <w:rPr>
          <w:rFonts w:ascii="Times New Roman" w:hAnsi="Times New Roman"/>
        </w:rPr>
        <w:t>= 0.08</w:t>
      </w:r>
      <w:r w:rsidRPr="000527D6">
        <w:rPr>
          <w:rFonts w:ascii="Times New Roman" w:hAnsi="Times New Roman"/>
        </w:rPr>
        <w:t>，</w:t>
      </w:r>
      <w:r w:rsidRPr="000527D6">
        <w:rPr>
          <w:rFonts w:ascii="Times New Roman" w:hAnsi="Times New Roman"/>
        </w:rPr>
        <w:t>dispatch-power = 0.5</w:t>
      </w:r>
      <w:r w:rsidRPr="000527D6">
        <w:rPr>
          <w:rFonts w:ascii="Times New Roman" w:hAnsi="Times New Roman"/>
        </w:rPr>
        <w:t>。</w:t>
      </w:r>
    </w:p>
    <w:p w14:paraId="2B9D7FD8" w14:textId="77777777" w:rsidR="00AF47EB" w:rsidRPr="000527D6" w:rsidRDefault="00000000">
      <w:pPr>
        <w:spacing w:before="80" w:after="80"/>
        <w:rPr>
          <w:rFonts w:ascii="Times New Roman" w:hAnsi="Times New Roman"/>
        </w:rPr>
      </w:pPr>
      <w:r w:rsidRPr="000527D6">
        <w:rPr>
          <w:rFonts w:ascii="Times New Roman" w:hAnsi="Times New Roman"/>
        </w:rPr>
        <w:t>系统全局参数：声誉不对称系数</w:t>
      </w:r>
      <w:r w:rsidRPr="000527D6">
        <w:rPr>
          <w:rFonts w:ascii="Times New Roman" w:hAnsi="Times New Roman"/>
        </w:rPr>
        <w:t>κ = 1.2</w:t>
      </w:r>
      <w:r w:rsidRPr="000527D6">
        <w:rPr>
          <w:rFonts w:ascii="Times New Roman" w:hAnsi="Times New Roman"/>
        </w:rPr>
        <w:t>，</w:t>
      </w:r>
      <w:r w:rsidRPr="000527D6">
        <w:rPr>
          <w:rFonts w:ascii="Times New Roman" w:hAnsi="Times New Roman"/>
        </w:rPr>
        <w:t>Fermi</w:t>
      </w:r>
      <w:r w:rsidRPr="000527D6">
        <w:rPr>
          <w:rFonts w:ascii="Times New Roman" w:hAnsi="Times New Roman"/>
        </w:rPr>
        <w:t>模仿理性强度</w:t>
      </w:r>
      <w:r w:rsidRPr="000527D6">
        <w:rPr>
          <w:rFonts w:ascii="Times New Roman" w:hAnsi="Times New Roman"/>
        </w:rPr>
        <w:t>β = 0.5</w:t>
      </w:r>
      <w:r w:rsidRPr="000527D6">
        <w:rPr>
          <w:rFonts w:ascii="Times New Roman" w:hAnsi="Times New Roman"/>
        </w:rPr>
        <w:t>（由文献初始值</w:t>
      </w:r>
      <w:r w:rsidRPr="000527D6">
        <w:rPr>
          <w:rFonts w:ascii="Times New Roman" w:hAnsi="Times New Roman"/>
        </w:rPr>
        <w:t>2.0</w:t>
      </w:r>
      <w:r w:rsidRPr="000527D6">
        <w:rPr>
          <w:rFonts w:ascii="Times New Roman" w:hAnsi="Times New Roman"/>
        </w:rPr>
        <w:t>校准所得），守信</w:t>
      </w:r>
      <w:r w:rsidRPr="000527D6">
        <w:rPr>
          <w:rFonts w:ascii="Times New Roman" w:hAnsi="Times New Roman"/>
        </w:rPr>
        <w:t>/</w:t>
      </w:r>
      <w:r w:rsidRPr="000527D6">
        <w:rPr>
          <w:rFonts w:ascii="Times New Roman" w:hAnsi="Times New Roman"/>
        </w:rPr>
        <w:t>失信声誉变化幅度</w:t>
      </w:r>
      <w:r w:rsidRPr="000527D6">
        <w:rPr>
          <w:rFonts w:ascii="Times New Roman" w:hAnsi="Times New Roman"/>
        </w:rPr>
        <w:t>δ+ = δ− = 0.02</w:t>
      </w:r>
      <w:r w:rsidRPr="000527D6">
        <w:rPr>
          <w:rFonts w:ascii="Times New Roman" w:hAnsi="Times New Roman"/>
        </w:rPr>
        <w:t>。</w:t>
      </w:r>
    </w:p>
    <w:p w14:paraId="543E4AE6" w14:textId="7640C3FD" w:rsidR="00AF47EB" w:rsidRPr="000527D6" w:rsidRDefault="00F17834">
      <w:pPr>
        <w:pStyle w:val="1"/>
        <w:rPr>
          <w:rFonts w:ascii="Times New Roman" w:hAnsi="Times New Roman"/>
        </w:rPr>
      </w:pPr>
      <w:r>
        <w:rPr>
          <w:rFonts w:ascii="Times New Roman" w:hAnsi="Times New Roman" w:hint="eastAsia"/>
        </w:rPr>
        <w:t xml:space="preserve">A.6 </w:t>
      </w:r>
      <w:r w:rsidRPr="000527D6">
        <w:rPr>
          <w:rFonts w:ascii="Times New Roman" w:hAnsi="Times New Roman"/>
        </w:rPr>
        <w:t>输入数据</w:t>
      </w:r>
    </w:p>
    <w:p w14:paraId="74CC33B1"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本模型不依赖外部时间序列数据驱动，所有参数初始值均基于实证文献与</w:t>
      </w:r>
      <w:r w:rsidRPr="000527D6">
        <w:rPr>
          <w:rFonts w:ascii="Times New Roman" w:hAnsi="Times New Roman"/>
        </w:rPr>
        <w:t>meta-analysis</w:t>
      </w:r>
      <w:r w:rsidRPr="000527D6">
        <w:rPr>
          <w:rFonts w:ascii="Times New Roman" w:hAnsi="Times New Roman"/>
        </w:rPr>
        <w:t>设定概率分布。外部冲击情景（订单骤降、算法突变）作为实验操控变量在特定时间步人为施加，不构成真实数据输入。参数来源见正文符号对照表。</w:t>
      </w:r>
    </w:p>
    <w:p w14:paraId="58E7FAD8" w14:textId="214B775C" w:rsidR="00AF47EB" w:rsidRPr="000527D6" w:rsidRDefault="00F17834">
      <w:pPr>
        <w:pStyle w:val="1"/>
        <w:rPr>
          <w:rFonts w:ascii="Times New Roman" w:hAnsi="Times New Roman"/>
        </w:rPr>
      </w:pPr>
      <w:r>
        <w:rPr>
          <w:rFonts w:ascii="Times New Roman" w:hAnsi="Times New Roman" w:hint="eastAsia"/>
        </w:rPr>
        <w:t xml:space="preserve">A.7 </w:t>
      </w:r>
      <w:r w:rsidRPr="000527D6">
        <w:rPr>
          <w:rFonts w:ascii="Times New Roman" w:hAnsi="Times New Roman"/>
        </w:rPr>
        <w:t>子模型</w:t>
      </w:r>
    </w:p>
    <w:p w14:paraId="568F1FE3" w14:textId="0762D7F2"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7.1 </w:t>
      </w:r>
      <w:r w:rsidRPr="000527D6">
        <w:rPr>
          <w:rFonts w:ascii="Times New Roman" w:hAnsi="Times New Roman"/>
        </w:rPr>
        <w:t>劳动者努力分配</w:t>
      </w:r>
    </w:p>
    <w:p w14:paraId="4BC72520"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每一仿真步，劳动者在生产性努力</w:t>
      </w:r>
      <w:r w:rsidRPr="000527D6">
        <w:rPr>
          <w:rFonts w:ascii="Times New Roman" w:hAnsi="Times New Roman"/>
        </w:rPr>
        <w:t>e</w:t>
      </w:r>
      <w:r w:rsidRPr="009C2A2C">
        <w:rPr>
          <w:rFonts w:ascii="Times New Roman" w:hAnsi="Times New Roman"/>
          <w:vertAlign w:val="subscript"/>
        </w:rPr>
        <w:t>p</w:t>
      </w:r>
      <w:r w:rsidRPr="000527D6">
        <w:rPr>
          <w:rFonts w:ascii="Times New Roman" w:hAnsi="Times New Roman"/>
        </w:rPr>
        <w:t>与寻租性努力</w:t>
      </w:r>
      <w:r w:rsidRPr="000527D6">
        <w:rPr>
          <w:rFonts w:ascii="Times New Roman" w:hAnsi="Times New Roman"/>
        </w:rPr>
        <w:t>e</w:t>
      </w:r>
      <w:r w:rsidRPr="009C2A2C">
        <w:rPr>
          <w:rFonts w:ascii="Times New Roman" w:hAnsi="Times New Roman"/>
          <w:vertAlign w:val="subscript"/>
        </w:rPr>
        <w:t>r</w:t>
      </w:r>
      <w:r w:rsidRPr="000527D6">
        <w:rPr>
          <w:rFonts w:ascii="Times New Roman" w:hAnsi="Times New Roman"/>
        </w:rPr>
        <w:t>之间进行资源分配（</w:t>
      </w:r>
      <w:r w:rsidRPr="000527D6">
        <w:rPr>
          <w:rFonts w:ascii="Times New Roman" w:hAnsi="Times New Roman"/>
        </w:rPr>
        <w:t>e</w:t>
      </w:r>
      <w:r w:rsidRPr="009C2A2C">
        <w:rPr>
          <w:rFonts w:ascii="Times New Roman" w:hAnsi="Times New Roman"/>
          <w:vertAlign w:val="subscript"/>
        </w:rPr>
        <w:t>p</w:t>
      </w:r>
      <w:r w:rsidRPr="000527D6">
        <w:rPr>
          <w:rFonts w:ascii="Times New Roman" w:hAnsi="Times New Roman"/>
        </w:rPr>
        <w:t xml:space="preserve"> + e</w:t>
      </w:r>
      <w:r w:rsidRPr="009C2A2C">
        <w:rPr>
          <w:rFonts w:ascii="Times New Roman" w:hAnsi="Times New Roman"/>
          <w:vertAlign w:val="subscript"/>
        </w:rPr>
        <w:t>r</w:t>
      </w:r>
      <w:r w:rsidRPr="000527D6">
        <w:rPr>
          <w:rFonts w:ascii="Times New Roman" w:hAnsi="Times New Roman"/>
        </w:rPr>
        <w:t xml:space="preserve"> = 1</w:t>
      </w:r>
      <w:r w:rsidRPr="000527D6">
        <w:rPr>
          <w:rFonts w:ascii="Times New Roman" w:hAnsi="Times New Roman"/>
        </w:rPr>
        <w:t>）：</w:t>
      </w:r>
    </w:p>
    <w:p w14:paraId="31E8186A" w14:textId="05066E61" w:rsidR="00AF47EB" w:rsidRPr="000527D6" w:rsidRDefault="00000000" w:rsidP="009C2A2C">
      <w:pPr>
        <w:spacing w:before="80" w:after="80"/>
        <w:rPr>
          <w:rFonts w:ascii="Times New Roman" w:hAnsi="Times New Roman"/>
        </w:rPr>
      </w:pPr>
      <m:oMathPara>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p</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=clip</m:t>
          </m:r>
          <m:d>
            <m:dPr>
              <m:ctrlPr>
                <w:rPr>
                  <w:rFonts w:ascii="Cambria Math" w:hAnsi="Cambria Math" w:cs="Times New Roman"/>
                  <w:i/>
                  <w:iCs/>
                </w:rPr>
              </m:ctrlPr>
            </m:dPr>
            <m:e>
              <m:r>
                <w:rPr>
                  <w:rFonts w:ascii="Cambria Math" w:hAnsi="Cambria Math" w:cs="Times New Roman"/>
                </w:rPr>
                <m:t>0.3+</m:t>
              </m:r>
              <m:sSub>
                <m:sSubPr>
                  <m:ctrlPr>
                    <w:rPr>
                      <w:rFonts w:ascii="Cambria Math" w:hAnsi="Cambria Math" w:cs="Times New Roman"/>
                      <w:i/>
                      <w:iCs/>
                    </w:rPr>
                  </m:ctrlPr>
                </m:sSubPr>
                <m:e>
                  <m:r>
                    <w:rPr>
                      <w:rFonts w:ascii="Cambria Math" w:hAnsi="Cambria Math" w:cs="Times New Roman"/>
                    </w:rPr>
                    <m:t>α</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1-</m:t>
                  </m:r>
                  <m:sSub>
                    <m:sSubPr>
                      <m:ctrlPr>
                        <w:rPr>
                          <w:rFonts w:ascii="Cambria Math" w:hAnsi="Cambria Math" w:cs="Times New Roman"/>
                          <w:i/>
                          <w:iCs/>
                        </w:rPr>
                      </m:ctrlPr>
                    </m:sSubPr>
                    <m:e>
                      <m:r>
                        <w:rPr>
                          <w:rFonts w:ascii="Cambria Math" w:hAnsi="Cambria Math" w:cs="Times New Roman"/>
                        </w:rPr>
                        <m:t>α</m:t>
                      </m:r>
                    </m:e>
                    <m:sub>
                      <m:r>
                        <w:rPr>
                          <w:rFonts w:ascii="Cambria Math" w:hAnsi="Cambria Math" w:cs="Times New Roman"/>
                        </w:rPr>
                        <m:t>r</m:t>
                      </m:r>
                    </m:sub>
                  </m:sSub>
                </m:e>
              </m:d>
              <m:r>
                <w:rPr>
                  <w:rFonts w:ascii="Cambria Math" w:hAnsi="Cambria Math" w:cs="Times New Roman"/>
                </w:rPr>
                <m:t>·</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c</m:t>
                      </m:r>
                    </m:sub>
                  </m:sSub>
                </m:e>
              </m:d>
              <m:r>
                <w:rPr>
                  <w:rFonts w:ascii="Cambria Math" w:hAnsi="Cambria Math" w:cs="Times New Roman"/>
                </w:rPr>
                <m:t>+Δstrategy+Δfocus+Δpenalty+ε,0,1</m:t>
              </m:r>
            </m:e>
          </m:d>
        </m:oMath>
      </m:oMathPara>
    </w:p>
    <w:p w14:paraId="2FFD618B"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其中：基础项</w:t>
      </w:r>
      <w:r w:rsidRPr="000527D6">
        <w:rPr>
          <w:rFonts w:ascii="Times New Roman" w:hAnsi="Times New Roman"/>
        </w:rPr>
        <w:t>0.3</w:t>
      </w:r>
      <w:r w:rsidRPr="000527D6">
        <w:rPr>
          <w:rFonts w:ascii="Times New Roman" w:hAnsi="Times New Roman"/>
        </w:rPr>
        <w:t>为有限理性劳动者的最低服务水平；</w:t>
      </w:r>
      <w:r w:rsidRPr="000527D6">
        <w:rPr>
          <w:rFonts w:ascii="Times New Roman" w:hAnsi="Times New Roman"/>
        </w:rPr>
        <w:t>α</w:t>
      </w:r>
      <w:proofErr w:type="spellStart"/>
      <w:r w:rsidRPr="009C2A2C">
        <w:rPr>
          <w:rFonts w:ascii="Times New Roman" w:hAnsi="Times New Roman"/>
          <w:vertAlign w:val="subscript"/>
        </w:rPr>
        <w:t>e</w:t>
      </w:r>
      <w:r w:rsidRPr="000527D6">
        <w:rPr>
          <w:rFonts w:ascii="Times New Roman" w:hAnsi="Times New Roman"/>
        </w:rPr>
        <w:t>·T</w:t>
      </w:r>
      <w:r w:rsidRPr="009C2A2C">
        <w:rPr>
          <w:rFonts w:ascii="Times New Roman" w:hAnsi="Times New Roman"/>
          <w:vertAlign w:val="subscript"/>
        </w:rPr>
        <w:t>w</w:t>
      </w:r>
      <w:proofErr w:type="spellEnd"/>
      <w:r w:rsidRPr="000527D6">
        <w:rPr>
          <w:rFonts w:ascii="Times New Roman" w:hAnsi="Times New Roman"/>
        </w:rPr>
        <w:t>为激励</w:t>
      </w:r>
      <w:r w:rsidRPr="000527D6">
        <w:rPr>
          <w:rFonts w:ascii="Times New Roman" w:hAnsi="Times New Roman"/>
        </w:rPr>
        <w:t>-</w:t>
      </w:r>
      <w:r w:rsidRPr="000527D6">
        <w:rPr>
          <w:rFonts w:ascii="Times New Roman" w:hAnsi="Times New Roman"/>
        </w:rPr>
        <w:t>信任联合效应；</w:t>
      </w:r>
      <w:r w:rsidRPr="000527D6">
        <w:rPr>
          <w:rFonts w:ascii="Times New Roman" w:hAnsi="Times New Roman"/>
        </w:rPr>
        <w:t>(1−α</w:t>
      </w:r>
      <w:r w:rsidRPr="009C2A2C">
        <w:rPr>
          <w:rFonts w:ascii="Times New Roman" w:hAnsi="Times New Roman"/>
          <w:vertAlign w:val="subscript"/>
        </w:rPr>
        <w:t>r</w:t>
      </w:r>
      <w:r w:rsidRPr="000527D6">
        <w:rPr>
          <w:rFonts w:ascii="Times New Roman" w:hAnsi="Times New Roman"/>
        </w:rPr>
        <w:t>)·(</w:t>
      </w:r>
      <w:proofErr w:type="spellStart"/>
      <w:r w:rsidRPr="000527D6">
        <w:rPr>
          <w:rFonts w:ascii="Times New Roman" w:hAnsi="Times New Roman"/>
        </w:rPr>
        <w:t>R</w:t>
      </w:r>
      <w:r w:rsidRPr="009C2A2C">
        <w:rPr>
          <w:rFonts w:ascii="Times New Roman" w:hAnsi="Times New Roman"/>
          <w:vertAlign w:val="subscript"/>
        </w:rPr>
        <w:t>w</w:t>
      </w:r>
      <w:r w:rsidRPr="000527D6">
        <w:rPr>
          <w:rFonts w:ascii="Times New Roman" w:hAnsi="Times New Roman"/>
        </w:rPr>
        <w:t>−R</w:t>
      </w:r>
      <w:r w:rsidRPr="009C2A2C">
        <w:rPr>
          <w:rFonts w:ascii="Times New Roman" w:hAnsi="Times New Roman"/>
          <w:vertAlign w:val="subscript"/>
        </w:rPr>
        <w:t>c</w:t>
      </w:r>
      <w:proofErr w:type="spellEnd"/>
      <w:r w:rsidRPr="000527D6">
        <w:rPr>
          <w:rFonts w:ascii="Times New Roman" w:hAnsi="Times New Roman"/>
        </w:rPr>
        <w:t>)</w:t>
      </w:r>
      <w:r w:rsidRPr="000527D6">
        <w:rPr>
          <w:rFonts w:ascii="Times New Roman" w:hAnsi="Times New Roman"/>
        </w:rPr>
        <w:t>为声誉感知修正；</w:t>
      </w:r>
      <w:proofErr w:type="spellStart"/>
      <w:r w:rsidRPr="000527D6">
        <w:rPr>
          <w:rFonts w:ascii="Times New Roman" w:hAnsi="Times New Roman"/>
        </w:rPr>
        <w:t>Δstrategy</w:t>
      </w:r>
      <w:proofErr w:type="spellEnd"/>
      <w:r w:rsidRPr="000527D6">
        <w:rPr>
          <w:rFonts w:ascii="Times New Roman" w:hAnsi="Times New Roman"/>
        </w:rPr>
        <w:t>为策略修正项（可信</w:t>
      </w:r>
      <w:r w:rsidRPr="000527D6">
        <w:rPr>
          <w:rFonts w:ascii="Times New Roman" w:hAnsi="Times New Roman"/>
        </w:rPr>
        <w:t>+0.15</w:t>
      </w:r>
      <w:r w:rsidRPr="000527D6">
        <w:rPr>
          <w:rFonts w:ascii="Times New Roman" w:hAnsi="Times New Roman"/>
        </w:rPr>
        <w:t>，不可信</w:t>
      </w:r>
      <w:r w:rsidRPr="000527D6">
        <w:rPr>
          <w:rFonts w:ascii="Times New Roman" w:hAnsi="Times New Roman"/>
        </w:rPr>
        <w:t>−0.15</w:t>
      </w:r>
      <w:r w:rsidRPr="000527D6">
        <w:rPr>
          <w:rFonts w:ascii="Times New Roman" w:hAnsi="Times New Roman"/>
        </w:rPr>
        <w:t>）；</w:t>
      </w:r>
      <w:proofErr w:type="spellStart"/>
      <w:r w:rsidRPr="000527D6">
        <w:rPr>
          <w:rFonts w:ascii="Times New Roman" w:hAnsi="Times New Roman"/>
        </w:rPr>
        <w:t>Δfocus</w:t>
      </w:r>
      <w:proofErr w:type="spellEnd"/>
      <w:r w:rsidRPr="000527D6">
        <w:rPr>
          <w:rFonts w:ascii="Times New Roman" w:hAnsi="Times New Roman"/>
        </w:rPr>
        <w:t>为调节焦点修正项（促进型</w:t>
      </w:r>
      <w:r w:rsidRPr="000527D6">
        <w:rPr>
          <w:rFonts w:ascii="Times New Roman" w:hAnsi="Times New Roman"/>
        </w:rPr>
        <w:t>+0.05</w:t>
      </w:r>
      <w:r w:rsidRPr="000527D6">
        <w:rPr>
          <w:rFonts w:ascii="Times New Roman" w:hAnsi="Times New Roman"/>
        </w:rPr>
        <w:t>，预防型</w:t>
      </w:r>
      <w:r w:rsidRPr="000527D6">
        <w:rPr>
          <w:rFonts w:ascii="Times New Roman" w:hAnsi="Times New Roman"/>
        </w:rPr>
        <w:t>−0.03</w:t>
      </w:r>
      <w:r w:rsidRPr="000527D6">
        <w:rPr>
          <w:rFonts w:ascii="Times New Roman" w:hAnsi="Times New Roman"/>
        </w:rPr>
        <w:t>）；</w:t>
      </w:r>
      <w:proofErr w:type="spellStart"/>
      <w:r w:rsidRPr="000527D6">
        <w:rPr>
          <w:rFonts w:ascii="Times New Roman" w:hAnsi="Times New Roman"/>
        </w:rPr>
        <w:t>Δpenalty</w:t>
      </w:r>
      <w:proofErr w:type="spellEnd"/>
      <w:r w:rsidRPr="000527D6">
        <w:rPr>
          <w:rFonts w:ascii="Times New Roman" w:hAnsi="Times New Roman"/>
        </w:rPr>
        <w:t>为过度管控惩罚项，仅当</w:t>
      </w:r>
      <w:r w:rsidRPr="000527D6">
        <w:rPr>
          <w:rFonts w:ascii="Times New Roman" w:hAnsi="Times New Roman"/>
        </w:rPr>
        <w:t>α</w:t>
      </w:r>
      <w:r w:rsidRPr="009C2A2C">
        <w:rPr>
          <w:rFonts w:ascii="Times New Roman" w:hAnsi="Times New Roman"/>
          <w:vertAlign w:val="subscript"/>
        </w:rPr>
        <w:t xml:space="preserve">c </w:t>
      </w:r>
      <w:r w:rsidRPr="000527D6">
        <w:rPr>
          <w:rFonts w:ascii="Times New Roman" w:hAnsi="Times New Roman"/>
        </w:rPr>
        <w:t>&gt; 0.7</w:t>
      </w:r>
      <w:r w:rsidRPr="000527D6">
        <w:rPr>
          <w:rFonts w:ascii="Times New Roman" w:hAnsi="Times New Roman"/>
        </w:rPr>
        <w:t>时生效，计算方式为</w:t>
      </w:r>
      <w:r w:rsidRPr="000527D6">
        <w:rPr>
          <w:rFonts w:ascii="Times New Roman" w:hAnsi="Times New Roman"/>
        </w:rPr>
        <w:t>−0.8×(α</w:t>
      </w:r>
      <w:r w:rsidRPr="009C2A2C">
        <w:rPr>
          <w:rFonts w:ascii="Times New Roman" w:hAnsi="Times New Roman"/>
          <w:vertAlign w:val="subscript"/>
        </w:rPr>
        <w:t>c</w:t>
      </w:r>
      <w:r w:rsidRPr="000527D6">
        <w:rPr>
          <w:rFonts w:ascii="Times New Roman" w:hAnsi="Times New Roman"/>
        </w:rPr>
        <w:t>−0.7)×</w:t>
      </w:r>
      <w:proofErr w:type="spellStart"/>
      <w:r w:rsidRPr="000527D6">
        <w:rPr>
          <w:rFonts w:ascii="Times New Roman" w:hAnsi="Times New Roman"/>
        </w:rPr>
        <w:t>D</w:t>
      </w:r>
      <w:r w:rsidRPr="009C2A2C">
        <w:rPr>
          <w:rFonts w:ascii="Times New Roman" w:hAnsi="Times New Roman"/>
          <w:vertAlign w:val="subscript"/>
        </w:rPr>
        <w:t>w</w:t>
      </w:r>
      <w:proofErr w:type="spellEnd"/>
      <w:r w:rsidRPr="000527D6">
        <w:rPr>
          <w:rFonts w:ascii="Times New Roman" w:hAnsi="Times New Roman"/>
        </w:rPr>
        <w:t>，青年劳动者此项额外乘以</w:t>
      </w:r>
      <w:r w:rsidRPr="000527D6">
        <w:rPr>
          <w:rFonts w:ascii="Times New Roman" w:hAnsi="Times New Roman"/>
        </w:rPr>
        <w:t>1.4</w:t>
      </w:r>
      <w:r w:rsidRPr="000527D6">
        <w:rPr>
          <w:rFonts w:ascii="Times New Roman" w:hAnsi="Times New Roman"/>
        </w:rPr>
        <w:t>；</w:t>
      </w:r>
      <w:r w:rsidRPr="000527D6">
        <w:rPr>
          <w:rFonts w:ascii="Times New Roman" w:hAnsi="Times New Roman"/>
        </w:rPr>
        <w:t>ε</w:t>
      </w:r>
      <w:r w:rsidRPr="000527D6">
        <w:rPr>
          <w:rFonts w:ascii="Times New Roman" w:hAnsi="Times New Roman"/>
        </w:rPr>
        <w:t>为随机扰动项。</w:t>
      </w:r>
    </w:p>
    <w:p w14:paraId="2693CC77" w14:textId="40EE228D"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7.2 </w:t>
      </w:r>
      <w:r w:rsidRPr="000527D6">
        <w:rPr>
          <w:rFonts w:ascii="Times New Roman" w:hAnsi="Times New Roman"/>
        </w:rPr>
        <w:t>消费者评价与声誉更新</w:t>
      </w:r>
    </w:p>
    <w:p w14:paraId="0F17C933"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消费者完成交易后对劳动者评分，分两步生成：</w:t>
      </w:r>
    </w:p>
    <w:p w14:paraId="1E8E6672" w14:textId="3BAF853B" w:rsidR="00AF47EB" w:rsidRPr="000527D6" w:rsidRDefault="009C2A2C">
      <w:pPr>
        <w:spacing w:before="80" w:after="80"/>
        <w:ind w:left="720"/>
        <w:jc w:val="center"/>
        <w:rPr>
          <w:rFonts w:ascii="Times New Roman" w:hAnsi="Times New Roman"/>
        </w:rPr>
      </w:pPr>
      <m:oMathPara>
        <m:oMath>
          <m:r>
            <w:rPr>
              <w:rFonts w:ascii="Cambria Math" w:hAnsi="Cambria Math" w:cs="Times New Roman"/>
            </w:rPr>
            <m:t>感知质量：</m:t>
          </m:r>
          <m:r>
            <w:rPr>
              <w:rFonts w:ascii="Cambria Math" w:hAnsi="Cambria Math" w:cs="Times New Roman"/>
            </w:rPr>
            <m:t>q=</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p</m:t>
              </m:r>
            </m:sub>
          </m:sSub>
          <m:r>
            <w:rPr>
              <w:rFonts w:ascii="Cambria Math" w:hAnsi="Cambria Math" w:cs="Times New Roman"/>
            </w:rPr>
            <m:t>+ξ</m:t>
          </m:r>
          <m:r>
            <w:rPr>
              <w:rFonts w:ascii="Cambria Math" w:hAnsi="Cambria Math" w:cs="Times New Roman"/>
            </w:rPr>
            <m:t>，</m:t>
          </m:r>
          <m:r>
            <w:rPr>
              <w:rFonts w:ascii="Cambria Math" w:hAnsi="Cambria Math" w:cs="Times New Roman"/>
            </w:rPr>
            <m:t>ξ~N</m:t>
          </m:r>
          <m:d>
            <m:dPr>
              <m:ctrlPr>
                <w:rPr>
                  <w:rFonts w:ascii="Cambria Math" w:hAnsi="Cambria Math" w:cs="Times New Roman"/>
                  <w:i/>
                  <w:iCs/>
                </w:rPr>
              </m:ctrlPr>
            </m:dPr>
            <m:e>
              <m:r>
                <w:rPr>
                  <w:rFonts w:ascii="Cambria Math" w:hAnsi="Cambria Math" w:cs="Times New Roman"/>
                </w:rPr>
                <m:t>0,0.1×</m:t>
              </m:r>
              <m:d>
                <m:dPr>
                  <m:ctrlPr>
                    <w:rPr>
                      <w:rFonts w:ascii="Cambria Math" w:hAnsi="Cambria Math" w:cs="Times New Roman"/>
                      <w:i/>
                      <w:iCs/>
                    </w:rPr>
                  </m:ctrlPr>
                </m:dPr>
                <m:e>
                  <m:r>
                    <w:rPr>
                      <w:rFonts w:ascii="Cambria Math" w:hAnsi="Cambria Math" w:cs="Times New Roman"/>
                    </w:rPr>
                    <m:t>1-</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c</m:t>
                      </m:r>
                    </m:sub>
                  </m:sSub>
                </m:e>
              </m:d>
            </m:e>
          </m:d>
        </m:oMath>
      </m:oMathPara>
    </w:p>
    <w:p w14:paraId="57FCF0BD" w14:textId="74ABD572" w:rsidR="00AF47EB" w:rsidRPr="000527D6" w:rsidRDefault="009C2A2C">
      <w:pPr>
        <w:spacing w:before="80" w:after="80"/>
        <w:ind w:left="720"/>
        <w:jc w:val="center"/>
        <w:rPr>
          <w:rFonts w:ascii="Times New Roman" w:hAnsi="Times New Roman"/>
        </w:rPr>
      </w:pPr>
      <m:oMathPara>
        <m:oMath>
          <m:r>
            <w:rPr>
              <w:rFonts w:ascii="Cambria Math" w:hAnsi="Cambria Math" w:cs="Times New Roman"/>
            </w:rPr>
            <m:t>评分：</m:t>
          </m:r>
          <m:r>
            <w:rPr>
              <w:rFonts w:ascii="Cambria Math" w:hAnsi="Cambria Math" w:cs="Times New Roman"/>
            </w:rPr>
            <m:t>Score=clip</m:t>
          </m:r>
          <m:d>
            <m:dPr>
              <m:ctrlPr>
                <w:rPr>
                  <w:rFonts w:ascii="Cambria Math" w:hAnsi="Cambria Math" w:cs="Times New Roman"/>
                  <w:i/>
                  <w:iCs/>
                </w:rPr>
              </m:ctrlPr>
            </m:dPr>
            <m:e>
              <m:r>
                <w:rPr>
                  <w:rFonts w:ascii="Cambria Math" w:hAnsi="Cambria Math" w:cs="Times New Roman"/>
                </w:rPr>
                <m:t>q+noise,0,1</m:t>
              </m:r>
            </m:e>
          </m:d>
          <m:r>
            <w:rPr>
              <w:rFonts w:ascii="Cambria Math" w:hAnsi="Cambria Math" w:cs="Times New Roman"/>
            </w:rPr>
            <m:t>，</m:t>
          </m:r>
          <m:r>
            <w:rPr>
              <w:rFonts w:ascii="Cambria Math" w:hAnsi="Cambria Math" w:cs="Times New Roman"/>
            </w:rPr>
            <m:t>noise~N</m:t>
          </m:r>
          <m:d>
            <m:dPr>
              <m:ctrlPr>
                <w:rPr>
                  <w:rFonts w:ascii="Cambria Math" w:hAnsi="Cambria Math" w:cs="Times New Roman"/>
                  <w:i/>
                  <w:iCs/>
                </w:rPr>
              </m:ctrlPr>
            </m:dPr>
            <m:e>
              <m:r>
                <w:rPr>
                  <w:rFonts w:ascii="Cambria Math" w:hAnsi="Cambria Math" w:cs="Times New Roman"/>
                </w:rPr>
                <m:t>0,0.1×</m:t>
              </m:r>
              <m:d>
                <m:dPr>
                  <m:ctrlPr>
                    <w:rPr>
                      <w:rFonts w:ascii="Cambria Math" w:hAnsi="Cambria Math" w:cs="Times New Roman"/>
                      <w:i/>
                      <w:iCs/>
                    </w:rPr>
                  </m:ctrlPr>
                </m:dPr>
                <m:e>
                  <m:r>
                    <w:rPr>
                      <w:rFonts w:ascii="Cambria Math" w:hAnsi="Cambria Math" w:cs="Times New Roman"/>
                    </w:rPr>
                    <m:t>1-</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c</m:t>
                      </m:r>
                    </m:sub>
                  </m:sSub>
                </m:e>
              </m:d>
            </m:e>
          </m:d>
        </m:oMath>
      </m:oMathPara>
    </w:p>
    <w:p w14:paraId="1DAC6DE3"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平台对非满分评分执行算法放大，放大系数</w:t>
      </w:r>
      <w:r w:rsidRPr="000527D6">
        <w:rPr>
          <w:rFonts w:ascii="Times New Roman" w:hAnsi="Times New Roman"/>
        </w:rPr>
        <w:t>λ = 1 + (1−τ)</w:t>
      </w:r>
      <w:r w:rsidRPr="000527D6">
        <w:rPr>
          <w:rFonts w:ascii="Times New Roman" w:hAnsi="Times New Roman"/>
        </w:rPr>
        <w:t>，透明度</w:t>
      </w:r>
      <w:r w:rsidRPr="000527D6">
        <w:rPr>
          <w:rFonts w:ascii="Times New Roman" w:hAnsi="Times New Roman"/>
        </w:rPr>
        <w:t>τ</w:t>
      </w:r>
      <w:r w:rsidRPr="000527D6">
        <w:rPr>
          <w:rFonts w:ascii="Times New Roman" w:hAnsi="Times New Roman"/>
        </w:rPr>
        <w:t>越低惩罚越重。声誉依据评分结果非对称更新：</w:t>
      </w:r>
    </w:p>
    <w:p w14:paraId="7B004E2A" w14:textId="057A2B8A" w:rsidR="00AF47EB" w:rsidRPr="000527D6" w:rsidRDefault="00000000">
      <w:pPr>
        <w:spacing w:before="80" w:after="80"/>
        <w:ind w:left="720"/>
        <w:jc w:val="center"/>
        <w:rPr>
          <w:rFonts w:ascii="Times New Roman" w:hAnsi="Times New Roman"/>
        </w:rPr>
      </w:pPr>
      <m:oMathPara>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t+1</m:t>
              </m:r>
            </m:e>
          </m:d>
          <m:r>
            <w:rPr>
              <w:rFonts w:ascii="Cambria Math" w:hAnsi="Cambria Math" w:cs="Times New Roman"/>
            </w:rPr>
            <m:t>=clip</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+δ+·</m:t>
              </m:r>
              <m:d>
                <m:dPr>
                  <m:ctrlPr>
                    <w:rPr>
                      <w:rFonts w:ascii="Cambria Math" w:hAnsi="Cambria Math" w:cs="Times New Roman"/>
                      <w:i/>
                      <w:iCs/>
                    </w:rPr>
                  </m:ctrlPr>
                </m:dPr>
                <m:e>
                  <m:r>
                    <w:rPr>
                      <w:rFonts w:ascii="Cambria Math" w:hAnsi="Cambria Math" w:cs="Times New Roman"/>
                    </w:rPr>
                    <m:t>1-</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e>
              </m:d>
              <m:r>
                <w:rPr>
                  <w:rFonts w:ascii="Cambria Math" w:hAnsi="Cambria Math" w:cs="Times New Roman"/>
                </w:rPr>
                <m:t>,0,1</m:t>
              </m:r>
            </m:e>
          </m:d>
          <m:r>
            <w:rPr>
              <w:rFonts w:ascii="Cambria Math" w:hAnsi="Cambria Math" w:cs="Times New Roman"/>
            </w:rPr>
            <m:t>Score≥0.6</m:t>
          </m:r>
          <m:d>
            <m:dPr>
              <m:begChr m:val="（"/>
              <m:endChr m:val="）"/>
              <m:ctrlPr>
                <w:rPr>
                  <w:rFonts w:ascii="Cambria Math" w:hAnsi="Cambria Math" w:cs="Times New Roman"/>
                  <w:i/>
                  <w:iCs/>
                </w:rPr>
              </m:ctrlPr>
            </m:dPr>
            <m:e>
              <m:r>
                <w:rPr>
                  <w:rFonts w:ascii="Cambria Math" w:hAnsi="Cambria Math" w:cs="Times New Roman"/>
                </w:rPr>
                <m:t>守信</m:t>
              </m:r>
            </m:e>
          </m:d>
        </m:oMath>
      </m:oMathPara>
    </w:p>
    <w:p w14:paraId="55C3A402" w14:textId="3255863B" w:rsidR="00AF47EB" w:rsidRPr="000527D6" w:rsidRDefault="00000000">
      <w:pPr>
        <w:spacing w:before="80" w:after="80"/>
        <w:ind w:left="720"/>
        <w:jc w:val="center"/>
        <w:rPr>
          <w:rFonts w:ascii="Times New Roman" w:hAnsi="Times New Roman"/>
        </w:rPr>
      </w:pPr>
      <m:oMathPara>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t+1</m:t>
              </m:r>
            </m:e>
          </m:d>
          <m:r>
            <w:rPr>
              <w:rFonts w:ascii="Cambria Math" w:hAnsi="Cambria Math" w:cs="Times New Roman"/>
            </w:rPr>
            <m:t>=clip</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-κ·λ·δ-·</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,0,1</m:t>
              </m:r>
            </m:e>
          </m:d>
          <m:r>
            <w:rPr>
              <w:rFonts w:ascii="Cambria Math" w:hAnsi="Cambria Math" w:cs="Times New Roman"/>
            </w:rPr>
            <m:t>Score&lt;0.6</m:t>
          </m:r>
          <m:d>
            <m:dPr>
              <m:begChr m:val="（"/>
              <m:endChr m:val="）"/>
              <m:ctrlPr>
                <w:rPr>
                  <w:rFonts w:ascii="Cambria Math" w:hAnsi="Cambria Math" w:cs="Times New Roman"/>
                  <w:i/>
                  <w:iCs/>
                </w:rPr>
              </m:ctrlPr>
            </m:dPr>
            <m:e>
              <m:r>
                <w:rPr>
                  <w:rFonts w:ascii="Cambria Math" w:hAnsi="Cambria Math" w:cs="Times New Roman"/>
                </w:rPr>
                <m:t>失信</m:t>
              </m:r>
            </m:e>
          </m:d>
        </m:oMath>
      </m:oMathPara>
    </w:p>
    <w:p w14:paraId="4D77B937"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其中</w:t>
      </w:r>
      <w:r w:rsidRPr="000527D6">
        <w:rPr>
          <w:rFonts w:ascii="Times New Roman" w:hAnsi="Times New Roman"/>
        </w:rPr>
        <w:t>κ=1.2</w:t>
      </w:r>
      <w:r w:rsidRPr="000527D6">
        <w:rPr>
          <w:rFonts w:ascii="Times New Roman" w:hAnsi="Times New Roman"/>
        </w:rPr>
        <w:t>为声誉不对称系数，在</w:t>
      </w:r>
      <w:r w:rsidRPr="000527D6">
        <w:rPr>
          <w:rFonts w:ascii="Times New Roman" w:hAnsi="Times New Roman"/>
        </w:rPr>
        <w:t>τ=0.7</w:t>
      </w:r>
      <w:r w:rsidRPr="000527D6">
        <w:rPr>
          <w:rFonts w:ascii="Times New Roman" w:hAnsi="Times New Roman"/>
        </w:rPr>
        <w:t>时</w:t>
      </w:r>
      <w:proofErr w:type="spellStart"/>
      <w:r w:rsidRPr="000527D6">
        <w:rPr>
          <w:rFonts w:ascii="Times New Roman" w:hAnsi="Times New Roman"/>
        </w:rPr>
        <w:t>κ·λ</w:t>
      </w:r>
      <w:proofErr w:type="spellEnd"/>
      <w:r w:rsidRPr="000527D6">
        <w:rPr>
          <w:rFonts w:ascii="Times New Roman" w:hAnsi="Times New Roman"/>
        </w:rPr>
        <w:t>=1.2×1.3=1.56</w:t>
      </w:r>
      <w:r w:rsidRPr="000527D6">
        <w:rPr>
          <w:rFonts w:ascii="Times New Roman" w:hAnsi="Times New Roman"/>
        </w:rPr>
        <w:t>，失信惩罚效力约为守信奖励的</w:t>
      </w:r>
      <w:r w:rsidRPr="000527D6">
        <w:rPr>
          <w:rFonts w:ascii="Times New Roman" w:hAnsi="Times New Roman"/>
        </w:rPr>
        <w:t>1.56</w:t>
      </w:r>
      <w:r w:rsidRPr="000527D6">
        <w:rPr>
          <w:rFonts w:ascii="Times New Roman" w:hAnsi="Times New Roman"/>
        </w:rPr>
        <w:t>倍。综合声誉更新后，分量声誉按比例</w:t>
      </w:r>
      <w:r w:rsidRPr="000527D6">
        <w:rPr>
          <w:rFonts w:ascii="Times New Roman" w:hAnsi="Times New Roman"/>
        </w:rPr>
        <w:t>0.7/0.3</w:t>
      </w:r>
      <w:r w:rsidRPr="000527D6">
        <w:rPr>
          <w:rFonts w:ascii="Times New Roman" w:hAnsi="Times New Roman"/>
        </w:rPr>
        <w:t>同步响应（</w:t>
      </w:r>
      <w:r w:rsidRPr="000527D6">
        <w:rPr>
          <w:rFonts w:ascii="Times New Roman" w:hAnsi="Times New Roman"/>
        </w:rPr>
        <w:t>Ra</w:t>
      </w:r>
      <w:r w:rsidRPr="000527D6">
        <w:rPr>
          <w:rFonts w:ascii="Times New Roman" w:hAnsi="Times New Roman"/>
        </w:rPr>
        <w:t>响应更敏感）。</w:t>
      </w:r>
    </w:p>
    <w:p w14:paraId="050960AE" w14:textId="38BABCD1"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7.3 </w:t>
      </w:r>
      <w:r w:rsidRPr="000527D6">
        <w:rPr>
          <w:rFonts w:ascii="Times New Roman" w:hAnsi="Times New Roman"/>
        </w:rPr>
        <w:t>平台派单机制</w:t>
      </w:r>
    </w:p>
    <w:p w14:paraId="53CEA3B0"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lastRenderedPageBreak/>
        <w:t>平台依据劳动者声誉的亚线性加权进行轮盘赌派单：</w:t>
      </w:r>
    </w:p>
    <w:p w14:paraId="396A84C8" w14:textId="627D3321" w:rsidR="00AF47EB" w:rsidRPr="000527D6" w:rsidRDefault="009C2A2C">
      <w:pPr>
        <w:spacing w:before="80" w:after="80"/>
        <w:ind w:left="720"/>
        <w:jc w:val="center"/>
        <w:rPr>
          <w:rFonts w:ascii="Times New Roman" w:hAnsi="Times New Roman"/>
        </w:rPr>
      </w:pPr>
      <m:oMathPara>
        <m:oMath>
          <m:r>
            <w:rPr>
              <w:rFonts w:ascii="Cambria Math" w:hAnsi="Cambria Math" w:cs="Times New Roman"/>
            </w:rPr>
            <m:t>weigh</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=R</m:t>
          </m:r>
          <m:sSubSup>
            <m:sSubSupPr>
              <m:ctrlPr>
                <w:rPr>
                  <w:rFonts w:ascii="Cambria Math" w:hAnsi="Cambria Math" w:cs="Times New Roman"/>
                  <w:i/>
                  <w:iCs/>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5</m:t>
          </m:r>
          <m:r>
            <m:rPr>
              <m:lit/>
            </m:rPr>
            <w:rPr>
              <w:rFonts w:ascii="Cambria Math" w:hAnsi="Cambria Math" w:cs="Times New Roman"/>
            </w:rPr>
            <m:t>/</m:t>
          </m:r>
          <m:r>
            <w:rPr>
              <w:rFonts w:ascii="Cambria Math" w:hAnsi="Cambria Math" w:cs="Times New Roman"/>
            </w:rPr>
            <m:t>Σ</m:t>
          </m:r>
          <m:d>
            <m:dPr>
              <m:ctrlPr>
                <w:rPr>
                  <w:rFonts w:ascii="Cambria Math" w:hAnsi="Cambria Math" w:cs="Times New Roman"/>
                  <w:i/>
                  <w:iCs/>
                </w:rPr>
              </m:ctrlPr>
            </m:dPr>
            <m:e>
              <m:r>
                <w:rPr>
                  <w:rFonts w:ascii="Cambria Math" w:hAnsi="Cambria Math" w:cs="Times New Roman"/>
                </w:rPr>
                <m:t>R</m:t>
              </m:r>
              <m:sSubSup>
                <m:sSubSupPr>
                  <m:ctrlPr>
                    <w:rPr>
                      <w:rFonts w:ascii="Cambria Math" w:hAnsi="Cambria Math" w:cs="Times New Roman"/>
                      <w:i/>
                      <w:iCs/>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0.</m:t>
                  </m:r>
                </m:sup>
              </m:sSubSup>
              <m:r>
                <w:rPr>
                  <w:rFonts w:ascii="Cambria Math" w:hAnsi="Cambria Math" w:cs="Times New Roman"/>
                </w:rPr>
                <m:t>5</m:t>
              </m:r>
            </m:e>
          </m:d>
        </m:oMath>
      </m:oMathPara>
    </w:p>
    <w:p w14:paraId="4674D16F"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亚线性权重（</w:t>
      </w:r>
      <w:r w:rsidRPr="000527D6">
        <w:rPr>
          <w:rFonts w:ascii="Times New Roman" w:hAnsi="Times New Roman"/>
        </w:rPr>
        <w:t>d=0.5</w:t>
      </w:r>
      <w:r w:rsidRPr="000527D6">
        <w:rPr>
          <w:rFonts w:ascii="Times New Roman" w:hAnsi="Times New Roman"/>
        </w:rPr>
        <w:t>）将高低声誉劳动者的订单权重比从线性设计的</w:t>
      </w:r>
      <w:r w:rsidRPr="000527D6">
        <w:rPr>
          <w:rFonts w:ascii="Times New Roman" w:hAnsi="Times New Roman"/>
        </w:rPr>
        <w:t>4.5:1</w:t>
      </w:r>
      <w:r w:rsidRPr="000527D6">
        <w:rPr>
          <w:rFonts w:ascii="Times New Roman" w:hAnsi="Times New Roman"/>
        </w:rPr>
        <w:t>压缩至</w:t>
      </w:r>
      <w:r w:rsidRPr="000527D6">
        <w:rPr>
          <w:rFonts w:ascii="Times New Roman" w:hAnsi="Times New Roman"/>
        </w:rPr>
        <w:t>2.1:1</w:t>
      </w:r>
      <w:r w:rsidRPr="000527D6">
        <w:rPr>
          <w:rFonts w:ascii="Times New Roman" w:hAnsi="Times New Roman"/>
        </w:rPr>
        <w:t>，缓解马太效应。冲击</w:t>
      </w:r>
      <w:r w:rsidRPr="000527D6">
        <w:rPr>
          <w:rFonts w:ascii="Times New Roman" w:hAnsi="Times New Roman"/>
        </w:rPr>
        <w:t>2</w:t>
      </w:r>
      <w:r w:rsidRPr="000527D6">
        <w:rPr>
          <w:rFonts w:ascii="Times New Roman" w:hAnsi="Times New Roman"/>
        </w:rPr>
        <w:t>（算法突变）期间，促进型调节焦点劳动者权重额外乘以</w:t>
      </w:r>
      <w:r w:rsidRPr="000527D6">
        <w:rPr>
          <w:rFonts w:ascii="Times New Roman" w:hAnsi="Times New Roman"/>
        </w:rPr>
        <w:t>1.5</w:t>
      </w:r>
      <w:r w:rsidRPr="000527D6">
        <w:rPr>
          <w:rFonts w:ascii="Times New Roman" w:hAnsi="Times New Roman"/>
        </w:rPr>
        <w:t>，低声誉劳动者（</w:t>
      </w:r>
      <w:proofErr w:type="spellStart"/>
      <w:r w:rsidRPr="000527D6">
        <w:rPr>
          <w:rFonts w:ascii="Times New Roman" w:hAnsi="Times New Roman"/>
        </w:rPr>
        <w:t>R</w:t>
      </w:r>
      <w:r w:rsidRPr="009C2A2C">
        <w:rPr>
          <w:rFonts w:ascii="Times New Roman" w:hAnsi="Times New Roman"/>
          <w:vertAlign w:val="subscript"/>
        </w:rPr>
        <w:t>w</w:t>
      </w:r>
      <w:proofErr w:type="spellEnd"/>
      <w:r w:rsidRPr="000527D6">
        <w:rPr>
          <w:rFonts w:ascii="Times New Roman" w:hAnsi="Times New Roman"/>
        </w:rPr>
        <w:t xml:space="preserve"> &lt; 0.4</w:t>
      </w:r>
      <w:r w:rsidRPr="000527D6">
        <w:rPr>
          <w:rFonts w:ascii="Times New Roman" w:hAnsi="Times New Roman"/>
        </w:rPr>
        <w:t>）权重乘以</w:t>
      </w:r>
      <w:r w:rsidRPr="000527D6">
        <w:rPr>
          <w:rFonts w:ascii="Times New Roman" w:hAnsi="Times New Roman"/>
        </w:rPr>
        <w:t>0.3</w:t>
      </w:r>
      <w:r w:rsidRPr="000527D6">
        <w:rPr>
          <w:rFonts w:ascii="Times New Roman" w:hAnsi="Times New Roman"/>
        </w:rPr>
        <w:t>。</w:t>
      </w:r>
    </w:p>
    <w:p w14:paraId="0A9374EE" w14:textId="0F21BC12"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7.4 </w:t>
      </w:r>
      <w:r w:rsidRPr="000527D6">
        <w:rPr>
          <w:rFonts w:ascii="Times New Roman" w:hAnsi="Times New Roman"/>
        </w:rPr>
        <w:t>信任动态更新</w:t>
      </w:r>
    </w:p>
    <w:p w14:paraId="55F98DA0"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劳动者信任水平综合反映平台激励、管控强度与声誉反馈的三重作用：</w:t>
      </w:r>
    </w:p>
    <w:p w14:paraId="61BB11AF" w14:textId="1924C6F0" w:rsidR="00AF47EB" w:rsidRPr="000527D6" w:rsidRDefault="00000000">
      <w:pPr>
        <w:spacing w:before="80" w:after="80"/>
        <w:ind w:left="720"/>
        <w:jc w:val="center"/>
        <w:rPr>
          <w:rFonts w:ascii="Times New Roman" w:hAnsi="Times New Roman"/>
        </w:rPr>
      </w:pPr>
      <m:oMathPara>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t+1</m:t>
              </m:r>
            </m:e>
          </m:d>
          <m:r>
            <w:rPr>
              <w:rFonts w:ascii="Cambria Math" w:hAnsi="Cambria Math" w:cs="Times New Roman"/>
            </w:rPr>
            <m:t>=clip</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γ</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α</m:t>
                  </m:r>
                </m:e>
                <m:sub>
                  <m:r>
                    <w:rPr>
                      <w:rFonts w:ascii="Cambria Math" w:hAnsi="Cambria Math" w:cs="Times New Roman"/>
                    </w:rPr>
                    <m:t>e</m:t>
                  </m:r>
                </m:sub>
              </m:sSub>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1-</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γ</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α</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w</m:t>
                  </m:r>
                </m:sub>
              </m:sSub>
              <m:d>
                <m:dPr>
                  <m:ctrlPr>
                    <w:rPr>
                      <w:rFonts w:ascii="Cambria Math" w:hAnsi="Cambria Math" w:cs="Times New Roman"/>
                      <w:i/>
                      <w:iCs/>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γ</m:t>
                  </m:r>
                </m:e>
                <m:sub>
                  <m:r>
                    <w:rPr>
                      <w:rFonts w:ascii="Cambria Math" w:hAnsi="Cambria Math" w:cs="Times New Roman"/>
                    </w:rPr>
                    <m:t>3</m:t>
                  </m:r>
                </m:sub>
              </m:sSub>
              <m:r>
                <w:rPr>
                  <w:rFonts w:ascii="Cambria Math" w:hAnsi="Cambria Math" w:cs="Times New Roman"/>
                </w:rPr>
                <m:t>·Δ</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w</m:t>
                  </m:r>
                </m:sub>
              </m:sSub>
              <m:r>
                <w:rPr>
                  <w:rFonts w:ascii="Cambria Math" w:hAnsi="Cambria Math" w:cs="Times New Roman"/>
                </w:rPr>
                <m:t>,0,1</m:t>
              </m:r>
            </m:e>
          </m:d>
        </m:oMath>
      </m:oMathPara>
    </w:p>
    <w:p w14:paraId="60A24941" w14:textId="77777777" w:rsidR="00AF47EB" w:rsidRPr="000527D6" w:rsidRDefault="00000000" w:rsidP="009C2A2C">
      <w:pPr>
        <w:spacing w:before="80" w:after="80"/>
        <w:ind w:firstLineChars="200" w:firstLine="440"/>
        <w:rPr>
          <w:rFonts w:ascii="Times New Roman" w:hAnsi="Times New Roman"/>
        </w:rPr>
      </w:pPr>
      <w:r w:rsidRPr="000527D6">
        <w:rPr>
          <w:rFonts w:ascii="Times New Roman" w:hAnsi="Times New Roman"/>
        </w:rPr>
        <w:t>其中</w:t>
      </w:r>
      <w:r w:rsidRPr="000527D6">
        <w:rPr>
          <w:rFonts w:ascii="Times New Roman" w:hAnsi="Times New Roman"/>
        </w:rPr>
        <w:t>γ</w:t>
      </w:r>
      <w:r w:rsidRPr="0032104A">
        <w:rPr>
          <w:rFonts w:ascii="Times New Roman" w:hAnsi="Times New Roman"/>
          <w:vertAlign w:val="subscript"/>
        </w:rPr>
        <w:t>1</w:t>
      </w:r>
      <w:r w:rsidRPr="000527D6">
        <w:rPr>
          <w:rFonts w:ascii="Times New Roman" w:hAnsi="Times New Roman"/>
        </w:rPr>
        <w:t>=0.2</w:t>
      </w:r>
      <w:r w:rsidRPr="000527D6">
        <w:rPr>
          <w:rFonts w:ascii="Times New Roman" w:hAnsi="Times New Roman"/>
        </w:rPr>
        <w:t>（激励效应系数）、</w:t>
      </w:r>
      <w:r w:rsidRPr="000527D6">
        <w:rPr>
          <w:rFonts w:ascii="Times New Roman" w:hAnsi="Times New Roman"/>
        </w:rPr>
        <w:t>γ</w:t>
      </w:r>
      <w:r w:rsidRPr="0032104A">
        <w:rPr>
          <w:rFonts w:ascii="Times New Roman" w:hAnsi="Times New Roman"/>
          <w:vertAlign w:val="subscript"/>
        </w:rPr>
        <w:t>2</w:t>
      </w:r>
      <w:r w:rsidRPr="000527D6">
        <w:rPr>
          <w:rFonts w:ascii="Times New Roman" w:hAnsi="Times New Roman"/>
        </w:rPr>
        <w:t>=0.3</w:t>
      </w:r>
      <w:r w:rsidRPr="000527D6">
        <w:rPr>
          <w:rFonts w:ascii="Times New Roman" w:hAnsi="Times New Roman"/>
        </w:rPr>
        <w:t>（管控损耗系数，</w:t>
      </w:r>
      <w:r w:rsidRPr="000527D6">
        <w:rPr>
          <w:rFonts w:ascii="Times New Roman" w:hAnsi="Times New Roman"/>
        </w:rPr>
        <w:t>γ</w:t>
      </w:r>
      <w:r w:rsidRPr="0032104A">
        <w:rPr>
          <w:rFonts w:ascii="Times New Roman" w:hAnsi="Times New Roman"/>
          <w:vertAlign w:val="subscript"/>
        </w:rPr>
        <w:t>2</w:t>
      </w:r>
      <w:r w:rsidRPr="000527D6">
        <w:rPr>
          <w:rFonts w:ascii="Times New Roman" w:hAnsi="Times New Roman"/>
        </w:rPr>
        <w:t>&gt;γ</w:t>
      </w:r>
      <w:r w:rsidRPr="0032104A">
        <w:rPr>
          <w:rFonts w:ascii="Times New Roman" w:hAnsi="Times New Roman"/>
          <w:vertAlign w:val="subscript"/>
        </w:rPr>
        <w:t>1</w:t>
      </w:r>
      <w:r w:rsidRPr="000527D6">
        <w:rPr>
          <w:rFonts w:ascii="Times New Roman" w:hAnsi="Times New Roman"/>
        </w:rPr>
        <w:t>体现信任易碎性）、</w:t>
      </w:r>
      <w:r w:rsidRPr="000527D6">
        <w:rPr>
          <w:rFonts w:ascii="Times New Roman" w:hAnsi="Times New Roman"/>
        </w:rPr>
        <w:t>γ</w:t>
      </w:r>
      <w:r w:rsidRPr="0032104A">
        <w:rPr>
          <w:rFonts w:ascii="Times New Roman" w:hAnsi="Times New Roman"/>
          <w:vertAlign w:val="subscript"/>
        </w:rPr>
        <w:t>3</w:t>
      </w:r>
      <w:r w:rsidRPr="000527D6">
        <w:rPr>
          <w:rFonts w:ascii="Times New Roman" w:hAnsi="Times New Roman"/>
        </w:rPr>
        <w:t>=0.5</w:t>
      </w:r>
      <w:r w:rsidRPr="000527D6">
        <w:rPr>
          <w:rFonts w:ascii="Times New Roman" w:hAnsi="Times New Roman"/>
        </w:rPr>
        <w:t>（声誉反馈系数），</w:t>
      </w:r>
      <w:proofErr w:type="spellStart"/>
      <w:r w:rsidRPr="000527D6">
        <w:rPr>
          <w:rFonts w:ascii="Times New Roman" w:hAnsi="Times New Roman"/>
        </w:rPr>
        <w:t>ΔR</w:t>
      </w:r>
      <w:r w:rsidRPr="009C2A2C">
        <w:rPr>
          <w:rFonts w:ascii="Times New Roman" w:hAnsi="Times New Roman"/>
          <w:vertAlign w:val="subscript"/>
        </w:rPr>
        <w:t>w</w:t>
      </w:r>
      <w:proofErr w:type="spellEnd"/>
      <w:r w:rsidRPr="000527D6">
        <w:rPr>
          <w:rFonts w:ascii="Times New Roman" w:hAnsi="Times New Roman"/>
        </w:rPr>
        <w:t>=</w:t>
      </w:r>
      <w:proofErr w:type="spellStart"/>
      <w:r w:rsidRPr="000527D6">
        <w:rPr>
          <w:rFonts w:ascii="Times New Roman" w:hAnsi="Times New Roman"/>
        </w:rPr>
        <w:t>R</w:t>
      </w:r>
      <w:r w:rsidRPr="009C2A2C">
        <w:rPr>
          <w:rFonts w:ascii="Times New Roman" w:hAnsi="Times New Roman"/>
          <w:vertAlign w:val="subscript"/>
        </w:rPr>
        <w:t>w</w:t>
      </w:r>
      <w:proofErr w:type="spellEnd"/>
      <w:r w:rsidRPr="0032104A">
        <w:rPr>
          <w:rFonts w:ascii="Times New Roman" w:hAnsi="Times New Roman"/>
          <w:vertAlign w:val="subscript"/>
        </w:rPr>
        <w:t>(t)</w:t>
      </w:r>
      <w:r w:rsidRPr="000527D6">
        <w:rPr>
          <w:rFonts w:ascii="Times New Roman" w:hAnsi="Times New Roman"/>
        </w:rPr>
        <w:t>−</w:t>
      </w:r>
      <w:proofErr w:type="spellStart"/>
      <w:r w:rsidRPr="000527D6">
        <w:rPr>
          <w:rFonts w:ascii="Times New Roman" w:hAnsi="Times New Roman"/>
        </w:rPr>
        <w:t>R</w:t>
      </w:r>
      <w:r w:rsidRPr="009C2A2C">
        <w:rPr>
          <w:rFonts w:ascii="Times New Roman" w:hAnsi="Times New Roman"/>
          <w:vertAlign w:val="subscript"/>
        </w:rPr>
        <w:t>w</w:t>
      </w:r>
      <w:proofErr w:type="spellEnd"/>
      <w:r w:rsidRPr="0032104A">
        <w:rPr>
          <w:rFonts w:ascii="Times New Roman" w:hAnsi="Times New Roman"/>
          <w:vertAlign w:val="subscript"/>
        </w:rPr>
        <w:t>(t−1)</w:t>
      </w:r>
      <w:r w:rsidRPr="000527D6">
        <w:rPr>
          <w:rFonts w:ascii="Times New Roman" w:hAnsi="Times New Roman"/>
        </w:rPr>
        <w:t>为当步声誉变化量。</w:t>
      </w:r>
    </w:p>
    <w:p w14:paraId="4CE124EB" w14:textId="4A8C0CE5"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7.5 Fermi</w:t>
      </w:r>
      <w:r w:rsidRPr="000527D6">
        <w:rPr>
          <w:rFonts w:ascii="Times New Roman" w:hAnsi="Times New Roman"/>
        </w:rPr>
        <w:t>模仿动态</w:t>
      </w:r>
    </w:p>
    <w:p w14:paraId="74523132" w14:textId="77777777" w:rsidR="00AF47EB" w:rsidRPr="000527D6" w:rsidRDefault="00000000" w:rsidP="0032104A">
      <w:pPr>
        <w:spacing w:before="80" w:after="80"/>
        <w:ind w:firstLineChars="200" w:firstLine="440"/>
        <w:rPr>
          <w:rFonts w:ascii="Times New Roman" w:hAnsi="Times New Roman"/>
        </w:rPr>
      </w:pPr>
      <w:r w:rsidRPr="000527D6">
        <w:rPr>
          <w:rFonts w:ascii="Times New Roman" w:hAnsi="Times New Roman"/>
        </w:rPr>
        <w:t>劳动者策略在每步第</w:t>
      </w:r>
      <w:r w:rsidRPr="000527D6">
        <w:rPr>
          <w:rFonts w:ascii="Cambria Math" w:hAnsi="Cambria Math" w:cs="Cambria Math"/>
        </w:rPr>
        <w:t>⑦</w:t>
      </w:r>
      <w:r w:rsidRPr="000527D6">
        <w:rPr>
          <w:rFonts w:ascii="Times New Roman" w:hAnsi="Times New Roman"/>
        </w:rPr>
        <w:t>阶段演化：每个活跃劳动者首先以</w:t>
      </w:r>
      <w:r w:rsidRPr="000527D6">
        <w:rPr>
          <w:rFonts w:ascii="Times New Roman" w:hAnsi="Times New Roman"/>
        </w:rPr>
        <w:t>2%</w:t>
      </w:r>
      <w:r w:rsidRPr="000527D6">
        <w:rPr>
          <w:rFonts w:ascii="Times New Roman" w:hAnsi="Times New Roman"/>
        </w:rPr>
        <w:t>概率随机突变（策略反转）；其余以</w:t>
      </w:r>
      <w:r w:rsidRPr="000527D6">
        <w:rPr>
          <w:rFonts w:ascii="Times New Roman" w:hAnsi="Times New Roman"/>
        </w:rPr>
        <w:t>10%</w:t>
      </w:r>
      <w:r w:rsidRPr="000527D6">
        <w:rPr>
          <w:rFonts w:ascii="Times New Roman" w:hAnsi="Times New Roman"/>
        </w:rPr>
        <w:t>概率进入模仿程序，随机采样</w:t>
      </w:r>
      <w:r w:rsidRPr="000527D6">
        <w:rPr>
          <w:rFonts w:ascii="Times New Roman" w:hAnsi="Times New Roman"/>
        </w:rPr>
        <w:t>3~5</w:t>
      </w:r>
      <w:r w:rsidRPr="000527D6">
        <w:rPr>
          <w:rFonts w:ascii="Times New Roman" w:hAnsi="Times New Roman"/>
        </w:rPr>
        <w:t>名活跃同伴，找出其中平滑收入最高者</w:t>
      </w:r>
      <w:r w:rsidRPr="000527D6">
        <w:rPr>
          <w:rFonts w:ascii="Times New Roman" w:hAnsi="Times New Roman"/>
        </w:rPr>
        <w:t>j</w:t>
      </w:r>
      <w:r w:rsidRPr="000527D6">
        <w:rPr>
          <w:rFonts w:ascii="Times New Roman" w:hAnsi="Times New Roman"/>
        </w:rPr>
        <w:t>，按</w:t>
      </w:r>
      <w:r w:rsidRPr="000527D6">
        <w:rPr>
          <w:rFonts w:ascii="Times New Roman" w:hAnsi="Times New Roman"/>
        </w:rPr>
        <w:t>Fermi</w:t>
      </w:r>
      <w:r w:rsidRPr="000527D6">
        <w:rPr>
          <w:rFonts w:ascii="Times New Roman" w:hAnsi="Times New Roman"/>
        </w:rPr>
        <w:t>公式计算模仿概率：</w:t>
      </w:r>
    </w:p>
    <w:p w14:paraId="1036459A" w14:textId="553C4052" w:rsidR="00AF47EB" w:rsidRPr="000527D6" w:rsidRDefault="00000000">
      <w:pPr>
        <w:spacing w:before="80" w:after="80"/>
        <w:ind w:left="720"/>
        <w:jc w:val="center"/>
        <w:rPr>
          <w:rFonts w:ascii="Times New Roman" w:hAnsi="Times New Roman"/>
        </w:rPr>
      </w:pPr>
      <m:oMathPara>
        <m:oMath>
          <m:sSub>
            <m:sSubPr>
              <m:ctrlPr>
                <w:rPr>
                  <w:rFonts w:ascii="Cambria Math" w:hAnsi="Cambria Math" w:cs="Times New Roman"/>
                  <w:i/>
                  <w:iCs/>
                </w:rPr>
              </m:ctrlPr>
            </m:sSubPr>
            <m:e>
              <m:r>
                <w:rPr>
                  <w:rFonts w:ascii="Cambria Math" w:hAnsi="Cambria Math" w:cs="Times New Roman"/>
                </w:rPr>
                <m:t>P</m:t>
              </m:r>
            </m:e>
            <m:sub>
              <m:d>
                <m:dPr>
                  <m:ctrlPr>
                    <w:rPr>
                      <w:rFonts w:ascii="Cambria Math" w:hAnsi="Cambria Math" w:cs="Times New Roman"/>
                      <w:i/>
                      <w:iCs/>
                    </w:rPr>
                  </m:ctrlPr>
                </m:dPr>
                <m:e>
                  <m:r>
                    <w:rPr>
                      <w:rFonts w:ascii="Cambria Math" w:hAnsi="Cambria Math" w:cs="Times New Roman"/>
                    </w:rPr>
                    <m:t>i→j</m:t>
                  </m:r>
                </m:e>
              </m:d>
            </m:sub>
          </m:sSub>
          <m:r>
            <w:rPr>
              <w:rFonts w:ascii="Cambria Math" w:hAnsi="Cambria Math" w:cs="Times New Roman"/>
            </w:rPr>
            <m:t>=1</m:t>
          </m:r>
          <m:r>
            <m:rPr>
              <m:lit/>
            </m:rP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1+exp</m:t>
              </m:r>
              <m:d>
                <m:dPr>
                  <m:ctrlPr>
                    <w:rPr>
                      <w:rFonts w:ascii="Cambria Math" w:hAnsi="Cambria Math" w:cs="Times New Roman"/>
                      <w:i/>
                      <w:iCs/>
                    </w:rPr>
                  </m:ctrlPr>
                </m:dPr>
                <m:e>
                  <m:r>
                    <w:rPr>
                      <w:rFonts w:ascii="Cambria Math" w:hAnsi="Cambria Math" w:cs="Times New Roman"/>
                    </w:rPr>
                    <m:t>-β·</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π</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π</m:t>
                          </m:r>
                        </m:e>
                        <m:sub>
                          <m:r>
                            <w:rPr>
                              <w:rFonts w:ascii="Cambria Math" w:hAnsi="Cambria Math" w:cs="Times New Roman"/>
                            </w:rPr>
                            <m:t>i</m:t>
                          </m:r>
                        </m:sub>
                      </m:sSub>
                    </m:e>
                  </m:d>
                </m:e>
              </m:d>
            </m:e>
          </m:d>
        </m:oMath>
      </m:oMathPara>
    </w:p>
    <w:p w14:paraId="0D18D0EF" w14:textId="77777777" w:rsidR="00AF47EB" w:rsidRPr="000527D6" w:rsidRDefault="00000000" w:rsidP="0032104A">
      <w:pPr>
        <w:spacing w:before="80" w:after="80"/>
        <w:ind w:firstLineChars="200" w:firstLine="440"/>
        <w:rPr>
          <w:rFonts w:ascii="Times New Roman" w:hAnsi="Times New Roman"/>
        </w:rPr>
      </w:pPr>
      <w:r w:rsidRPr="000527D6">
        <w:rPr>
          <w:rFonts w:ascii="Times New Roman" w:hAnsi="Times New Roman"/>
        </w:rPr>
        <w:t>其中</w:t>
      </w:r>
      <w:r w:rsidRPr="000527D6">
        <w:rPr>
          <w:rFonts w:ascii="Times New Roman" w:hAnsi="Times New Roman"/>
        </w:rPr>
        <w:t>β=0.5</w:t>
      </w:r>
      <w:r w:rsidRPr="000527D6">
        <w:rPr>
          <w:rFonts w:ascii="Times New Roman" w:hAnsi="Times New Roman"/>
        </w:rPr>
        <w:t>（由初始值</w:t>
      </w:r>
      <w:r w:rsidRPr="000527D6">
        <w:rPr>
          <w:rFonts w:ascii="Times New Roman" w:hAnsi="Times New Roman"/>
        </w:rPr>
        <w:t>2.0</w:t>
      </w:r>
      <w:r w:rsidRPr="000527D6">
        <w:rPr>
          <w:rFonts w:ascii="Times New Roman" w:hAnsi="Times New Roman"/>
        </w:rPr>
        <w:t>校准），</w:t>
      </w:r>
      <w:r w:rsidRPr="000527D6">
        <w:rPr>
          <w:rFonts w:ascii="Times New Roman" w:hAnsi="Times New Roman"/>
        </w:rPr>
        <w:t>π</w:t>
      </w:r>
      <w:proofErr w:type="spellStart"/>
      <w:r w:rsidRPr="0032104A">
        <w:rPr>
          <w:rFonts w:ascii="Times New Roman" w:hAnsi="Times New Roman"/>
          <w:vertAlign w:val="subscript"/>
        </w:rPr>
        <w:t>i</w:t>
      </w:r>
      <w:proofErr w:type="spellEnd"/>
      <w:r w:rsidRPr="000527D6">
        <w:rPr>
          <w:rFonts w:ascii="Times New Roman" w:hAnsi="Times New Roman"/>
        </w:rPr>
        <w:t>与</w:t>
      </w:r>
      <w:r w:rsidRPr="000527D6">
        <w:rPr>
          <w:rFonts w:ascii="Times New Roman" w:hAnsi="Times New Roman"/>
        </w:rPr>
        <w:t>π</w:t>
      </w:r>
      <w:r w:rsidRPr="0032104A">
        <w:rPr>
          <w:rFonts w:ascii="Times New Roman" w:hAnsi="Times New Roman"/>
          <w:vertAlign w:val="subscript"/>
        </w:rPr>
        <w:t>j</w:t>
      </w:r>
      <w:r w:rsidRPr="000527D6">
        <w:rPr>
          <w:rFonts w:ascii="Times New Roman" w:hAnsi="Times New Roman"/>
        </w:rPr>
        <w:t>为各自指数加权平滑收入（系数</w:t>
      </w:r>
      <w:r w:rsidRPr="000527D6">
        <w:rPr>
          <w:rFonts w:ascii="Times New Roman" w:hAnsi="Times New Roman"/>
        </w:rPr>
        <w:t>0.8/0.2</w:t>
      </w:r>
      <w:r w:rsidRPr="000527D6">
        <w:rPr>
          <w:rFonts w:ascii="Times New Roman" w:hAnsi="Times New Roman"/>
        </w:rPr>
        <w:t>）。前</w:t>
      </w:r>
      <w:r w:rsidRPr="000527D6">
        <w:rPr>
          <w:rFonts w:ascii="Times New Roman" w:hAnsi="Times New Roman"/>
        </w:rPr>
        <w:t>20</w:t>
      </w:r>
      <w:r w:rsidRPr="000527D6">
        <w:rPr>
          <w:rFonts w:ascii="Times New Roman" w:hAnsi="Times New Roman"/>
        </w:rPr>
        <w:t>步不触发模仿，给系统建立基准收益差距的时间。青年劳动者模仿概率额外乘以</w:t>
      </w:r>
      <w:r w:rsidRPr="000527D6">
        <w:rPr>
          <w:rFonts w:ascii="Times New Roman" w:hAnsi="Times New Roman"/>
        </w:rPr>
        <w:t>1.2</w:t>
      </w:r>
      <w:r w:rsidRPr="000527D6">
        <w:rPr>
          <w:rFonts w:ascii="Times New Roman" w:hAnsi="Times New Roman"/>
        </w:rPr>
        <w:t>。</w:t>
      </w:r>
    </w:p>
    <w:p w14:paraId="0C1405D8" w14:textId="6E77EAD6"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7.6 </w:t>
      </w:r>
      <w:r w:rsidRPr="000527D6">
        <w:rPr>
          <w:rFonts w:ascii="Times New Roman" w:hAnsi="Times New Roman"/>
        </w:rPr>
        <w:t>平台自适应治理</w:t>
      </w:r>
    </w:p>
    <w:p w14:paraId="7730D89A" w14:textId="77777777" w:rsidR="00AF47EB" w:rsidRPr="000527D6" w:rsidRDefault="00000000" w:rsidP="0032104A">
      <w:pPr>
        <w:spacing w:before="80" w:after="80"/>
        <w:ind w:firstLineChars="200" w:firstLine="440"/>
        <w:rPr>
          <w:rFonts w:ascii="Times New Roman" w:hAnsi="Times New Roman"/>
        </w:rPr>
      </w:pPr>
      <w:r w:rsidRPr="000527D6">
        <w:rPr>
          <w:rFonts w:ascii="Times New Roman" w:hAnsi="Times New Roman"/>
        </w:rPr>
        <w:t>平台每</w:t>
      </w:r>
      <w:r w:rsidRPr="000527D6">
        <w:rPr>
          <w:rFonts w:ascii="Times New Roman" w:hAnsi="Times New Roman"/>
        </w:rPr>
        <w:t>10</w:t>
      </w:r>
      <w:r w:rsidRPr="000527D6">
        <w:rPr>
          <w:rFonts w:ascii="Times New Roman" w:hAnsi="Times New Roman"/>
        </w:rPr>
        <w:t>步依据三分支规则调整治理参数：若</w:t>
      </w:r>
      <w:proofErr w:type="spellStart"/>
      <w:r w:rsidRPr="000527D6">
        <w:rPr>
          <w:rFonts w:ascii="Times New Roman" w:hAnsi="Times New Roman"/>
        </w:rPr>
        <w:t>T</w:t>
      </w:r>
      <w:r w:rsidRPr="0032104A">
        <w:rPr>
          <w:rFonts w:ascii="Times New Roman" w:hAnsi="Times New Roman"/>
          <w:vertAlign w:val="subscript"/>
        </w:rPr>
        <w:t>avg</w:t>
      </w:r>
      <w:proofErr w:type="spellEnd"/>
      <w:r w:rsidRPr="0032104A">
        <w:rPr>
          <w:rFonts w:ascii="Times New Roman" w:hAnsi="Times New Roman"/>
          <w:vertAlign w:val="subscript"/>
        </w:rPr>
        <w:t xml:space="preserve"> </w:t>
      </w:r>
      <w:r w:rsidRPr="000527D6">
        <w:rPr>
          <w:rFonts w:ascii="Times New Roman" w:hAnsi="Times New Roman"/>
        </w:rPr>
        <w:t xml:space="preserve">&lt; </w:t>
      </w:r>
      <w:proofErr w:type="spellStart"/>
      <w:r w:rsidRPr="000527D6">
        <w:rPr>
          <w:rFonts w:ascii="Times New Roman" w:hAnsi="Times New Roman"/>
        </w:rPr>
        <w:t>T</w:t>
      </w:r>
      <w:r w:rsidRPr="0032104A">
        <w:rPr>
          <w:rFonts w:ascii="Times New Roman" w:hAnsi="Times New Roman"/>
          <w:vertAlign w:val="subscript"/>
        </w:rPr>
        <w:t>low</w:t>
      </w:r>
      <w:proofErr w:type="spellEnd"/>
      <w:r w:rsidRPr="000527D6">
        <w:rPr>
          <w:rFonts w:ascii="Times New Roman" w:hAnsi="Times New Roman"/>
        </w:rPr>
        <w:t>（</w:t>
      </w:r>
      <w:r w:rsidRPr="000527D6">
        <w:rPr>
          <w:rFonts w:ascii="Times New Roman" w:hAnsi="Times New Roman"/>
        </w:rPr>
        <w:t>=0.4</w:t>
      </w:r>
      <w:r w:rsidRPr="000527D6">
        <w:rPr>
          <w:rFonts w:ascii="Times New Roman" w:hAnsi="Times New Roman"/>
        </w:rPr>
        <w:t>）则</w:t>
      </w:r>
      <w:r w:rsidRPr="000527D6">
        <w:rPr>
          <w:rFonts w:ascii="Times New Roman" w:hAnsi="Times New Roman"/>
        </w:rPr>
        <w:t>α</w:t>
      </w:r>
      <w:r w:rsidRPr="0032104A">
        <w:rPr>
          <w:rFonts w:ascii="Times New Roman" w:hAnsi="Times New Roman"/>
          <w:vertAlign w:val="subscript"/>
        </w:rPr>
        <w:t>c</w:t>
      </w:r>
      <w:r w:rsidRPr="000527D6">
        <w:rPr>
          <w:rFonts w:ascii="Times New Roman" w:hAnsi="Times New Roman"/>
        </w:rPr>
        <w:t xml:space="preserve"> += Δ</w:t>
      </w:r>
      <w:r w:rsidRPr="000527D6">
        <w:rPr>
          <w:rFonts w:ascii="Times New Roman" w:hAnsi="Times New Roman"/>
        </w:rPr>
        <w:t>（紧缩模式）；若</w:t>
      </w:r>
      <w:proofErr w:type="spellStart"/>
      <w:r w:rsidRPr="000527D6">
        <w:rPr>
          <w:rFonts w:ascii="Times New Roman" w:hAnsi="Times New Roman"/>
        </w:rPr>
        <w:t>T</w:t>
      </w:r>
      <w:r w:rsidRPr="0032104A">
        <w:rPr>
          <w:rFonts w:ascii="Times New Roman" w:hAnsi="Times New Roman"/>
          <w:vertAlign w:val="subscript"/>
        </w:rPr>
        <w:t>avg</w:t>
      </w:r>
      <w:proofErr w:type="spellEnd"/>
      <w:r w:rsidRPr="000527D6">
        <w:rPr>
          <w:rFonts w:ascii="Times New Roman" w:hAnsi="Times New Roman"/>
        </w:rPr>
        <w:t xml:space="preserve"> &gt; T</w:t>
      </w:r>
      <w:r w:rsidRPr="0032104A">
        <w:rPr>
          <w:rFonts w:ascii="Times New Roman" w:hAnsi="Times New Roman"/>
          <w:vertAlign w:val="subscript"/>
        </w:rPr>
        <w:t>high</w:t>
      </w:r>
      <w:r w:rsidRPr="000527D6">
        <w:rPr>
          <w:rFonts w:ascii="Times New Roman" w:hAnsi="Times New Roman"/>
        </w:rPr>
        <w:t>（</w:t>
      </w:r>
      <w:r w:rsidRPr="000527D6">
        <w:rPr>
          <w:rFonts w:ascii="Times New Roman" w:hAnsi="Times New Roman"/>
        </w:rPr>
        <w:t>=0.7</w:t>
      </w:r>
      <w:r w:rsidRPr="000527D6">
        <w:rPr>
          <w:rFonts w:ascii="Times New Roman" w:hAnsi="Times New Roman"/>
        </w:rPr>
        <w:t>）则</w:t>
      </w:r>
      <w:r w:rsidRPr="000527D6">
        <w:rPr>
          <w:rFonts w:ascii="Times New Roman" w:hAnsi="Times New Roman"/>
        </w:rPr>
        <w:t>α</w:t>
      </w:r>
      <w:r w:rsidRPr="0032104A">
        <w:rPr>
          <w:rFonts w:ascii="Times New Roman" w:hAnsi="Times New Roman"/>
          <w:vertAlign w:val="subscript"/>
        </w:rPr>
        <w:t>e</w:t>
      </w:r>
      <w:r w:rsidRPr="000527D6">
        <w:rPr>
          <w:rFonts w:ascii="Times New Roman" w:hAnsi="Times New Roman"/>
        </w:rPr>
        <w:t xml:space="preserve"> += Δ</w:t>
      </w:r>
      <w:r w:rsidRPr="000527D6">
        <w:rPr>
          <w:rFonts w:ascii="Times New Roman" w:hAnsi="Times New Roman"/>
        </w:rPr>
        <w:t>（宽松模式）；两阈值之间维持不变。</w:t>
      </w:r>
      <w:r w:rsidRPr="000527D6">
        <w:rPr>
          <w:rFonts w:ascii="Times New Roman" w:hAnsi="Times New Roman"/>
        </w:rPr>
        <w:t>α</w:t>
      </w:r>
      <w:r w:rsidRPr="0032104A">
        <w:rPr>
          <w:rFonts w:ascii="Times New Roman" w:hAnsi="Times New Roman"/>
          <w:vertAlign w:val="subscript"/>
        </w:rPr>
        <w:t>e</w:t>
      </w:r>
      <w:r w:rsidRPr="000527D6">
        <w:rPr>
          <w:rFonts w:ascii="Times New Roman" w:hAnsi="Times New Roman"/>
        </w:rPr>
        <w:t>与</w:t>
      </w:r>
      <w:r w:rsidRPr="000527D6">
        <w:rPr>
          <w:rFonts w:ascii="Times New Roman" w:hAnsi="Times New Roman"/>
        </w:rPr>
        <w:t>α</w:t>
      </w:r>
      <w:r w:rsidRPr="0032104A">
        <w:rPr>
          <w:rFonts w:ascii="Times New Roman" w:hAnsi="Times New Roman"/>
          <w:vertAlign w:val="subscript"/>
        </w:rPr>
        <w:t>c</w:t>
      </w:r>
      <w:r w:rsidRPr="000527D6">
        <w:rPr>
          <w:rFonts w:ascii="Times New Roman" w:hAnsi="Times New Roman"/>
        </w:rPr>
        <w:t>均经</w:t>
      </w:r>
      <w:r w:rsidRPr="000527D6">
        <w:rPr>
          <w:rFonts w:ascii="Times New Roman" w:hAnsi="Times New Roman"/>
        </w:rPr>
        <w:t>clip</w:t>
      </w:r>
      <w:r w:rsidRPr="000527D6">
        <w:rPr>
          <w:rFonts w:ascii="Times New Roman" w:hAnsi="Times New Roman"/>
        </w:rPr>
        <w:t>约束在</w:t>
      </w:r>
      <w:r w:rsidRPr="000527D6">
        <w:rPr>
          <w:rFonts w:ascii="Times New Roman" w:hAnsi="Times New Roman"/>
        </w:rPr>
        <w:t>[0,1]</w:t>
      </w:r>
      <w:r w:rsidRPr="000527D6">
        <w:rPr>
          <w:rFonts w:ascii="Times New Roman" w:hAnsi="Times New Roman"/>
        </w:rPr>
        <w:t>内，并维持</w:t>
      </w:r>
      <w:r w:rsidRPr="000527D6">
        <w:rPr>
          <w:rFonts w:ascii="Times New Roman" w:hAnsi="Times New Roman"/>
        </w:rPr>
        <w:t>α</w:t>
      </w:r>
      <w:r w:rsidRPr="0032104A">
        <w:rPr>
          <w:rFonts w:ascii="Times New Roman" w:hAnsi="Times New Roman"/>
          <w:vertAlign w:val="subscript"/>
        </w:rPr>
        <w:t>e</w:t>
      </w:r>
      <w:r w:rsidRPr="000527D6">
        <w:rPr>
          <w:rFonts w:ascii="Times New Roman" w:hAnsi="Times New Roman"/>
        </w:rPr>
        <w:t xml:space="preserve"> + α</w:t>
      </w:r>
      <w:r w:rsidRPr="0032104A">
        <w:rPr>
          <w:rFonts w:ascii="Times New Roman" w:hAnsi="Times New Roman"/>
          <w:vertAlign w:val="subscript"/>
        </w:rPr>
        <w:t>c</w:t>
      </w:r>
      <w:r w:rsidRPr="000527D6">
        <w:rPr>
          <w:rFonts w:ascii="Times New Roman" w:hAnsi="Times New Roman"/>
        </w:rPr>
        <w:t xml:space="preserve"> = 1</w:t>
      </w:r>
      <w:r w:rsidRPr="000527D6">
        <w:rPr>
          <w:rFonts w:ascii="Times New Roman" w:hAnsi="Times New Roman"/>
        </w:rPr>
        <w:t>。在基准参数配置（</w:t>
      </w:r>
      <w:r w:rsidRPr="000527D6">
        <w:rPr>
          <w:rFonts w:ascii="Times New Roman" w:hAnsi="Times New Roman"/>
        </w:rPr>
        <w:t>α</w:t>
      </w:r>
      <w:r w:rsidRPr="0032104A">
        <w:rPr>
          <w:rFonts w:ascii="Times New Roman" w:hAnsi="Times New Roman"/>
          <w:vertAlign w:val="subscript"/>
        </w:rPr>
        <w:t>e</w:t>
      </w:r>
      <w:r w:rsidRPr="000527D6">
        <w:rPr>
          <w:rFonts w:ascii="Times New Roman" w:hAnsi="Times New Roman"/>
        </w:rPr>
        <w:t>=0.7</w:t>
      </w:r>
      <w:r w:rsidRPr="000527D6">
        <w:rPr>
          <w:rFonts w:ascii="Times New Roman" w:hAnsi="Times New Roman"/>
        </w:rPr>
        <w:t>，</w:t>
      </w:r>
      <w:r w:rsidRPr="000527D6">
        <w:rPr>
          <w:rFonts w:ascii="Times New Roman" w:hAnsi="Times New Roman"/>
        </w:rPr>
        <w:t>α</w:t>
      </w:r>
      <w:r w:rsidRPr="0032104A">
        <w:rPr>
          <w:rFonts w:ascii="Times New Roman" w:hAnsi="Times New Roman"/>
          <w:vertAlign w:val="subscript"/>
        </w:rPr>
        <w:t>c</w:t>
      </w:r>
      <w:r w:rsidRPr="000527D6">
        <w:rPr>
          <w:rFonts w:ascii="Times New Roman" w:hAnsi="Times New Roman"/>
        </w:rPr>
        <w:t>=0.4</w:t>
      </w:r>
      <w:r w:rsidRPr="000527D6">
        <w:rPr>
          <w:rFonts w:ascii="Times New Roman" w:hAnsi="Times New Roman"/>
        </w:rPr>
        <w:t>）下，</w:t>
      </w:r>
      <w:proofErr w:type="spellStart"/>
      <w:r w:rsidRPr="000527D6">
        <w:rPr>
          <w:rFonts w:ascii="Times New Roman" w:hAnsi="Times New Roman"/>
        </w:rPr>
        <w:t>T</w:t>
      </w:r>
      <w:r w:rsidRPr="0032104A">
        <w:rPr>
          <w:rFonts w:ascii="Times New Roman" w:hAnsi="Times New Roman"/>
          <w:vertAlign w:val="subscript"/>
        </w:rPr>
        <w:t>avg</w:t>
      </w:r>
      <w:proofErr w:type="spellEnd"/>
      <w:r w:rsidRPr="000527D6">
        <w:rPr>
          <w:rFonts w:ascii="Times New Roman" w:hAnsi="Times New Roman"/>
        </w:rPr>
        <w:t>稳定于</w:t>
      </w:r>
      <w:r w:rsidRPr="000527D6">
        <w:rPr>
          <w:rFonts w:ascii="Times New Roman" w:hAnsi="Times New Roman"/>
        </w:rPr>
        <w:t>0.4~0.7</w:t>
      </w:r>
      <w:r w:rsidRPr="000527D6">
        <w:rPr>
          <w:rFonts w:ascii="Times New Roman" w:hAnsi="Times New Roman"/>
        </w:rPr>
        <w:t>区间，自适应治理处于</w:t>
      </w:r>
      <w:r w:rsidRPr="000527D6">
        <w:rPr>
          <w:rFonts w:ascii="Times New Roman" w:hAnsi="Times New Roman"/>
        </w:rPr>
        <w:t>300c</w:t>
      </w:r>
      <w:r w:rsidRPr="000527D6">
        <w:rPr>
          <w:rFonts w:ascii="Times New Roman" w:hAnsi="Times New Roman"/>
        </w:rPr>
        <w:t>休眠</w:t>
      </w:r>
      <w:r w:rsidRPr="000527D6">
        <w:rPr>
          <w:rFonts w:ascii="Times New Roman" w:hAnsi="Times New Roman"/>
        </w:rPr>
        <w:t>300d</w:t>
      </w:r>
      <w:r w:rsidRPr="000527D6">
        <w:rPr>
          <w:rFonts w:ascii="Times New Roman" w:hAnsi="Times New Roman"/>
        </w:rPr>
        <w:t>态。</w:t>
      </w:r>
    </w:p>
    <w:p w14:paraId="27F2816F" w14:textId="0A6F8EBD"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7.7 </w:t>
      </w:r>
      <w:r w:rsidRPr="000527D6">
        <w:rPr>
          <w:rFonts w:ascii="Times New Roman" w:hAnsi="Times New Roman"/>
        </w:rPr>
        <w:t>外部冲击机制</w:t>
      </w:r>
    </w:p>
    <w:p w14:paraId="1D5C51F9" w14:textId="77777777" w:rsidR="00AF47EB" w:rsidRPr="000527D6" w:rsidRDefault="00000000" w:rsidP="0032104A">
      <w:pPr>
        <w:spacing w:before="80" w:after="80"/>
        <w:ind w:firstLineChars="200" w:firstLine="440"/>
        <w:rPr>
          <w:rFonts w:ascii="Times New Roman" w:hAnsi="Times New Roman"/>
        </w:rPr>
      </w:pPr>
      <w:r w:rsidRPr="000527D6">
        <w:rPr>
          <w:rFonts w:ascii="Times New Roman" w:hAnsi="Times New Roman"/>
        </w:rPr>
        <w:t>冲击</w:t>
      </w:r>
      <w:r w:rsidRPr="000527D6">
        <w:rPr>
          <w:rFonts w:ascii="Times New Roman" w:hAnsi="Times New Roman"/>
        </w:rPr>
        <w:t>1</w:t>
      </w:r>
      <w:r w:rsidRPr="000527D6">
        <w:rPr>
          <w:rFonts w:ascii="Times New Roman" w:hAnsi="Times New Roman"/>
        </w:rPr>
        <w:t>（订单骤降）：在</w:t>
      </w:r>
      <w:r w:rsidRPr="000527D6">
        <w:rPr>
          <w:rFonts w:ascii="Times New Roman" w:hAnsi="Times New Roman"/>
        </w:rPr>
        <w:t>shock1-tick</w:t>
      </w:r>
      <w:r w:rsidRPr="000527D6">
        <w:rPr>
          <w:rFonts w:ascii="Times New Roman" w:hAnsi="Times New Roman"/>
        </w:rPr>
        <w:t>激活，持续</w:t>
      </w:r>
      <w:r w:rsidRPr="000527D6">
        <w:rPr>
          <w:rFonts w:ascii="Times New Roman" w:hAnsi="Times New Roman"/>
        </w:rPr>
        <w:t>shock1-duration</w:t>
      </w:r>
      <w:r w:rsidRPr="000527D6">
        <w:rPr>
          <w:rFonts w:ascii="Times New Roman" w:hAnsi="Times New Roman"/>
        </w:rPr>
        <w:t>步；激活期间消费者参与概率乘以折减系数</w:t>
      </w:r>
      <w:r w:rsidRPr="000527D6">
        <w:rPr>
          <w:rFonts w:ascii="Times New Roman" w:hAnsi="Times New Roman"/>
        </w:rPr>
        <w:t>(1−shock1-magnitude)</w:t>
      </w:r>
      <w:r w:rsidRPr="000527D6">
        <w:rPr>
          <w:rFonts w:ascii="Times New Roman" w:hAnsi="Times New Roman"/>
        </w:rPr>
        <w:t>，冲击结束后自动恢复。冲击</w:t>
      </w:r>
      <w:r w:rsidRPr="000527D6">
        <w:rPr>
          <w:rFonts w:ascii="Times New Roman" w:hAnsi="Times New Roman"/>
        </w:rPr>
        <w:t>2</w:t>
      </w:r>
      <w:r w:rsidRPr="000527D6">
        <w:rPr>
          <w:rFonts w:ascii="Times New Roman" w:hAnsi="Times New Roman"/>
        </w:rPr>
        <w:t>（算法突变）：在</w:t>
      </w:r>
      <w:r w:rsidRPr="000527D6">
        <w:rPr>
          <w:rFonts w:ascii="Times New Roman" w:hAnsi="Times New Roman"/>
        </w:rPr>
        <w:t>shock2-tick</w:t>
      </w:r>
      <w:r w:rsidRPr="000527D6">
        <w:rPr>
          <w:rFonts w:ascii="Times New Roman" w:hAnsi="Times New Roman"/>
        </w:rPr>
        <w:t>激活，固定持续</w:t>
      </w:r>
      <w:r w:rsidRPr="000527D6">
        <w:rPr>
          <w:rFonts w:ascii="Times New Roman" w:hAnsi="Times New Roman"/>
        </w:rPr>
        <w:t>10</w:t>
      </w:r>
      <w:r w:rsidRPr="000527D6">
        <w:rPr>
          <w:rFonts w:ascii="Times New Roman" w:hAnsi="Times New Roman"/>
        </w:rPr>
        <w:t>步；激活时</w:t>
      </w:r>
      <w:r w:rsidRPr="000527D6">
        <w:rPr>
          <w:rFonts w:ascii="Times New Roman" w:hAnsi="Times New Roman"/>
        </w:rPr>
        <w:t>τ</w:t>
      </w:r>
      <w:r w:rsidRPr="000527D6">
        <w:rPr>
          <w:rFonts w:ascii="Times New Roman" w:hAnsi="Times New Roman"/>
        </w:rPr>
        <w:t>从基准值</w:t>
      </w:r>
      <w:r w:rsidRPr="000527D6">
        <w:rPr>
          <w:rFonts w:ascii="Times New Roman" w:hAnsi="Times New Roman"/>
        </w:rPr>
        <w:t>0.7</w:t>
      </w:r>
      <w:r w:rsidRPr="000527D6">
        <w:rPr>
          <w:rFonts w:ascii="Times New Roman" w:hAnsi="Times New Roman"/>
        </w:rPr>
        <w:t>骤降至</w:t>
      </w:r>
      <w:r w:rsidRPr="000527D6">
        <w:rPr>
          <w:rFonts w:ascii="Times New Roman" w:hAnsi="Times New Roman"/>
        </w:rPr>
        <w:t>0.1</w:t>
      </w:r>
      <w:r w:rsidRPr="000527D6">
        <w:rPr>
          <w:rFonts w:ascii="Times New Roman" w:hAnsi="Times New Roman"/>
        </w:rPr>
        <w:t>，算法放大系数</w:t>
      </w:r>
      <w:r w:rsidRPr="000527D6">
        <w:rPr>
          <w:rFonts w:ascii="Times New Roman" w:hAnsi="Times New Roman"/>
        </w:rPr>
        <w:t>λ</w:t>
      </w:r>
      <w:r w:rsidRPr="000527D6">
        <w:rPr>
          <w:rFonts w:ascii="Times New Roman" w:hAnsi="Times New Roman"/>
        </w:rPr>
        <w:t>从</w:t>
      </w:r>
      <w:r w:rsidRPr="000527D6">
        <w:rPr>
          <w:rFonts w:ascii="Times New Roman" w:hAnsi="Times New Roman"/>
        </w:rPr>
        <w:t>1.3</w:t>
      </w:r>
      <w:r w:rsidRPr="000527D6">
        <w:rPr>
          <w:rFonts w:ascii="Times New Roman" w:hAnsi="Times New Roman"/>
        </w:rPr>
        <w:t>激增至</w:t>
      </w:r>
      <w:r w:rsidRPr="000527D6">
        <w:rPr>
          <w:rFonts w:ascii="Times New Roman" w:hAnsi="Times New Roman"/>
        </w:rPr>
        <w:t>1.9</w:t>
      </w:r>
      <w:r w:rsidRPr="000527D6">
        <w:rPr>
          <w:rFonts w:ascii="Times New Roman" w:hAnsi="Times New Roman"/>
        </w:rPr>
        <w:t>，同时派单规则切换为策略性歧视模式；冲击结束时</w:t>
      </w:r>
      <w:r w:rsidRPr="000527D6">
        <w:rPr>
          <w:rFonts w:ascii="Times New Roman" w:hAnsi="Times New Roman"/>
        </w:rPr>
        <w:t>τ</w:t>
      </w:r>
      <w:r w:rsidRPr="000527D6">
        <w:rPr>
          <w:rFonts w:ascii="Times New Roman" w:hAnsi="Times New Roman"/>
        </w:rPr>
        <w:t>自动恢复至冲击前保存值，派单规则恢复常态。两类冲击优先于所有</w:t>
      </w:r>
      <w:r w:rsidRPr="000527D6">
        <w:rPr>
          <w:rFonts w:ascii="Times New Roman" w:hAnsi="Times New Roman"/>
        </w:rPr>
        <w:t>step</w:t>
      </w:r>
      <w:r w:rsidRPr="000527D6">
        <w:rPr>
          <w:rFonts w:ascii="Times New Roman" w:hAnsi="Times New Roman"/>
        </w:rPr>
        <w:t>过程执行。</w:t>
      </w:r>
    </w:p>
    <w:p w14:paraId="79C17E57" w14:textId="353001D2" w:rsidR="00AF47EB" w:rsidRPr="000527D6" w:rsidRDefault="00F17834">
      <w:pPr>
        <w:pStyle w:val="2"/>
        <w:rPr>
          <w:rFonts w:ascii="Times New Roman" w:hAnsi="Times New Roman"/>
        </w:rPr>
      </w:pPr>
      <w:r>
        <w:rPr>
          <w:rFonts w:ascii="Times New Roman" w:hAnsi="Times New Roman" w:hint="eastAsia"/>
        </w:rPr>
        <w:t>A.</w:t>
      </w:r>
      <w:r w:rsidRPr="000527D6">
        <w:rPr>
          <w:rFonts w:ascii="Times New Roman" w:hAnsi="Times New Roman"/>
        </w:rPr>
        <w:t xml:space="preserve">7.8 </w:t>
      </w:r>
      <w:r w:rsidRPr="000527D6">
        <w:rPr>
          <w:rFonts w:ascii="Times New Roman" w:hAnsi="Times New Roman"/>
        </w:rPr>
        <w:t>声誉筛选与退出机制</w:t>
      </w:r>
    </w:p>
    <w:p w14:paraId="38A01ECC" w14:textId="34062475" w:rsidR="00AF47EB" w:rsidRDefault="00000000" w:rsidP="00F17834">
      <w:pPr>
        <w:spacing w:before="80" w:after="80"/>
        <w:ind w:firstLineChars="200" w:firstLine="440"/>
        <w:rPr>
          <w:rFonts w:ascii="Times New Roman" w:hAnsi="Times New Roman"/>
        </w:rPr>
      </w:pPr>
      <w:r w:rsidRPr="000527D6">
        <w:rPr>
          <w:rFonts w:ascii="Times New Roman" w:hAnsi="Times New Roman"/>
        </w:rPr>
        <w:t>前</w:t>
      </w:r>
      <w:r w:rsidRPr="000527D6">
        <w:rPr>
          <w:rFonts w:ascii="Times New Roman" w:hAnsi="Times New Roman"/>
        </w:rPr>
        <w:t>50</w:t>
      </w:r>
      <w:r w:rsidRPr="000527D6">
        <w:rPr>
          <w:rFonts w:ascii="Times New Roman" w:hAnsi="Times New Roman"/>
        </w:rPr>
        <w:t>步为预热保护期，不执行淘汰，仅记录声誉变化。</w:t>
      </w:r>
      <w:r w:rsidRPr="000527D6">
        <w:rPr>
          <w:rFonts w:ascii="Times New Roman" w:hAnsi="Times New Roman"/>
        </w:rPr>
        <w:t>50</w:t>
      </w:r>
      <w:r w:rsidRPr="000527D6">
        <w:rPr>
          <w:rFonts w:ascii="Times New Roman" w:hAnsi="Times New Roman"/>
        </w:rPr>
        <w:t>步后，每步检查：若</w:t>
      </w:r>
      <w:proofErr w:type="spellStart"/>
      <w:r w:rsidRPr="000527D6">
        <w:rPr>
          <w:rFonts w:ascii="Times New Roman" w:hAnsi="Times New Roman"/>
        </w:rPr>
        <w:t>R</w:t>
      </w:r>
      <w:r w:rsidRPr="0032104A">
        <w:rPr>
          <w:rFonts w:ascii="Times New Roman" w:hAnsi="Times New Roman"/>
          <w:vertAlign w:val="subscript"/>
        </w:rPr>
        <w:t>w</w:t>
      </w:r>
      <w:proofErr w:type="spellEnd"/>
      <w:r w:rsidRPr="000527D6">
        <w:rPr>
          <w:rFonts w:ascii="Times New Roman" w:hAnsi="Times New Roman"/>
        </w:rPr>
        <w:t xml:space="preserve"> &lt; 0.08</w:t>
      </w:r>
      <w:r w:rsidRPr="000527D6">
        <w:rPr>
          <w:rFonts w:ascii="Times New Roman" w:hAnsi="Times New Roman"/>
        </w:rPr>
        <w:t>则该劳动者警告次数</w:t>
      </w:r>
      <w:r w:rsidRPr="000527D6">
        <w:rPr>
          <w:rFonts w:ascii="Times New Roman" w:hAnsi="Times New Roman"/>
        </w:rPr>
        <w:t>+1</w:t>
      </w:r>
      <w:r w:rsidRPr="000527D6">
        <w:rPr>
          <w:rFonts w:ascii="Times New Roman" w:hAnsi="Times New Roman"/>
        </w:rPr>
        <w:t>；若</w:t>
      </w:r>
      <w:proofErr w:type="spellStart"/>
      <w:r w:rsidRPr="000527D6">
        <w:rPr>
          <w:rFonts w:ascii="Times New Roman" w:hAnsi="Times New Roman"/>
        </w:rPr>
        <w:t>R</w:t>
      </w:r>
      <w:r w:rsidRPr="0032104A">
        <w:rPr>
          <w:rFonts w:ascii="Times New Roman" w:hAnsi="Times New Roman"/>
          <w:vertAlign w:val="subscript"/>
        </w:rPr>
        <w:t>w</w:t>
      </w:r>
      <w:proofErr w:type="spellEnd"/>
      <w:r w:rsidRPr="000527D6">
        <w:rPr>
          <w:rFonts w:ascii="Times New Roman" w:hAnsi="Times New Roman"/>
        </w:rPr>
        <w:t xml:space="preserve"> ≥ 0.08</w:t>
      </w:r>
      <w:r w:rsidRPr="000527D6">
        <w:rPr>
          <w:rFonts w:ascii="Times New Roman" w:hAnsi="Times New Roman"/>
        </w:rPr>
        <w:t>则警告次数</w:t>
      </w:r>
      <w:r w:rsidRPr="000527D6">
        <w:rPr>
          <w:rFonts w:ascii="Times New Roman" w:hAnsi="Times New Roman"/>
        </w:rPr>
        <w:t>−1</w:t>
      </w:r>
      <w:r w:rsidRPr="000527D6">
        <w:rPr>
          <w:rFonts w:ascii="Times New Roman" w:hAnsi="Times New Roman"/>
        </w:rPr>
        <w:t>（最低为</w:t>
      </w:r>
      <w:r w:rsidRPr="000527D6">
        <w:rPr>
          <w:rFonts w:ascii="Times New Roman" w:hAnsi="Times New Roman"/>
        </w:rPr>
        <w:t>0</w:t>
      </w:r>
      <w:r w:rsidRPr="000527D6">
        <w:rPr>
          <w:rFonts w:ascii="Times New Roman" w:hAnsi="Times New Roman"/>
        </w:rPr>
        <w:t>）。当累积警告次数</w:t>
      </w:r>
      <w:r w:rsidRPr="000527D6">
        <w:rPr>
          <w:rFonts w:ascii="Times New Roman" w:hAnsi="Times New Roman"/>
        </w:rPr>
        <w:t xml:space="preserve"> ≥ 10</w:t>
      </w:r>
      <w:r w:rsidRPr="000527D6">
        <w:rPr>
          <w:rFonts w:ascii="Times New Roman" w:hAnsi="Times New Roman"/>
        </w:rPr>
        <w:t>时，该劳动者标记为非活跃，不再参与交易。平台不自动补充新劳动者，劳动者总数随淘汰递减。</w:t>
      </w:r>
    </w:p>
    <w:p w14:paraId="43AFFFB8" w14:textId="77777777" w:rsidR="00F17834" w:rsidRDefault="00F17834" w:rsidP="00F17834">
      <w:pPr>
        <w:spacing w:after="480"/>
        <w:rPr>
          <w:rFonts w:ascii="Times New Roman" w:hAnsi="Times New Roman"/>
          <w:b/>
          <w:bCs/>
          <w:sz w:val="30"/>
          <w:szCs w:val="30"/>
        </w:rPr>
      </w:pPr>
      <w:r>
        <w:rPr>
          <w:rFonts w:ascii="Times New Roman" w:hAnsi="Times New Roman"/>
          <w:b/>
          <w:bCs/>
          <w:sz w:val="30"/>
          <w:szCs w:val="30"/>
        </w:rPr>
        <w:br w:type="page"/>
      </w:r>
    </w:p>
    <w:p w14:paraId="339FB38C" w14:textId="112E98FE" w:rsidR="00F17834" w:rsidRPr="00B44218" w:rsidRDefault="00F17834" w:rsidP="00F17834">
      <w:pPr>
        <w:spacing w:after="480"/>
        <w:rPr>
          <w:rFonts w:ascii="Times New Roman" w:hAnsi="Times New Roman"/>
          <w:b/>
          <w:bCs/>
          <w:sz w:val="30"/>
          <w:szCs w:val="30"/>
        </w:rPr>
      </w:pPr>
      <w:r w:rsidRPr="00B44218">
        <w:rPr>
          <w:rFonts w:ascii="Times New Roman" w:hAnsi="Times New Roman"/>
          <w:b/>
          <w:bCs/>
          <w:sz w:val="30"/>
          <w:szCs w:val="30"/>
        </w:rPr>
        <w:lastRenderedPageBreak/>
        <w:t>附录</w:t>
      </w:r>
      <w:r w:rsidRPr="00B44218">
        <w:rPr>
          <w:rFonts w:ascii="Times New Roman" w:hAnsi="Times New Roman"/>
          <w:b/>
          <w:bCs/>
          <w:sz w:val="30"/>
          <w:szCs w:val="30"/>
        </w:rPr>
        <w:t xml:space="preserve">B  </w:t>
      </w:r>
      <w:r w:rsidRPr="00B44218">
        <w:rPr>
          <w:rFonts w:ascii="Times New Roman" w:hAnsi="Times New Roman"/>
          <w:b/>
          <w:bCs/>
          <w:sz w:val="30"/>
          <w:szCs w:val="30"/>
        </w:rPr>
        <w:t>参数校准过程详述</w:t>
      </w:r>
    </w:p>
    <w:p w14:paraId="10B7E1EC" w14:textId="4E18D604" w:rsidR="00F17834" w:rsidRPr="00B44218" w:rsidRDefault="00F17834" w:rsidP="00F17834">
      <w:pPr>
        <w:spacing w:before="80" w:after="80"/>
        <w:ind w:firstLineChars="200" w:firstLine="440"/>
        <w:rPr>
          <w:rFonts w:ascii="Times New Roman" w:hAnsi="Times New Roman"/>
        </w:rPr>
      </w:pPr>
      <w:r w:rsidRPr="00B44218">
        <w:rPr>
          <w:rFonts w:ascii="Times New Roman" w:hAnsi="Times New Roman"/>
        </w:rPr>
        <w:t>本附录详细记录模型关键参数的两阶段校准过程，包括每阶段的问题诊断、调整依据与验证结果。校准工作在</w:t>
      </w:r>
      <w:proofErr w:type="spellStart"/>
      <w:r w:rsidRPr="00B44218">
        <w:rPr>
          <w:rFonts w:ascii="Times New Roman" w:hAnsi="Times New Roman"/>
        </w:rPr>
        <w:t>NetLogo</w:t>
      </w:r>
      <w:proofErr w:type="spellEnd"/>
      <w:r w:rsidRPr="00B44218">
        <w:rPr>
          <w:rFonts w:ascii="Times New Roman" w:hAnsi="Times New Roman"/>
        </w:rPr>
        <w:t xml:space="preserve"> 7.0.3</w:t>
      </w:r>
      <w:r w:rsidRPr="00B44218">
        <w:rPr>
          <w:rFonts w:ascii="Times New Roman" w:hAnsi="Times New Roman"/>
        </w:rPr>
        <w:t>环境下以人工单次运行方式执行，校准对象为影响双稳态特征形成的五个核心参数。</w:t>
      </w:r>
    </w:p>
    <w:p w14:paraId="5DC48857" w14:textId="4EFF08BD" w:rsidR="00F17834" w:rsidRPr="00B44218" w:rsidRDefault="00F17834" w:rsidP="00F17834">
      <w:pPr>
        <w:pStyle w:val="1"/>
        <w:rPr>
          <w:rFonts w:ascii="Times New Roman" w:hAnsi="Times New Roman"/>
        </w:rPr>
      </w:pPr>
      <w:r w:rsidRPr="00B44218">
        <w:rPr>
          <w:rFonts w:ascii="Times New Roman" w:hAnsi="Times New Roman" w:hint="eastAsia"/>
        </w:rPr>
        <w:t xml:space="preserve">B.1 </w:t>
      </w:r>
      <w:r w:rsidRPr="00B44218">
        <w:rPr>
          <w:rFonts w:ascii="Times New Roman" w:hAnsi="Times New Roman"/>
        </w:rPr>
        <w:t>校准目标与判断标准</w:t>
      </w:r>
    </w:p>
    <w:p w14:paraId="57AF5EED"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参数校准的核心目标是使模型在基准情景下（</w:t>
      </w:r>
      <w:r w:rsidRPr="00B44218">
        <w:rPr>
          <w:rFonts w:ascii="Times New Roman" w:hAnsi="Times New Roman"/>
        </w:rPr>
        <w:t>α</w:t>
      </w:r>
      <w:r w:rsidRPr="00B44218">
        <w:rPr>
          <w:rFonts w:ascii="Times New Roman" w:hAnsi="Times New Roman"/>
          <w:vertAlign w:val="subscript"/>
        </w:rPr>
        <w:t>e</w:t>
      </w:r>
      <w:r w:rsidRPr="00B44218">
        <w:rPr>
          <w:rFonts w:ascii="Times New Roman" w:hAnsi="Times New Roman"/>
        </w:rPr>
        <w:t>=0.7</w:t>
      </w:r>
      <w:r w:rsidRPr="00B44218">
        <w:rPr>
          <w:rFonts w:ascii="Times New Roman" w:hAnsi="Times New Roman"/>
        </w:rPr>
        <w:t>，</w:t>
      </w:r>
      <w:r w:rsidRPr="00B44218">
        <w:rPr>
          <w:rFonts w:ascii="Times New Roman" w:hAnsi="Times New Roman"/>
        </w:rPr>
        <w:t>α</w:t>
      </w:r>
      <w:r w:rsidRPr="00B44218">
        <w:rPr>
          <w:rFonts w:ascii="Times New Roman" w:hAnsi="Times New Roman"/>
          <w:vertAlign w:val="subscript"/>
        </w:rPr>
        <w:t>c</w:t>
      </w:r>
      <w:r w:rsidRPr="00B44218">
        <w:rPr>
          <w:rFonts w:ascii="Times New Roman" w:hAnsi="Times New Roman"/>
        </w:rPr>
        <w:t>=0.4</w:t>
      </w:r>
      <w:r w:rsidRPr="00B44218">
        <w:rPr>
          <w:rFonts w:ascii="Times New Roman" w:hAnsi="Times New Roman"/>
        </w:rPr>
        <w:t>，无外部冲击）呈现以下三个特征：</w:t>
      </w:r>
    </w:p>
    <w:p w14:paraId="7DD98475"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1</w:t>
      </w:r>
      <w:r w:rsidRPr="00B44218">
        <w:rPr>
          <w:rFonts w:ascii="Times New Roman" w:hAnsi="Times New Roman"/>
        </w:rPr>
        <w:t>）双稳态可区分性：系统在高信任均衡（</w:t>
      </w:r>
      <w:r w:rsidRPr="00B44218">
        <w:rPr>
          <w:rFonts w:ascii="Times New Roman" w:hAnsi="Times New Roman"/>
        </w:rPr>
        <w:t>avg-trust ≥ 0.45</w:t>
      </w:r>
      <w:r w:rsidRPr="00B44218">
        <w:rPr>
          <w:rFonts w:ascii="Times New Roman" w:hAnsi="Times New Roman"/>
        </w:rPr>
        <w:t>）与低信任均衡（</w:t>
      </w:r>
      <w:r w:rsidRPr="00B44218">
        <w:rPr>
          <w:rFonts w:ascii="Times New Roman" w:hAnsi="Times New Roman"/>
        </w:rPr>
        <w:t>avg-trust ≤ 0.05</w:t>
      </w:r>
      <w:r w:rsidRPr="00B44218">
        <w:rPr>
          <w:rFonts w:ascii="Times New Roman" w:hAnsi="Times New Roman"/>
        </w:rPr>
        <w:t>）之间存在清晰的切换条件，两种稳态均可稳定维持，不出现单一均衡收敛。</w:t>
      </w:r>
    </w:p>
    <w:p w14:paraId="1CBB7EF5"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2</w:t>
      </w:r>
      <w:r w:rsidRPr="00B44218">
        <w:rPr>
          <w:rFonts w:ascii="Times New Roman" w:hAnsi="Times New Roman"/>
        </w:rPr>
        <w:t>）声誉系统存活性：在</w:t>
      </w:r>
      <w:r w:rsidRPr="00B44218">
        <w:rPr>
          <w:rFonts w:ascii="Times New Roman" w:hAnsi="Times New Roman"/>
        </w:rPr>
        <w:t>500</w:t>
      </w:r>
      <w:r w:rsidRPr="00B44218">
        <w:rPr>
          <w:rFonts w:ascii="Times New Roman" w:hAnsi="Times New Roman"/>
        </w:rPr>
        <w:t>步仿真运行中，声誉系统不应在前</w:t>
      </w:r>
      <w:r w:rsidRPr="00B44218">
        <w:rPr>
          <w:rFonts w:ascii="Times New Roman" w:hAnsi="Times New Roman"/>
        </w:rPr>
        <w:t>100</w:t>
      </w:r>
      <w:r w:rsidRPr="00B44218">
        <w:rPr>
          <w:rFonts w:ascii="Times New Roman" w:hAnsi="Times New Roman"/>
        </w:rPr>
        <w:t>步内全面崩塌，活跃劳动者数量应维持在合理水平（</w:t>
      </w:r>
      <w:r w:rsidRPr="00B44218">
        <w:rPr>
          <w:rFonts w:ascii="Times New Roman" w:hAnsi="Times New Roman"/>
        </w:rPr>
        <w:t>≥ 150</w:t>
      </w:r>
      <w:r w:rsidRPr="00B44218">
        <w:rPr>
          <w:rFonts w:ascii="Times New Roman" w:hAnsi="Times New Roman"/>
        </w:rPr>
        <w:t>人）。</w:t>
      </w:r>
    </w:p>
    <w:p w14:paraId="6002399F"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3</w:t>
      </w:r>
      <w:r w:rsidRPr="00B44218">
        <w:rPr>
          <w:rFonts w:ascii="Times New Roman" w:hAnsi="Times New Roman"/>
        </w:rPr>
        <w:t>）策略收益翻转：基准情景下，可信策略平均收入应高于不可信策略平均收入，差距控制在</w:t>
      </w:r>
      <w:r w:rsidRPr="00B44218">
        <w:rPr>
          <w:rFonts w:ascii="Times New Roman" w:hAnsi="Times New Roman"/>
        </w:rPr>
        <w:t>5%</w:t>
      </w:r>
      <w:r w:rsidRPr="00B44218">
        <w:rPr>
          <w:rFonts w:ascii="Times New Roman" w:hAnsi="Times New Roman"/>
        </w:rPr>
        <w:t>以内（确保系统接近双稳态边界，既可涌现合作，又不过快锁定）。</w:t>
      </w:r>
    </w:p>
    <w:p w14:paraId="75AAE31B" w14:textId="4CECC2AE" w:rsidR="00F17834" w:rsidRPr="00B44218" w:rsidRDefault="00F17834" w:rsidP="00F17834">
      <w:pPr>
        <w:pStyle w:val="1"/>
        <w:rPr>
          <w:rFonts w:ascii="Times New Roman" w:hAnsi="Times New Roman"/>
        </w:rPr>
      </w:pPr>
      <w:r w:rsidRPr="00B44218">
        <w:rPr>
          <w:rFonts w:ascii="Times New Roman" w:hAnsi="Times New Roman" w:hint="eastAsia"/>
        </w:rPr>
        <w:t xml:space="preserve">B.2 </w:t>
      </w:r>
      <w:r w:rsidRPr="00B44218">
        <w:rPr>
          <w:rFonts w:ascii="Times New Roman" w:hAnsi="Times New Roman"/>
        </w:rPr>
        <w:t>第一阶段校准：数值稳定性参数（</w:t>
      </w:r>
      <w:r w:rsidRPr="00B44218">
        <w:rPr>
          <w:rFonts w:ascii="Times New Roman" w:hAnsi="Times New Roman"/>
        </w:rPr>
        <w:t>κ</w:t>
      </w:r>
      <w:r w:rsidRPr="00B44218">
        <w:rPr>
          <w:rFonts w:ascii="Times New Roman" w:hAnsi="Times New Roman"/>
        </w:rPr>
        <w:t>、</w:t>
      </w:r>
      <w:r w:rsidRPr="00B44218">
        <w:rPr>
          <w:rFonts w:ascii="Times New Roman" w:hAnsi="Times New Roman"/>
        </w:rPr>
        <w:t>β</w:t>
      </w:r>
      <w:r w:rsidRPr="00B44218">
        <w:rPr>
          <w:rFonts w:ascii="Times New Roman" w:hAnsi="Times New Roman"/>
        </w:rPr>
        <w:t>、</w:t>
      </w:r>
      <w:r w:rsidRPr="00B44218">
        <w:rPr>
          <w:rFonts w:ascii="Times New Roman" w:hAnsi="Times New Roman"/>
        </w:rPr>
        <w:t>δ</w:t>
      </w:r>
      <w:r w:rsidRPr="00B44218">
        <w:rPr>
          <w:rFonts w:ascii="Times New Roman" w:hAnsi="Times New Roman"/>
        </w:rPr>
        <w:t>）</w:t>
      </w:r>
    </w:p>
    <w:p w14:paraId="61260348" w14:textId="4C73B747" w:rsidR="00F17834" w:rsidRPr="00B44218" w:rsidRDefault="00F17834" w:rsidP="00F17834">
      <w:pPr>
        <w:spacing w:after="60"/>
        <w:ind w:firstLine="440"/>
        <w:jc w:val="both"/>
        <w:rPr>
          <w:rFonts w:ascii="Times New Roman" w:hAnsi="Times New Roman"/>
        </w:rPr>
      </w:pPr>
      <w:r w:rsidRPr="00B44218">
        <w:rPr>
          <w:rFonts w:ascii="Times New Roman" w:hAnsi="Times New Roman"/>
        </w:rPr>
        <w:t>以文献初始值运行基准情景，发现三类系统性问题，分别针对声誉不对称系数</w:t>
      </w:r>
      <w:r w:rsidRPr="00B44218">
        <w:rPr>
          <w:rFonts w:ascii="Times New Roman" w:hAnsi="Times New Roman"/>
        </w:rPr>
        <w:t>κ</w:t>
      </w:r>
      <w:r w:rsidRPr="00B44218">
        <w:rPr>
          <w:rFonts w:ascii="Times New Roman" w:hAnsi="Times New Roman"/>
        </w:rPr>
        <w:t>、模仿理性强度</w:t>
      </w:r>
      <w:r w:rsidRPr="00B44218">
        <w:rPr>
          <w:rFonts w:ascii="Times New Roman" w:hAnsi="Times New Roman"/>
        </w:rPr>
        <w:t>β</w:t>
      </w:r>
      <w:r w:rsidRPr="00B44218">
        <w:rPr>
          <w:rFonts w:ascii="Times New Roman" w:hAnsi="Times New Roman"/>
        </w:rPr>
        <w:t>与声誉变化幅度</w:t>
      </w:r>
      <w:r w:rsidRPr="00B44218">
        <w:rPr>
          <w:rFonts w:ascii="Times New Roman" w:hAnsi="Times New Roman"/>
        </w:rPr>
        <w:t>δ</w:t>
      </w:r>
      <w:r w:rsidRPr="00B44218">
        <w:rPr>
          <w:rFonts w:ascii="Times New Roman" w:hAnsi="Times New Roman"/>
        </w:rPr>
        <w:t>进行校准。</w:t>
      </w:r>
    </w:p>
    <w:p w14:paraId="0A58CD35" w14:textId="12E123DC" w:rsidR="00F17834" w:rsidRPr="00B44218" w:rsidRDefault="00F17834" w:rsidP="00F17834">
      <w:pPr>
        <w:pStyle w:val="2"/>
        <w:rPr>
          <w:rFonts w:ascii="Times New Roman" w:hAnsi="Times New Roman"/>
        </w:rPr>
      </w:pPr>
      <w:r w:rsidRPr="00B44218">
        <w:rPr>
          <w:rFonts w:ascii="Times New Roman" w:hAnsi="Times New Roman"/>
        </w:rPr>
        <w:t xml:space="preserve">B.2.1 </w:t>
      </w:r>
      <w:r w:rsidRPr="00B44218">
        <w:rPr>
          <w:rFonts w:ascii="Times New Roman" w:hAnsi="Times New Roman"/>
        </w:rPr>
        <w:t>声誉不对称系数</w:t>
      </w:r>
      <w:r w:rsidRPr="00B44218">
        <w:rPr>
          <w:rFonts w:ascii="Times New Roman" w:hAnsi="Times New Roman"/>
        </w:rPr>
        <w:t>κ</w:t>
      </w:r>
      <w:r w:rsidRPr="00B44218">
        <w:rPr>
          <w:rFonts w:ascii="Times New Roman" w:hAnsi="Times New Roman"/>
        </w:rPr>
        <w:t>的校准</w:t>
      </w:r>
    </w:p>
    <w:p w14:paraId="0BC51AE3" w14:textId="256FB4D8" w:rsidR="00F17834" w:rsidRPr="00B44218" w:rsidRDefault="00F17834" w:rsidP="00F17834">
      <w:pPr>
        <w:spacing w:after="60"/>
        <w:ind w:firstLine="440"/>
        <w:jc w:val="both"/>
        <w:rPr>
          <w:rFonts w:ascii="Times New Roman" w:hAnsi="Times New Roman"/>
        </w:rPr>
      </w:pPr>
      <w:r w:rsidRPr="00B44218">
        <w:rPr>
          <w:rFonts w:ascii="Times New Roman" w:hAnsi="Times New Roman"/>
        </w:rPr>
        <w:t>【问题诊断】文献初始值</w:t>
      </w:r>
      <w:r w:rsidRPr="00B44218">
        <w:rPr>
          <w:rFonts w:ascii="Times New Roman" w:hAnsi="Times New Roman"/>
        </w:rPr>
        <w:t xml:space="preserve"> </w:t>
      </w:r>
      <m:oMath>
        <m:r>
          <w:rPr>
            <w:rFonts w:ascii="Cambria Math" w:hAnsi="Cambria Math"/>
          </w:rPr>
          <m:t>κ=2.5</m:t>
        </m:r>
      </m:oMath>
      <w:r w:rsidRPr="00B44218">
        <w:rPr>
          <w:rFonts w:ascii="Times New Roman" w:hAnsi="Times New Roman"/>
        </w:rPr>
        <w:t xml:space="preserve"> </w:t>
      </w:r>
      <w:r w:rsidRPr="00B44218">
        <w:rPr>
          <w:rFonts w:ascii="Times New Roman" w:hAnsi="Times New Roman"/>
        </w:rPr>
        <w:t>时，单轮失信行为对声誉的惩罚力度为：</w:t>
      </w:r>
      <m:oMath>
        <m:r>
          <w:rPr>
            <w:rFonts w:ascii="Cambria Math" w:hAnsi="Cambria Math"/>
          </w:rPr>
          <m:t>Rw -= κ × λ × δ- × Rw = 2.5 × 1.3 × 0.05 × Rw ≈ 0.1625 × Rw</m:t>
        </m:r>
      </m:oMath>
      <w:r w:rsidRPr="00B44218">
        <w:rPr>
          <w:rFonts w:ascii="Times New Roman" w:hAnsi="Times New Roman"/>
        </w:rPr>
        <w:t>，即单次失信可使声誉降低约</w:t>
      </w:r>
      <w:r w:rsidRPr="00B44218">
        <w:rPr>
          <w:rFonts w:ascii="Times New Roman" w:hAnsi="Times New Roman"/>
        </w:rPr>
        <w:t>16%</w:t>
      </w:r>
      <w:r w:rsidRPr="00B44218">
        <w:rPr>
          <w:rFonts w:ascii="Times New Roman" w:hAnsi="Times New Roman"/>
        </w:rPr>
        <w:t>。在仿真前期（</w:t>
      </w:r>
      <w:r w:rsidRPr="00B44218">
        <w:rPr>
          <w:rFonts w:ascii="Times New Roman" w:hAnsi="Times New Roman"/>
        </w:rPr>
        <w:t>tick 1–30</w:t>
      </w:r>
      <w:r w:rsidRPr="00B44218">
        <w:rPr>
          <w:rFonts w:ascii="Times New Roman" w:hAnsi="Times New Roman"/>
        </w:rPr>
        <w:t>），初始声誉偏低的劳动者（</w:t>
      </w:r>
      <w:r w:rsidRPr="00B44218">
        <w:rPr>
          <w:rFonts w:ascii="Times New Roman" w:hAnsi="Times New Roman"/>
        </w:rPr>
        <w:t xml:space="preserve">Beta(3,5) </w:t>
      </w:r>
      <w:r w:rsidRPr="00B44218">
        <w:rPr>
          <w:rFonts w:ascii="Times New Roman" w:hAnsi="Times New Roman"/>
        </w:rPr>
        <w:t>均值约</w:t>
      </w:r>
      <w:r w:rsidRPr="00B44218">
        <w:rPr>
          <w:rFonts w:ascii="Times New Roman" w:hAnsi="Times New Roman"/>
        </w:rPr>
        <w:t>0.375</w:t>
      </w:r>
      <w:r w:rsidRPr="00B44218">
        <w:rPr>
          <w:rFonts w:ascii="Times New Roman" w:hAnsi="Times New Roman"/>
        </w:rPr>
        <w:t>）连续数轮失信后声誉迅速跌破警告阈值，约在</w:t>
      </w:r>
      <w:r w:rsidRPr="00B44218">
        <w:rPr>
          <w:rFonts w:ascii="Times New Roman" w:hAnsi="Times New Roman"/>
        </w:rPr>
        <w:t>tick 80–100</w:t>
      </w:r>
      <w:r w:rsidRPr="00B44218">
        <w:rPr>
          <w:rFonts w:ascii="Times New Roman" w:hAnsi="Times New Roman"/>
        </w:rPr>
        <w:t>时大量劳动者被强制驱逐，活跃劳动者数骤降至</w:t>
      </w:r>
      <w:r w:rsidRPr="00B44218">
        <w:rPr>
          <w:rFonts w:ascii="Times New Roman" w:hAnsi="Times New Roman"/>
        </w:rPr>
        <w:t>40</w:t>
      </w:r>
      <w:r w:rsidRPr="00B44218">
        <w:rPr>
          <w:rFonts w:ascii="Times New Roman" w:hAnsi="Times New Roman"/>
        </w:rPr>
        <w:t>人以下，系统失去观察长期演化趋势的条件。</w:t>
      </w:r>
    </w:p>
    <w:p w14:paraId="23A52586" w14:textId="5A89A7C8" w:rsidR="00F17834" w:rsidRPr="00B44218" w:rsidRDefault="00F17834" w:rsidP="00F17834">
      <w:pPr>
        <w:spacing w:after="60"/>
        <w:ind w:firstLine="440"/>
        <w:jc w:val="both"/>
        <w:rPr>
          <w:rFonts w:ascii="Times New Roman" w:hAnsi="Times New Roman"/>
        </w:rPr>
      </w:pPr>
      <w:r w:rsidRPr="00B44218">
        <w:rPr>
          <w:rFonts w:ascii="Times New Roman" w:hAnsi="Times New Roman"/>
        </w:rPr>
        <w:t>【调整过程】将</w:t>
      </w:r>
      <w:r w:rsidRPr="00B44218">
        <w:rPr>
          <w:rFonts w:ascii="Times New Roman" w:hAnsi="Times New Roman"/>
        </w:rPr>
        <w:t>κ</w:t>
      </w:r>
      <w:r w:rsidRPr="00B44218">
        <w:rPr>
          <w:rFonts w:ascii="Times New Roman" w:hAnsi="Times New Roman"/>
        </w:rPr>
        <w:t>逐步从</w:t>
      </w:r>
      <w:r w:rsidRPr="00B44218">
        <w:rPr>
          <w:rFonts w:ascii="Times New Roman" w:hAnsi="Times New Roman"/>
        </w:rPr>
        <w:t>2.5</w:t>
      </w:r>
      <w:r w:rsidRPr="00B44218">
        <w:rPr>
          <w:rFonts w:ascii="Times New Roman" w:hAnsi="Times New Roman"/>
        </w:rPr>
        <w:t>降至</w:t>
      </w:r>
      <w:r w:rsidRPr="00B44218">
        <w:rPr>
          <w:rFonts w:ascii="Times New Roman" w:hAnsi="Times New Roman"/>
        </w:rPr>
        <w:t>1.5</w:t>
      </w:r>
      <w:r w:rsidRPr="00B44218">
        <w:rPr>
          <w:rFonts w:ascii="Times New Roman" w:hAnsi="Times New Roman"/>
        </w:rPr>
        <w:t>、</w:t>
      </w:r>
      <w:r w:rsidRPr="00B44218">
        <w:rPr>
          <w:rFonts w:ascii="Times New Roman" w:hAnsi="Times New Roman"/>
        </w:rPr>
        <w:t>1.2</w:t>
      </w:r>
      <w:r w:rsidRPr="00B44218">
        <w:rPr>
          <w:rFonts w:ascii="Times New Roman" w:hAnsi="Times New Roman"/>
        </w:rPr>
        <w:t>，依次观察声誉系统存活性。</w:t>
      </w:r>
      <w:r w:rsidRPr="00B44218">
        <w:rPr>
          <w:rFonts w:ascii="Times New Roman" w:hAnsi="Times New Roman"/>
        </w:rPr>
        <w:t>κ=1.5</w:t>
      </w:r>
      <w:r w:rsidRPr="00B44218">
        <w:rPr>
          <w:rFonts w:ascii="Times New Roman" w:hAnsi="Times New Roman"/>
        </w:rPr>
        <w:t>时仍有约</w:t>
      </w:r>
      <w:r w:rsidRPr="00B44218">
        <w:rPr>
          <w:rFonts w:ascii="Times New Roman" w:hAnsi="Times New Roman"/>
        </w:rPr>
        <w:t>30%</w:t>
      </w:r>
      <w:r w:rsidRPr="00B44218">
        <w:rPr>
          <w:rFonts w:ascii="Times New Roman" w:hAnsi="Times New Roman"/>
        </w:rPr>
        <w:t>劳动者在</w:t>
      </w:r>
      <w:r w:rsidRPr="00B44218">
        <w:rPr>
          <w:rFonts w:ascii="Times New Roman" w:hAnsi="Times New Roman"/>
        </w:rPr>
        <w:t>tick 150</w:t>
      </w:r>
      <w:r w:rsidRPr="00B44218">
        <w:rPr>
          <w:rFonts w:ascii="Times New Roman" w:hAnsi="Times New Roman"/>
        </w:rPr>
        <w:t>前退出；</w:t>
      </w:r>
      <w:r w:rsidRPr="00B44218">
        <w:rPr>
          <w:rFonts w:ascii="Times New Roman" w:hAnsi="Times New Roman"/>
        </w:rPr>
        <w:t>κ=1.2</w:t>
      </w:r>
      <w:r w:rsidRPr="00B44218">
        <w:rPr>
          <w:rFonts w:ascii="Times New Roman" w:hAnsi="Times New Roman"/>
        </w:rPr>
        <w:t>时单次失信惩罚约为当前声誉的</w:t>
      </w:r>
      <w:r w:rsidRPr="00B44218">
        <w:rPr>
          <w:rFonts w:ascii="Times New Roman" w:hAnsi="Times New Roman"/>
        </w:rPr>
        <w:t>3.1%</w:t>
      </w:r>
      <w:r w:rsidRPr="00B44218">
        <w:rPr>
          <w:rFonts w:ascii="Times New Roman" w:hAnsi="Times New Roman"/>
        </w:rPr>
        <w:t>，与真实外卖平台骑手数据（月均差评导致声誉下降约</w:t>
      </w:r>
      <w:r w:rsidRPr="00B44218">
        <w:rPr>
          <w:rFonts w:ascii="Times New Roman" w:hAnsi="Times New Roman"/>
        </w:rPr>
        <w:t>3%</w:t>
      </w:r>
      <w:r w:rsidRPr="00B44218">
        <w:rPr>
          <w:rFonts w:ascii="Times New Roman" w:hAnsi="Times New Roman"/>
        </w:rPr>
        <w:t>）吻合，活跃劳动者在</w:t>
      </w:r>
      <w:r w:rsidRPr="00B44218">
        <w:rPr>
          <w:rFonts w:ascii="Times New Roman" w:hAnsi="Times New Roman"/>
        </w:rPr>
        <w:t>500</w:t>
      </w:r>
      <w:r w:rsidRPr="00B44218">
        <w:rPr>
          <w:rFonts w:ascii="Times New Roman" w:hAnsi="Times New Roman"/>
        </w:rPr>
        <w:t>步内维持</w:t>
      </w:r>
      <w:r w:rsidRPr="00B44218">
        <w:rPr>
          <w:rFonts w:ascii="Times New Roman" w:hAnsi="Times New Roman"/>
        </w:rPr>
        <w:t>175</w:t>
      </w:r>
      <w:r w:rsidRPr="00B44218">
        <w:rPr>
          <w:rFonts w:ascii="Times New Roman" w:hAnsi="Times New Roman"/>
        </w:rPr>
        <w:t>人满员。</w:t>
      </w:r>
    </w:p>
    <w:p w14:paraId="580E008C" w14:textId="0E4B0260" w:rsidR="00F17834" w:rsidRPr="00B44218" w:rsidRDefault="00F17834" w:rsidP="00F17834">
      <w:pPr>
        <w:spacing w:after="60"/>
        <w:ind w:firstLine="440"/>
        <w:jc w:val="both"/>
        <w:rPr>
          <w:rFonts w:ascii="Times New Roman" w:hAnsi="Times New Roman"/>
        </w:rPr>
      </w:pPr>
      <w:r w:rsidRPr="00B44218">
        <w:rPr>
          <w:rFonts w:ascii="Times New Roman" w:hAnsi="Times New Roman"/>
        </w:rPr>
        <w:t>【最终值】</w:t>
      </w:r>
      <w:r w:rsidRPr="00B44218">
        <w:rPr>
          <w:rFonts w:ascii="Times New Roman" w:hAnsi="Times New Roman"/>
        </w:rPr>
        <w:t>κ = 1.2</w:t>
      </w:r>
      <w:r w:rsidRPr="00B44218">
        <w:rPr>
          <w:rFonts w:ascii="Times New Roman" w:hAnsi="Times New Roman"/>
        </w:rPr>
        <w:t>，综合惩罚倍数</w:t>
      </w:r>
      <m:oMath>
        <m:r>
          <w:rPr>
            <w:rFonts w:ascii="Cambria Math" w:hAnsi="Cambria Math"/>
          </w:rPr>
          <m:t xml:space="preserve"> κ×λ = 1.2×1.3 = 1.56</m:t>
        </m:r>
        <m:r>
          <w:rPr>
            <w:rFonts w:ascii="Cambria Math" w:hAnsi="Cambria Math"/>
          </w:rPr>
          <m:t>（</m:t>
        </m:r>
        <m:r>
          <w:rPr>
            <w:rFonts w:ascii="Cambria Math" w:hAnsi="Cambria Math"/>
          </w:rPr>
          <m:t>τ=0.7</m:t>
        </m:r>
        <m:r>
          <w:rPr>
            <w:rFonts w:ascii="Cambria Math" w:hAnsi="Cambria Math"/>
          </w:rPr>
          <m:t>时）</m:t>
        </m:r>
      </m:oMath>
      <w:r w:rsidRPr="00B44218">
        <w:rPr>
          <w:rFonts w:ascii="Times New Roman" w:hAnsi="Times New Roman"/>
        </w:rPr>
        <w:t>。</w:t>
      </w:r>
    </w:p>
    <w:p w14:paraId="2C37D958" w14:textId="44FFB5D6" w:rsidR="00F17834" w:rsidRPr="00B44218" w:rsidRDefault="00F17834" w:rsidP="003306BB">
      <w:pPr>
        <w:pStyle w:val="2"/>
        <w:rPr>
          <w:rFonts w:ascii="Times New Roman" w:hAnsi="Times New Roman"/>
        </w:rPr>
      </w:pPr>
      <w:r w:rsidRPr="00B44218">
        <w:rPr>
          <w:rFonts w:ascii="Times New Roman" w:hAnsi="Times New Roman"/>
        </w:rPr>
        <w:t xml:space="preserve">B.2.2 </w:t>
      </w:r>
      <w:r w:rsidRPr="00B44218">
        <w:rPr>
          <w:rFonts w:ascii="Times New Roman" w:hAnsi="Times New Roman"/>
        </w:rPr>
        <w:t>模仿理性强度</w:t>
      </w:r>
      <w:r w:rsidRPr="00B44218">
        <w:rPr>
          <w:rFonts w:ascii="Times New Roman" w:hAnsi="Times New Roman"/>
        </w:rPr>
        <w:t>β</w:t>
      </w:r>
      <w:r w:rsidRPr="00B44218">
        <w:rPr>
          <w:rFonts w:ascii="Times New Roman" w:hAnsi="Times New Roman"/>
        </w:rPr>
        <w:t>的校准</w:t>
      </w:r>
    </w:p>
    <w:p w14:paraId="7599E0AE"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【问题诊断】文献初始值</w:t>
      </w:r>
      <w:r w:rsidRPr="00B44218">
        <w:rPr>
          <w:rFonts w:ascii="Times New Roman" w:hAnsi="Times New Roman"/>
        </w:rPr>
        <w:t xml:space="preserve"> β=2.0 </w:t>
      </w:r>
      <w:r w:rsidRPr="00B44218">
        <w:rPr>
          <w:rFonts w:ascii="Times New Roman" w:hAnsi="Times New Roman"/>
        </w:rPr>
        <w:t>时，</w:t>
      </w:r>
      <w:r w:rsidRPr="00B44218">
        <w:rPr>
          <w:rFonts w:ascii="Times New Roman" w:hAnsi="Times New Roman"/>
        </w:rPr>
        <w:t xml:space="preserve">Fermi </w:t>
      </w:r>
      <w:r w:rsidRPr="00B44218">
        <w:rPr>
          <w:rFonts w:ascii="Times New Roman" w:hAnsi="Times New Roman"/>
        </w:rPr>
        <w:t>模仿概率对收益差的敏感度极高：收益差</w:t>
      </w:r>
      <w:r w:rsidRPr="00B44218">
        <w:rPr>
          <w:rFonts w:ascii="Times New Roman" w:hAnsi="Times New Roman"/>
        </w:rPr>
        <w:t>0.1</w:t>
      </w:r>
      <w:r w:rsidRPr="00B44218">
        <w:rPr>
          <w:rFonts w:ascii="Times New Roman" w:hAnsi="Times New Roman"/>
        </w:rPr>
        <w:t>时模仿概率</w:t>
      </w:r>
      <w:r w:rsidRPr="00B44218">
        <w:rPr>
          <w:rFonts w:ascii="Times New Roman" w:hAnsi="Times New Roman"/>
        </w:rPr>
        <w:t xml:space="preserve"> P ≈ 0.525</w:t>
      </w:r>
      <w:r w:rsidRPr="00B44218">
        <w:rPr>
          <w:rFonts w:ascii="Times New Roman" w:hAnsi="Times New Roman"/>
        </w:rPr>
        <w:t>，收益差</w:t>
      </w:r>
      <w:r w:rsidRPr="00B44218">
        <w:rPr>
          <w:rFonts w:ascii="Times New Roman" w:hAnsi="Times New Roman"/>
        </w:rPr>
        <w:t>0.5</w:t>
      </w:r>
      <w:r w:rsidRPr="00B44218">
        <w:rPr>
          <w:rFonts w:ascii="Times New Roman" w:hAnsi="Times New Roman"/>
        </w:rPr>
        <w:t>时</w:t>
      </w:r>
      <w:r w:rsidRPr="00B44218">
        <w:rPr>
          <w:rFonts w:ascii="Times New Roman" w:hAnsi="Times New Roman"/>
        </w:rPr>
        <w:t xml:space="preserve"> P ≈ 0.731</w:t>
      </w:r>
      <w:r w:rsidRPr="00B44218">
        <w:rPr>
          <w:rFonts w:ascii="Times New Roman" w:hAnsi="Times New Roman"/>
        </w:rPr>
        <w:t>。在初始参数条件下，早期运行阶段可信策略收益差距约</w:t>
      </w:r>
      <w:r w:rsidRPr="00B44218">
        <w:rPr>
          <w:rFonts w:ascii="Times New Roman" w:hAnsi="Times New Roman"/>
        </w:rPr>
        <w:t>0.12</w:t>
      </w:r>
      <w:r w:rsidRPr="00B44218">
        <w:rPr>
          <w:rFonts w:ascii="Times New Roman" w:hAnsi="Times New Roman"/>
        </w:rPr>
        <w:t>，导致约</w:t>
      </w:r>
      <w:r w:rsidRPr="00B44218">
        <w:rPr>
          <w:rFonts w:ascii="Times New Roman" w:hAnsi="Times New Roman"/>
        </w:rPr>
        <w:t>80%</w:t>
      </w:r>
      <w:r w:rsidRPr="00B44218">
        <w:rPr>
          <w:rFonts w:ascii="Times New Roman" w:hAnsi="Times New Roman"/>
        </w:rPr>
        <w:t>的劳动者在</w:t>
      </w:r>
      <w:r w:rsidRPr="00B44218">
        <w:rPr>
          <w:rFonts w:ascii="Times New Roman" w:hAnsi="Times New Roman"/>
        </w:rPr>
        <w:t xml:space="preserve"> tick 50 </w:t>
      </w:r>
      <w:r w:rsidRPr="00B44218">
        <w:rPr>
          <w:rFonts w:ascii="Times New Roman" w:hAnsi="Times New Roman"/>
        </w:rPr>
        <w:t>内完成策略同质化，系统约在</w:t>
      </w:r>
      <w:r w:rsidRPr="00B44218">
        <w:rPr>
          <w:rFonts w:ascii="Times New Roman" w:hAnsi="Times New Roman"/>
        </w:rPr>
        <w:t xml:space="preserve"> tick 80 </w:t>
      </w:r>
      <w:r w:rsidRPr="00B44218">
        <w:rPr>
          <w:rFonts w:ascii="Times New Roman" w:hAnsi="Times New Roman"/>
        </w:rPr>
        <w:t>锁定于单一稳态，双稳态特征消失，策略曲线切换现象无法在</w:t>
      </w:r>
      <w:r w:rsidRPr="00B44218">
        <w:rPr>
          <w:rFonts w:ascii="Times New Roman" w:hAnsi="Times New Roman"/>
        </w:rPr>
        <w:t>500</w:t>
      </w:r>
      <w:r w:rsidRPr="00B44218">
        <w:rPr>
          <w:rFonts w:ascii="Times New Roman" w:hAnsi="Times New Roman"/>
        </w:rPr>
        <w:t>步内被观察到。</w:t>
      </w:r>
    </w:p>
    <w:p w14:paraId="2B4D59A4" w14:textId="19125AED" w:rsidR="00F17834" w:rsidRPr="00B44218" w:rsidRDefault="00F17834" w:rsidP="00F17834">
      <w:pPr>
        <w:spacing w:after="60"/>
        <w:ind w:firstLine="440"/>
        <w:jc w:val="both"/>
        <w:rPr>
          <w:rFonts w:ascii="Times New Roman" w:hAnsi="Times New Roman"/>
        </w:rPr>
      </w:pPr>
      <w:r w:rsidRPr="00B44218">
        <w:rPr>
          <w:rFonts w:ascii="Times New Roman" w:hAnsi="Times New Roman"/>
        </w:rPr>
        <w:t>【调整过程】将</w:t>
      </w:r>
      <w:r w:rsidRPr="00B44218">
        <w:rPr>
          <w:rFonts w:ascii="Times New Roman" w:hAnsi="Times New Roman"/>
        </w:rPr>
        <w:t>β</w:t>
      </w:r>
      <w:r w:rsidRPr="00B44218">
        <w:rPr>
          <w:rFonts w:ascii="Times New Roman" w:hAnsi="Times New Roman"/>
        </w:rPr>
        <w:t>从</w:t>
      </w:r>
      <w:r w:rsidRPr="00B44218">
        <w:rPr>
          <w:rFonts w:ascii="Times New Roman" w:hAnsi="Times New Roman"/>
        </w:rPr>
        <w:t>2.0</w:t>
      </w:r>
      <w:r w:rsidRPr="00B44218">
        <w:rPr>
          <w:rFonts w:ascii="Times New Roman" w:hAnsi="Times New Roman"/>
        </w:rPr>
        <w:t>降至</w:t>
      </w:r>
      <w:r w:rsidRPr="00B44218">
        <w:rPr>
          <w:rFonts w:ascii="Times New Roman" w:hAnsi="Times New Roman"/>
        </w:rPr>
        <w:t>1.0</w:t>
      </w:r>
      <w:r w:rsidRPr="00B44218">
        <w:rPr>
          <w:rFonts w:ascii="Times New Roman" w:hAnsi="Times New Roman"/>
        </w:rPr>
        <w:t>、</w:t>
      </w:r>
      <w:r w:rsidRPr="00B44218">
        <w:rPr>
          <w:rFonts w:ascii="Times New Roman" w:hAnsi="Times New Roman"/>
        </w:rPr>
        <w:t>0.5</w:t>
      </w:r>
      <w:r w:rsidRPr="00B44218">
        <w:rPr>
          <w:rFonts w:ascii="Times New Roman" w:hAnsi="Times New Roman"/>
        </w:rPr>
        <w:t>、</w:t>
      </w:r>
      <w:r w:rsidRPr="00B44218">
        <w:rPr>
          <w:rFonts w:ascii="Times New Roman" w:hAnsi="Times New Roman"/>
        </w:rPr>
        <w:t>0.3</w:t>
      </w:r>
      <w:r w:rsidRPr="00B44218">
        <w:rPr>
          <w:rFonts w:ascii="Times New Roman" w:hAnsi="Times New Roman"/>
        </w:rPr>
        <w:t>，依次观察策略多样性维持时长。</w:t>
      </w:r>
      <w:r w:rsidRPr="00B44218">
        <w:rPr>
          <w:rFonts w:ascii="Times New Roman" w:hAnsi="Times New Roman"/>
        </w:rPr>
        <w:t>β=1.0</w:t>
      </w:r>
      <w:r w:rsidRPr="00B44218">
        <w:rPr>
          <w:rFonts w:ascii="Times New Roman" w:hAnsi="Times New Roman"/>
        </w:rPr>
        <w:t>时系统在</w:t>
      </w:r>
      <w:r w:rsidRPr="00B44218">
        <w:rPr>
          <w:rFonts w:ascii="Times New Roman" w:hAnsi="Times New Roman"/>
        </w:rPr>
        <w:t>tick 100</w:t>
      </w:r>
      <w:r w:rsidRPr="00B44218">
        <w:rPr>
          <w:rFonts w:ascii="Times New Roman" w:hAnsi="Times New Roman"/>
        </w:rPr>
        <w:t>前仍会锁定；</w:t>
      </w:r>
      <w:r w:rsidRPr="00B44218">
        <w:rPr>
          <w:rFonts w:ascii="Times New Roman" w:hAnsi="Times New Roman"/>
        </w:rPr>
        <w:t>β=0.5</w:t>
      </w:r>
      <w:r w:rsidRPr="00B44218">
        <w:rPr>
          <w:rFonts w:ascii="Times New Roman" w:hAnsi="Times New Roman"/>
        </w:rPr>
        <w:t>时收益差</w:t>
      </w:r>
      <w:r w:rsidRPr="00B44218">
        <w:rPr>
          <w:rFonts w:ascii="Times New Roman" w:hAnsi="Times New Roman"/>
        </w:rPr>
        <w:t>0.1</w:t>
      </w:r>
      <w:r w:rsidRPr="00B44218">
        <w:rPr>
          <w:rFonts w:ascii="Times New Roman" w:hAnsi="Times New Roman"/>
        </w:rPr>
        <w:t>对应模仿概率仅约</w:t>
      </w:r>
      <w:r w:rsidRPr="00B44218">
        <w:rPr>
          <w:rFonts w:ascii="Times New Roman" w:hAnsi="Times New Roman"/>
        </w:rPr>
        <w:t>0.512</w:t>
      </w:r>
      <w:r w:rsidRPr="00B44218">
        <w:rPr>
          <w:rFonts w:ascii="Times New Roman" w:hAnsi="Times New Roman"/>
        </w:rPr>
        <w:t>，策略演化温和，两种策略可在</w:t>
      </w:r>
      <w:r w:rsidRPr="00B44218">
        <w:rPr>
          <w:rFonts w:ascii="Times New Roman" w:hAnsi="Times New Roman"/>
        </w:rPr>
        <w:t>500</w:t>
      </w:r>
      <w:r w:rsidRPr="00B44218">
        <w:rPr>
          <w:rFonts w:ascii="Times New Roman" w:hAnsi="Times New Roman"/>
        </w:rPr>
        <w:t>步内共存并形成清晰的动态转换；</w:t>
      </w:r>
      <w:r w:rsidRPr="00B44218">
        <w:rPr>
          <w:rFonts w:ascii="Times New Roman" w:hAnsi="Times New Roman"/>
        </w:rPr>
        <w:t>β=0.3</w:t>
      </w:r>
      <w:r w:rsidRPr="00B44218">
        <w:rPr>
          <w:rFonts w:ascii="Times New Roman" w:hAnsi="Times New Roman"/>
        </w:rPr>
        <w:t>时模仿接近随机，无法形成合作涌现。</w:t>
      </w:r>
    </w:p>
    <w:p w14:paraId="03540296" w14:textId="4CAB29A1" w:rsidR="00F17834" w:rsidRPr="00B44218" w:rsidRDefault="00F17834" w:rsidP="003306BB">
      <w:pPr>
        <w:spacing w:after="60"/>
        <w:ind w:firstLine="440"/>
        <w:jc w:val="both"/>
        <w:rPr>
          <w:rFonts w:ascii="Times New Roman" w:hAnsi="Times New Roman"/>
        </w:rPr>
      </w:pPr>
      <w:r w:rsidRPr="00B44218">
        <w:rPr>
          <w:rFonts w:ascii="Times New Roman" w:hAnsi="Times New Roman"/>
        </w:rPr>
        <w:t>【最终值】</w:t>
      </w:r>
      <w:r w:rsidRPr="00B44218">
        <w:rPr>
          <w:rFonts w:ascii="Times New Roman" w:hAnsi="Times New Roman"/>
        </w:rPr>
        <w:t>β = 0.5</w:t>
      </w:r>
      <w:r w:rsidRPr="00B44218">
        <w:rPr>
          <w:rFonts w:ascii="Times New Roman" w:hAnsi="Times New Roman"/>
        </w:rPr>
        <w:t>，系统在此参数下可观察到完整策略演化轨迹与双稳态切换动态。</w:t>
      </w:r>
    </w:p>
    <w:p w14:paraId="48F3F0CF" w14:textId="1DED962B" w:rsidR="00F17834" w:rsidRPr="00B44218" w:rsidRDefault="00F17834" w:rsidP="003306BB">
      <w:pPr>
        <w:pStyle w:val="2"/>
        <w:rPr>
          <w:rFonts w:ascii="Times New Roman" w:hAnsi="Times New Roman"/>
        </w:rPr>
      </w:pPr>
      <w:r w:rsidRPr="00B44218">
        <w:rPr>
          <w:rFonts w:ascii="Times New Roman" w:hAnsi="Times New Roman"/>
        </w:rPr>
        <w:t xml:space="preserve">B.2.3 </w:t>
      </w:r>
      <w:r w:rsidRPr="00B44218">
        <w:rPr>
          <w:rFonts w:ascii="Times New Roman" w:hAnsi="Times New Roman"/>
        </w:rPr>
        <w:t>声誉变化幅度</w:t>
      </w:r>
      <w:r w:rsidRPr="00B44218">
        <w:rPr>
          <w:rFonts w:ascii="Times New Roman" w:hAnsi="Times New Roman"/>
        </w:rPr>
        <w:t>δ</w:t>
      </w:r>
      <w:r w:rsidRPr="00B44218">
        <w:rPr>
          <w:rFonts w:ascii="Times New Roman" w:hAnsi="Times New Roman"/>
        </w:rPr>
        <w:t>的校准</w:t>
      </w:r>
    </w:p>
    <w:p w14:paraId="516A1782"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lastRenderedPageBreak/>
        <w:t>【问题诊断】文献初始值</w:t>
      </w:r>
      <w:r w:rsidRPr="00B44218">
        <w:rPr>
          <w:rFonts w:ascii="Times New Roman" w:hAnsi="Times New Roman"/>
        </w:rPr>
        <w:t xml:space="preserve"> δ+=δ-=0.05 </w:t>
      </w:r>
      <w:r w:rsidRPr="00B44218">
        <w:rPr>
          <w:rFonts w:ascii="Times New Roman" w:hAnsi="Times New Roman"/>
        </w:rPr>
        <w:t>时，单次守信行为声誉提升约</w:t>
      </w:r>
      <w:r w:rsidRPr="00B44218">
        <w:rPr>
          <w:rFonts w:ascii="Times New Roman" w:hAnsi="Times New Roman"/>
        </w:rPr>
        <w:t>0.031</w:t>
      </w:r>
      <w:r w:rsidRPr="00B44218">
        <w:rPr>
          <w:rFonts w:ascii="Times New Roman" w:hAnsi="Times New Roman"/>
        </w:rPr>
        <w:t>（初始声誉均值</w:t>
      </w:r>
      <w:r w:rsidRPr="00B44218">
        <w:rPr>
          <w:rFonts w:ascii="Times New Roman" w:hAnsi="Times New Roman"/>
        </w:rPr>
        <w:t>0.375</w:t>
      </w:r>
      <w:r w:rsidRPr="00B44218">
        <w:rPr>
          <w:rFonts w:ascii="Times New Roman" w:hAnsi="Times New Roman"/>
        </w:rPr>
        <w:t>），声誉在</w:t>
      </w:r>
      <w:r w:rsidRPr="00B44218">
        <w:rPr>
          <w:rFonts w:ascii="Times New Roman" w:hAnsi="Times New Roman"/>
        </w:rPr>
        <w:t>20–30</w:t>
      </w:r>
      <w:r w:rsidRPr="00B44218">
        <w:rPr>
          <w:rFonts w:ascii="Times New Roman" w:hAnsi="Times New Roman"/>
        </w:rPr>
        <w:t>轮内即可飞升至</w:t>
      </w:r>
      <w:r w:rsidRPr="00B44218">
        <w:rPr>
          <w:rFonts w:ascii="Times New Roman" w:hAnsi="Times New Roman"/>
        </w:rPr>
        <w:t>0.7</w:t>
      </w:r>
      <w:r w:rsidRPr="00B44218">
        <w:rPr>
          <w:rFonts w:ascii="Times New Roman" w:hAnsi="Times New Roman"/>
        </w:rPr>
        <w:t>以上，单次交易对长期声誉影响被严重放大。真实外卖平台骑手通常需累积</w:t>
      </w:r>
      <w:r w:rsidRPr="00B44218">
        <w:rPr>
          <w:rFonts w:ascii="Times New Roman" w:hAnsi="Times New Roman"/>
        </w:rPr>
        <w:t>100–200</w:t>
      </w:r>
      <w:r w:rsidRPr="00B44218">
        <w:rPr>
          <w:rFonts w:ascii="Times New Roman" w:hAnsi="Times New Roman"/>
        </w:rPr>
        <w:t>次好评才能将声誉从中等提升到高档。</w:t>
      </w:r>
    </w:p>
    <w:p w14:paraId="6E14ACB1"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【调整过程】将</w:t>
      </w:r>
      <w:r w:rsidRPr="00B44218">
        <w:rPr>
          <w:rFonts w:ascii="Times New Roman" w:hAnsi="Times New Roman"/>
        </w:rPr>
        <w:t xml:space="preserve"> δ </w:t>
      </w:r>
      <w:r w:rsidRPr="00B44218">
        <w:rPr>
          <w:rFonts w:ascii="Times New Roman" w:hAnsi="Times New Roman"/>
        </w:rPr>
        <w:t>从</w:t>
      </w:r>
      <w:r w:rsidRPr="00B44218">
        <w:rPr>
          <w:rFonts w:ascii="Times New Roman" w:hAnsi="Times New Roman"/>
        </w:rPr>
        <w:t xml:space="preserve"> 0.05 </w:t>
      </w:r>
      <w:r w:rsidRPr="00B44218">
        <w:rPr>
          <w:rFonts w:ascii="Times New Roman" w:hAnsi="Times New Roman"/>
        </w:rPr>
        <w:t>降至</w:t>
      </w:r>
      <w:r w:rsidRPr="00B44218">
        <w:rPr>
          <w:rFonts w:ascii="Times New Roman" w:hAnsi="Times New Roman"/>
        </w:rPr>
        <w:t xml:space="preserve"> 0.03</w:t>
      </w:r>
      <w:r w:rsidRPr="00B44218">
        <w:rPr>
          <w:rFonts w:ascii="Times New Roman" w:hAnsi="Times New Roman"/>
        </w:rPr>
        <w:t>、</w:t>
      </w:r>
      <w:r w:rsidRPr="00B44218">
        <w:rPr>
          <w:rFonts w:ascii="Times New Roman" w:hAnsi="Times New Roman"/>
        </w:rPr>
        <w:t>0.02</w:t>
      </w:r>
      <w:r w:rsidRPr="00B44218">
        <w:rPr>
          <w:rFonts w:ascii="Times New Roman" w:hAnsi="Times New Roman"/>
        </w:rPr>
        <w:t>，依次比对声誉积累速度与真实平台数据。</w:t>
      </w:r>
      <w:r w:rsidRPr="00B44218">
        <w:rPr>
          <w:rFonts w:ascii="Times New Roman" w:hAnsi="Times New Roman"/>
        </w:rPr>
        <w:t xml:space="preserve">δ=0.02 </w:t>
      </w:r>
      <w:r w:rsidRPr="00B44218">
        <w:rPr>
          <w:rFonts w:ascii="Times New Roman" w:hAnsi="Times New Roman"/>
        </w:rPr>
        <w:t>时，劳动者从初始声誉均值（约</w:t>
      </w:r>
      <w:r w:rsidRPr="00B44218">
        <w:rPr>
          <w:rFonts w:ascii="Times New Roman" w:hAnsi="Times New Roman"/>
        </w:rPr>
        <w:t>0.43</w:t>
      </w:r>
      <w:r w:rsidRPr="00B44218">
        <w:rPr>
          <w:rFonts w:ascii="Times New Roman" w:hAnsi="Times New Roman"/>
        </w:rPr>
        <w:t>）升至</w:t>
      </w:r>
      <w:r w:rsidRPr="00B44218">
        <w:rPr>
          <w:rFonts w:ascii="Times New Roman" w:hAnsi="Times New Roman"/>
        </w:rPr>
        <w:t>0.7</w:t>
      </w:r>
      <w:r w:rsidRPr="00B44218">
        <w:rPr>
          <w:rFonts w:ascii="Times New Roman" w:hAnsi="Times New Roman"/>
        </w:rPr>
        <w:t>以上需约</w:t>
      </w:r>
      <w:r w:rsidRPr="00B44218">
        <w:rPr>
          <w:rFonts w:ascii="Times New Roman" w:hAnsi="Times New Roman"/>
        </w:rPr>
        <w:t>80</w:t>
      </w:r>
      <w:r w:rsidRPr="00B44218">
        <w:rPr>
          <w:rFonts w:ascii="Times New Roman" w:hAnsi="Times New Roman"/>
        </w:rPr>
        <w:t>轮稳定守信，与真实平台骑手声誉积累周期（约</w:t>
      </w:r>
      <w:r w:rsidRPr="00B44218">
        <w:rPr>
          <w:rFonts w:ascii="Times New Roman" w:hAnsi="Times New Roman"/>
        </w:rPr>
        <w:t>70–100</w:t>
      </w:r>
      <w:r w:rsidRPr="00B44218">
        <w:rPr>
          <w:rFonts w:ascii="Times New Roman" w:hAnsi="Times New Roman"/>
        </w:rPr>
        <w:t>单好评）基本吻合。</w:t>
      </w:r>
    </w:p>
    <w:p w14:paraId="595DBA37" w14:textId="3EA6BD8C" w:rsidR="00F17834" w:rsidRPr="00B44218" w:rsidRDefault="00F17834" w:rsidP="003306BB">
      <w:pPr>
        <w:spacing w:after="60"/>
        <w:ind w:firstLine="440"/>
        <w:jc w:val="both"/>
        <w:rPr>
          <w:rFonts w:ascii="Times New Roman" w:hAnsi="Times New Roman"/>
        </w:rPr>
      </w:pPr>
      <w:r w:rsidRPr="00B44218">
        <w:rPr>
          <w:rFonts w:ascii="Times New Roman" w:hAnsi="Times New Roman"/>
        </w:rPr>
        <w:t>【最终值】</w:t>
      </w:r>
      <w:r w:rsidRPr="00B44218">
        <w:rPr>
          <w:rFonts w:ascii="Times New Roman" w:hAnsi="Times New Roman"/>
        </w:rPr>
        <w:t>δ+ = δ- = 0.02</w:t>
      </w:r>
      <w:r w:rsidRPr="00B44218">
        <w:rPr>
          <w:rFonts w:ascii="Times New Roman" w:hAnsi="Times New Roman"/>
        </w:rPr>
        <w:t>，声誉积累与衰减速度与真实外卖平台数据匹配。</w:t>
      </w:r>
    </w:p>
    <w:p w14:paraId="7BBDBAAD" w14:textId="1DC27A1B" w:rsidR="00F17834" w:rsidRPr="00B44218" w:rsidRDefault="00F17834" w:rsidP="003306BB">
      <w:pPr>
        <w:pStyle w:val="1"/>
        <w:rPr>
          <w:rFonts w:ascii="Times New Roman" w:hAnsi="Times New Roman"/>
        </w:rPr>
      </w:pPr>
      <w:r w:rsidRPr="00B44218">
        <w:rPr>
          <w:rFonts w:ascii="Times New Roman" w:hAnsi="Times New Roman"/>
        </w:rPr>
        <w:t xml:space="preserve">B.3 </w:t>
      </w:r>
      <w:r w:rsidRPr="00B44218">
        <w:rPr>
          <w:rFonts w:ascii="Times New Roman" w:hAnsi="Times New Roman"/>
        </w:rPr>
        <w:t>第一阶段校准结果验证</w:t>
      </w:r>
    </w:p>
    <w:p w14:paraId="38AF71DD" w14:textId="05CDFC87" w:rsidR="00F17834" w:rsidRPr="00B44218" w:rsidRDefault="00F17834" w:rsidP="00F17834">
      <w:pPr>
        <w:spacing w:after="60"/>
        <w:ind w:firstLine="440"/>
        <w:jc w:val="both"/>
        <w:rPr>
          <w:rFonts w:ascii="Times New Roman" w:hAnsi="Times New Roman"/>
        </w:rPr>
      </w:pPr>
      <w:r w:rsidRPr="00B44218">
        <w:rPr>
          <w:rFonts w:ascii="Times New Roman" w:hAnsi="Times New Roman"/>
        </w:rPr>
        <w:t>以</w:t>
      </w:r>
      <w:r w:rsidRPr="00B44218">
        <w:rPr>
          <w:rFonts w:ascii="Times New Roman" w:hAnsi="Times New Roman"/>
        </w:rPr>
        <w:t>κ=1.2</w:t>
      </w:r>
      <w:r w:rsidRPr="00B44218">
        <w:rPr>
          <w:rFonts w:ascii="Times New Roman" w:hAnsi="Times New Roman"/>
        </w:rPr>
        <w:t>、</w:t>
      </w:r>
      <w:r w:rsidRPr="00B44218">
        <w:rPr>
          <w:rFonts w:ascii="Times New Roman" w:hAnsi="Times New Roman"/>
        </w:rPr>
        <w:t>β=0.5</w:t>
      </w:r>
      <w:r w:rsidRPr="00B44218">
        <w:rPr>
          <w:rFonts w:ascii="Times New Roman" w:hAnsi="Times New Roman"/>
        </w:rPr>
        <w:t>、</w:t>
      </w:r>
      <w:r w:rsidRPr="00B44218">
        <w:rPr>
          <w:rFonts w:ascii="Times New Roman" w:hAnsi="Times New Roman"/>
        </w:rPr>
        <w:t>δ=0.02</w:t>
      </w:r>
      <w:r w:rsidRPr="00B44218">
        <w:rPr>
          <w:rFonts w:ascii="Times New Roman" w:hAnsi="Times New Roman"/>
        </w:rPr>
        <w:t>运行基准情景（</w:t>
      </w:r>
      <w:r w:rsidRPr="00B44218">
        <w:rPr>
          <w:rFonts w:ascii="Times New Roman" w:hAnsi="Times New Roman"/>
        </w:rPr>
        <w:t>α</w:t>
      </w:r>
      <w:r w:rsidRPr="00B44218">
        <w:rPr>
          <w:rFonts w:ascii="Times New Roman" w:hAnsi="Times New Roman"/>
          <w:vertAlign w:val="subscript"/>
        </w:rPr>
        <w:t>e</w:t>
      </w:r>
      <w:r w:rsidRPr="00B44218">
        <w:rPr>
          <w:rFonts w:ascii="Times New Roman" w:hAnsi="Times New Roman"/>
        </w:rPr>
        <w:t>=0.7</w:t>
      </w:r>
      <w:r w:rsidRPr="00B44218">
        <w:rPr>
          <w:rFonts w:ascii="Times New Roman" w:hAnsi="Times New Roman"/>
        </w:rPr>
        <w:t>，</w:t>
      </w:r>
      <w:r w:rsidRPr="00B44218">
        <w:rPr>
          <w:rFonts w:ascii="Times New Roman" w:hAnsi="Times New Roman"/>
        </w:rPr>
        <w:t>α</w:t>
      </w:r>
      <w:r w:rsidRPr="00B44218">
        <w:rPr>
          <w:rFonts w:ascii="Times New Roman" w:hAnsi="Times New Roman"/>
          <w:vertAlign w:val="subscript"/>
        </w:rPr>
        <w:t>c</w:t>
      </w:r>
      <w:r w:rsidRPr="00B44218">
        <w:rPr>
          <w:rFonts w:ascii="Times New Roman" w:hAnsi="Times New Roman"/>
        </w:rPr>
        <w:t>=0.4</w:t>
      </w:r>
      <w:r w:rsidRPr="00B44218">
        <w:rPr>
          <w:rFonts w:ascii="Times New Roman" w:hAnsi="Times New Roman"/>
        </w:rPr>
        <w:t>，</w:t>
      </w:r>
      <w:r w:rsidRPr="00B44218">
        <w:rPr>
          <w:rFonts w:ascii="Times New Roman" w:hAnsi="Times New Roman"/>
        </w:rPr>
        <w:t>rent-seek-rate=0.55</w:t>
      </w:r>
      <w:r w:rsidRPr="00B44218">
        <w:rPr>
          <w:rFonts w:ascii="Times New Roman" w:hAnsi="Times New Roman"/>
        </w:rPr>
        <w:t>，</w:t>
      </w:r>
      <w:r w:rsidRPr="00B44218">
        <w:rPr>
          <w:rFonts w:ascii="Times New Roman" w:hAnsi="Times New Roman"/>
        </w:rPr>
        <w:t>τ=0.5</w:t>
      </w:r>
      <w:r w:rsidRPr="00B44218">
        <w:rPr>
          <w:rFonts w:ascii="Times New Roman" w:hAnsi="Times New Roman"/>
        </w:rPr>
        <w:t>），运行结果见表</w:t>
      </w:r>
      <w:r w:rsidRPr="00B44218">
        <w:rPr>
          <w:rFonts w:ascii="Times New Roman" w:hAnsi="Times New Roman"/>
        </w:rPr>
        <w:t>B-1</w:t>
      </w:r>
      <w:r w:rsidRPr="00B44218">
        <w:rPr>
          <w:rFonts w:ascii="Times New Roman" w:hAnsi="Times New Roman"/>
        </w:rPr>
        <w:t>。</w:t>
      </w:r>
    </w:p>
    <w:p w14:paraId="3DAFFE3B" w14:textId="77777777" w:rsidR="00F17834" w:rsidRPr="00B44218" w:rsidRDefault="00F17834" w:rsidP="00F17834">
      <w:pPr>
        <w:rPr>
          <w:rFonts w:ascii="Times New Roman" w:hAnsi="Times New Roman"/>
        </w:rPr>
      </w:pPr>
    </w:p>
    <w:tbl>
      <w:tblPr>
        <w:tblStyle w:val="11"/>
        <w:tblW w:w="5000" w:type="pct"/>
        <w:tblLook w:val="0000" w:firstRow="0" w:lastRow="0" w:firstColumn="0" w:lastColumn="0" w:noHBand="0" w:noVBand="0"/>
      </w:tblPr>
      <w:tblGrid>
        <w:gridCol w:w="3288"/>
        <w:gridCol w:w="2092"/>
        <w:gridCol w:w="2390"/>
        <w:gridCol w:w="896"/>
      </w:tblGrid>
      <w:tr w:rsidR="00F17834" w:rsidRPr="00B44218" w14:paraId="5414283C" w14:textId="77777777" w:rsidTr="00413BF7">
        <w:trPr>
          <w:trHeight w:val="493"/>
        </w:trPr>
        <w:tc>
          <w:tcPr>
            <w:tcW w:w="1897" w:type="pct"/>
            <w:tcBorders>
              <w:top w:val="single" w:sz="12" w:space="0" w:color="auto"/>
              <w:bottom w:val="single" w:sz="6" w:space="0" w:color="auto"/>
            </w:tcBorders>
          </w:tcPr>
          <w:p w14:paraId="23B8FA32" w14:textId="77777777" w:rsidR="00F17834" w:rsidRPr="00B44218" w:rsidRDefault="00F17834" w:rsidP="00F17834">
            <w:pPr>
              <w:jc w:val="center"/>
              <w:rPr>
                <w:rFonts w:ascii="Times New Roman" w:hAnsi="Times New Roman"/>
              </w:rPr>
            </w:pPr>
            <w:r w:rsidRPr="00B44218">
              <w:rPr>
                <w:rFonts w:ascii="Times New Roman" w:hAnsi="Times New Roman"/>
                <w:b/>
                <w:sz w:val="20"/>
              </w:rPr>
              <w:t>观测指标</w:t>
            </w:r>
          </w:p>
        </w:tc>
        <w:tc>
          <w:tcPr>
            <w:tcW w:w="1207" w:type="pct"/>
            <w:tcBorders>
              <w:top w:val="single" w:sz="12" w:space="0" w:color="auto"/>
              <w:bottom w:val="single" w:sz="6" w:space="0" w:color="auto"/>
            </w:tcBorders>
          </w:tcPr>
          <w:p w14:paraId="0A632510" w14:textId="77777777" w:rsidR="00F17834" w:rsidRPr="00B44218" w:rsidRDefault="00F17834" w:rsidP="00F17834">
            <w:pPr>
              <w:jc w:val="center"/>
              <w:rPr>
                <w:rFonts w:ascii="Times New Roman" w:hAnsi="Times New Roman"/>
              </w:rPr>
            </w:pPr>
            <w:r w:rsidRPr="00B44218">
              <w:rPr>
                <w:rFonts w:ascii="Times New Roman" w:hAnsi="Times New Roman"/>
                <w:b/>
                <w:sz w:val="20"/>
              </w:rPr>
              <w:t>期望范围</w:t>
            </w:r>
          </w:p>
        </w:tc>
        <w:tc>
          <w:tcPr>
            <w:tcW w:w="1379" w:type="pct"/>
            <w:tcBorders>
              <w:top w:val="single" w:sz="12" w:space="0" w:color="auto"/>
              <w:bottom w:val="single" w:sz="6" w:space="0" w:color="auto"/>
            </w:tcBorders>
          </w:tcPr>
          <w:p w14:paraId="18918293" w14:textId="77777777" w:rsidR="00F17834" w:rsidRPr="00B44218" w:rsidRDefault="00F17834" w:rsidP="00F17834">
            <w:pPr>
              <w:jc w:val="center"/>
              <w:rPr>
                <w:rFonts w:ascii="Times New Roman" w:hAnsi="Times New Roman"/>
              </w:rPr>
            </w:pPr>
            <w:r w:rsidRPr="00B44218">
              <w:rPr>
                <w:rFonts w:ascii="Times New Roman" w:hAnsi="Times New Roman"/>
                <w:b/>
                <w:sz w:val="20"/>
              </w:rPr>
              <w:t>实际结果</w:t>
            </w:r>
          </w:p>
        </w:tc>
        <w:tc>
          <w:tcPr>
            <w:tcW w:w="517" w:type="pct"/>
            <w:tcBorders>
              <w:top w:val="single" w:sz="12" w:space="0" w:color="auto"/>
              <w:bottom w:val="single" w:sz="6" w:space="0" w:color="auto"/>
            </w:tcBorders>
          </w:tcPr>
          <w:p w14:paraId="214AF7E1" w14:textId="77777777" w:rsidR="00F17834" w:rsidRPr="00B44218" w:rsidRDefault="00F17834" w:rsidP="00F17834">
            <w:pPr>
              <w:jc w:val="center"/>
              <w:rPr>
                <w:rFonts w:ascii="Times New Roman" w:hAnsi="Times New Roman"/>
              </w:rPr>
            </w:pPr>
            <w:r w:rsidRPr="00B44218">
              <w:rPr>
                <w:rFonts w:ascii="Times New Roman" w:hAnsi="Times New Roman"/>
                <w:b/>
                <w:sz w:val="20"/>
              </w:rPr>
              <w:t>判定</w:t>
            </w:r>
          </w:p>
        </w:tc>
      </w:tr>
      <w:tr w:rsidR="00F17834" w:rsidRPr="00B44218" w14:paraId="1341A845" w14:textId="77777777" w:rsidTr="00413BF7">
        <w:trPr>
          <w:trHeight w:val="493"/>
        </w:trPr>
        <w:tc>
          <w:tcPr>
            <w:tcW w:w="1897" w:type="pct"/>
            <w:tcBorders>
              <w:top w:val="single" w:sz="6" w:space="0" w:color="auto"/>
            </w:tcBorders>
          </w:tcPr>
          <w:p w14:paraId="24587A2A" w14:textId="77777777" w:rsidR="00F17834" w:rsidRPr="00B44218" w:rsidRDefault="00F17834" w:rsidP="00F17834">
            <w:pPr>
              <w:rPr>
                <w:rFonts w:ascii="Times New Roman" w:hAnsi="Times New Roman"/>
              </w:rPr>
            </w:pPr>
            <w:r w:rsidRPr="00B44218">
              <w:rPr>
                <w:rFonts w:ascii="Times New Roman" w:hAnsi="Times New Roman"/>
                <w:sz w:val="19"/>
              </w:rPr>
              <w:t>活跃劳动者数（</w:t>
            </w:r>
            <w:r w:rsidRPr="00B44218">
              <w:rPr>
                <w:rFonts w:ascii="Times New Roman" w:hAnsi="Times New Roman"/>
                <w:sz w:val="19"/>
              </w:rPr>
              <w:t>500</w:t>
            </w:r>
            <w:r w:rsidRPr="00B44218">
              <w:rPr>
                <w:rFonts w:ascii="Times New Roman" w:hAnsi="Times New Roman"/>
                <w:sz w:val="19"/>
              </w:rPr>
              <w:t>步末）</w:t>
            </w:r>
          </w:p>
        </w:tc>
        <w:tc>
          <w:tcPr>
            <w:tcW w:w="1207" w:type="pct"/>
            <w:tcBorders>
              <w:top w:val="single" w:sz="6" w:space="0" w:color="auto"/>
            </w:tcBorders>
          </w:tcPr>
          <w:p w14:paraId="7153541A" w14:textId="77777777" w:rsidR="00F17834" w:rsidRPr="00B44218" w:rsidRDefault="00F17834" w:rsidP="00F17834">
            <w:pPr>
              <w:rPr>
                <w:rFonts w:ascii="Times New Roman" w:hAnsi="Times New Roman"/>
              </w:rPr>
            </w:pPr>
            <w:r w:rsidRPr="00B44218">
              <w:rPr>
                <w:rFonts w:ascii="Times New Roman" w:hAnsi="Times New Roman"/>
                <w:sz w:val="19"/>
              </w:rPr>
              <w:t>≥ 150</w:t>
            </w:r>
          </w:p>
        </w:tc>
        <w:tc>
          <w:tcPr>
            <w:tcW w:w="1379" w:type="pct"/>
            <w:tcBorders>
              <w:top w:val="single" w:sz="6" w:space="0" w:color="auto"/>
            </w:tcBorders>
          </w:tcPr>
          <w:p w14:paraId="24CE6827" w14:textId="77777777" w:rsidR="00F17834" w:rsidRPr="00B44218" w:rsidRDefault="00F17834" w:rsidP="00F17834">
            <w:pPr>
              <w:rPr>
                <w:rFonts w:ascii="Times New Roman" w:hAnsi="Times New Roman"/>
              </w:rPr>
            </w:pPr>
            <w:r w:rsidRPr="00B44218">
              <w:rPr>
                <w:rFonts w:ascii="Times New Roman" w:hAnsi="Times New Roman"/>
                <w:sz w:val="19"/>
              </w:rPr>
              <w:t>175</w:t>
            </w:r>
            <w:r w:rsidRPr="00B44218">
              <w:rPr>
                <w:rFonts w:ascii="Times New Roman" w:hAnsi="Times New Roman"/>
                <w:sz w:val="19"/>
              </w:rPr>
              <w:t>（满员）</w:t>
            </w:r>
          </w:p>
        </w:tc>
        <w:tc>
          <w:tcPr>
            <w:tcW w:w="517" w:type="pct"/>
            <w:tcBorders>
              <w:top w:val="single" w:sz="6" w:space="0" w:color="auto"/>
            </w:tcBorders>
          </w:tcPr>
          <w:p w14:paraId="1D7E59A4" w14:textId="77777777" w:rsidR="00F17834" w:rsidRPr="00B44218" w:rsidRDefault="00F17834" w:rsidP="00F17834">
            <w:pPr>
              <w:rPr>
                <w:rFonts w:ascii="Times New Roman" w:hAnsi="Times New Roman"/>
              </w:rPr>
            </w:pPr>
            <w:r w:rsidRPr="00B44218">
              <w:rPr>
                <w:rFonts w:ascii="Times New Roman" w:hAnsi="Times New Roman"/>
                <w:sz w:val="19"/>
              </w:rPr>
              <w:t>通过</w:t>
            </w:r>
          </w:p>
        </w:tc>
      </w:tr>
      <w:tr w:rsidR="00F17834" w:rsidRPr="00B44218" w14:paraId="18544FB8" w14:textId="77777777" w:rsidTr="00413BF7">
        <w:trPr>
          <w:trHeight w:val="493"/>
        </w:trPr>
        <w:tc>
          <w:tcPr>
            <w:tcW w:w="1897" w:type="pct"/>
          </w:tcPr>
          <w:p w14:paraId="58E121AD" w14:textId="77777777" w:rsidR="00F17834" w:rsidRPr="00B44218" w:rsidRDefault="00F17834" w:rsidP="00F17834">
            <w:pPr>
              <w:rPr>
                <w:rFonts w:ascii="Times New Roman" w:hAnsi="Times New Roman"/>
              </w:rPr>
            </w:pPr>
            <w:r w:rsidRPr="00B44218">
              <w:rPr>
                <w:rFonts w:ascii="Times New Roman" w:hAnsi="Times New Roman"/>
                <w:sz w:val="19"/>
              </w:rPr>
              <w:t>声誉全面崩塌时刻</w:t>
            </w:r>
          </w:p>
        </w:tc>
        <w:tc>
          <w:tcPr>
            <w:tcW w:w="1207" w:type="pct"/>
          </w:tcPr>
          <w:p w14:paraId="4FD5D60B" w14:textId="77777777" w:rsidR="00F17834" w:rsidRPr="00B44218" w:rsidRDefault="00F17834" w:rsidP="00F17834">
            <w:pPr>
              <w:rPr>
                <w:rFonts w:ascii="Times New Roman" w:hAnsi="Times New Roman"/>
              </w:rPr>
            </w:pPr>
            <w:r w:rsidRPr="00B44218">
              <w:rPr>
                <w:rFonts w:ascii="Times New Roman" w:hAnsi="Times New Roman"/>
                <w:sz w:val="19"/>
              </w:rPr>
              <w:t>不发生（或</w:t>
            </w:r>
            <w:r w:rsidRPr="00B44218">
              <w:rPr>
                <w:rFonts w:ascii="Times New Roman" w:hAnsi="Times New Roman"/>
                <w:sz w:val="19"/>
              </w:rPr>
              <w:t xml:space="preserve"> &gt; 200</w:t>
            </w:r>
            <w:r w:rsidRPr="00B44218">
              <w:rPr>
                <w:rFonts w:ascii="Times New Roman" w:hAnsi="Times New Roman"/>
                <w:sz w:val="19"/>
              </w:rPr>
              <w:t>步）</w:t>
            </w:r>
          </w:p>
        </w:tc>
        <w:tc>
          <w:tcPr>
            <w:tcW w:w="1379" w:type="pct"/>
          </w:tcPr>
          <w:p w14:paraId="598148EC" w14:textId="77777777" w:rsidR="00F17834" w:rsidRPr="00B44218" w:rsidRDefault="00F17834" w:rsidP="00F17834">
            <w:pPr>
              <w:rPr>
                <w:rFonts w:ascii="Times New Roman" w:hAnsi="Times New Roman"/>
              </w:rPr>
            </w:pPr>
            <w:r w:rsidRPr="00B44218">
              <w:rPr>
                <w:rFonts w:ascii="Times New Roman" w:hAnsi="Times New Roman"/>
                <w:sz w:val="19"/>
              </w:rPr>
              <w:t>未发生</w:t>
            </w:r>
          </w:p>
        </w:tc>
        <w:tc>
          <w:tcPr>
            <w:tcW w:w="517" w:type="pct"/>
          </w:tcPr>
          <w:p w14:paraId="4FD77946" w14:textId="77777777" w:rsidR="00F17834" w:rsidRPr="00B44218" w:rsidRDefault="00F17834" w:rsidP="00F17834">
            <w:pPr>
              <w:rPr>
                <w:rFonts w:ascii="Times New Roman" w:hAnsi="Times New Roman"/>
              </w:rPr>
            </w:pPr>
            <w:r w:rsidRPr="00B44218">
              <w:rPr>
                <w:rFonts w:ascii="Times New Roman" w:hAnsi="Times New Roman"/>
                <w:sz w:val="19"/>
              </w:rPr>
              <w:t>通过</w:t>
            </w:r>
          </w:p>
        </w:tc>
      </w:tr>
      <w:tr w:rsidR="00F17834" w:rsidRPr="00B44218" w14:paraId="17F5AC79" w14:textId="77777777" w:rsidTr="00413BF7">
        <w:trPr>
          <w:trHeight w:val="493"/>
        </w:trPr>
        <w:tc>
          <w:tcPr>
            <w:tcW w:w="1897" w:type="pct"/>
          </w:tcPr>
          <w:p w14:paraId="7582FEC9" w14:textId="77777777" w:rsidR="00F17834" w:rsidRPr="00B44218" w:rsidRDefault="00F17834" w:rsidP="00F17834">
            <w:pPr>
              <w:rPr>
                <w:rFonts w:ascii="Times New Roman" w:hAnsi="Times New Roman"/>
              </w:rPr>
            </w:pPr>
            <w:r w:rsidRPr="00B44218">
              <w:rPr>
                <w:rFonts w:ascii="Times New Roman" w:hAnsi="Times New Roman"/>
                <w:sz w:val="19"/>
              </w:rPr>
              <w:t>策略多样性维持步数</w:t>
            </w:r>
          </w:p>
        </w:tc>
        <w:tc>
          <w:tcPr>
            <w:tcW w:w="1207" w:type="pct"/>
          </w:tcPr>
          <w:p w14:paraId="3D756705" w14:textId="77777777" w:rsidR="00F17834" w:rsidRPr="00B44218" w:rsidRDefault="00F17834" w:rsidP="00F17834">
            <w:pPr>
              <w:rPr>
                <w:rFonts w:ascii="Times New Roman" w:hAnsi="Times New Roman"/>
              </w:rPr>
            </w:pPr>
            <w:r w:rsidRPr="00B44218">
              <w:rPr>
                <w:rFonts w:ascii="Times New Roman" w:hAnsi="Times New Roman"/>
                <w:sz w:val="19"/>
              </w:rPr>
              <w:t xml:space="preserve">&gt; 200 </w:t>
            </w:r>
            <w:r w:rsidRPr="00B44218">
              <w:rPr>
                <w:rFonts w:ascii="Times New Roman" w:hAnsi="Times New Roman"/>
                <w:sz w:val="19"/>
              </w:rPr>
              <w:t>步</w:t>
            </w:r>
          </w:p>
        </w:tc>
        <w:tc>
          <w:tcPr>
            <w:tcW w:w="1379" w:type="pct"/>
          </w:tcPr>
          <w:p w14:paraId="5BFE0A59" w14:textId="77777777" w:rsidR="00F17834" w:rsidRPr="00B44218" w:rsidRDefault="00F17834" w:rsidP="00F17834">
            <w:pPr>
              <w:rPr>
                <w:rFonts w:ascii="Times New Roman" w:hAnsi="Times New Roman"/>
              </w:rPr>
            </w:pPr>
            <w:r w:rsidRPr="00B44218">
              <w:rPr>
                <w:rFonts w:ascii="Times New Roman" w:hAnsi="Times New Roman"/>
                <w:sz w:val="19"/>
              </w:rPr>
              <w:t>持续</w:t>
            </w:r>
            <w:r w:rsidRPr="00B44218">
              <w:rPr>
                <w:rFonts w:ascii="Times New Roman" w:hAnsi="Times New Roman"/>
                <w:sz w:val="19"/>
              </w:rPr>
              <w:t>500</w:t>
            </w:r>
            <w:r w:rsidRPr="00B44218">
              <w:rPr>
                <w:rFonts w:ascii="Times New Roman" w:hAnsi="Times New Roman"/>
                <w:sz w:val="19"/>
              </w:rPr>
              <w:t>步</w:t>
            </w:r>
          </w:p>
        </w:tc>
        <w:tc>
          <w:tcPr>
            <w:tcW w:w="517" w:type="pct"/>
          </w:tcPr>
          <w:p w14:paraId="3BDFE8E0" w14:textId="77777777" w:rsidR="00F17834" w:rsidRPr="00B44218" w:rsidRDefault="00F17834" w:rsidP="00F17834">
            <w:pPr>
              <w:rPr>
                <w:rFonts w:ascii="Times New Roman" w:hAnsi="Times New Roman"/>
              </w:rPr>
            </w:pPr>
            <w:r w:rsidRPr="00B44218">
              <w:rPr>
                <w:rFonts w:ascii="Times New Roman" w:hAnsi="Times New Roman"/>
                <w:sz w:val="19"/>
              </w:rPr>
              <w:t>通过</w:t>
            </w:r>
          </w:p>
        </w:tc>
      </w:tr>
      <w:tr w:rsidR="00F17834" w:rsidRPr="00B44218" w14:paraId="4DDDBD58" w14:textId="77777777" w:rsidTr="00413BF7">
        <w:trPr>
          <w:trHeight w:val="493"/>
        </w:trPr>
        <w:tc>
          <w:tcPr>
            <w:tcW w:w="1897" w:type="pct"/>
          </w:tcPr>
          <w:p w14:paraId="46E6624B" w14:textId="77777777" w:rsidR="00F17834" w:rsidRPr="00B44218" w:rsidRDefault="00F17834" w:rsidP="00F17834">
            <w:pPr>
              <w:rPr>
                <w:rFonts w:ascii="Times New Roman" w:hAnsi="Times New Roman"/>
              </w:rPr>
            </w:pPr>
            <w:r w:rsidRPr="00B44218">
              <w:rPr>
                <w:rFonts w:ascii="Times New Roman" w:hAnsi="Times New Roman"/>
                <w:sz w:val="19"/>
              </w:rPr>
              <w:t>系统双稳态特征</w:t>
            </w:r>
          </w:p>
        </w:tc>
        <w:tc>
          <w:tcPr>
            <w:tcW w:w="1207" w:type="pct"/>
          </w:tcPr>
          <w:p w14:paraId="0F55A3E7" w14:textId="77777777" w:rsidR="00F17834" w:rsidRPr="00B44218" w:rsidRDefault="00F17834" w:rsidP="00F17834">
            <w:pPr>
              <w:rPr>
                <w:rFonts w:ascii="Times New Roman" w:hAnsi="Times New Roman"/>
              </w:rPr>
            </w:pPr>
            <w:r w:rsidRPr="00B44218">
              <w:rPr>
                <w:rFonts w:ascii="Times New Roman" w:hAnsi="Times New Roman"/>
                <w:sz w:val="19"/>
              </w:rPr>
              <w:t>可区分两种稳态</w:t>
            </w:r>
          </w:p>
        </w:tc>
        <w:tc>
          <w:tcPr>
            <w:tcW w:w="1379" w:type="pct"/>
          </w:tcPr>
          <w:p w14:paraId="637D816C" w14:textId="77777777" w:rsidR="00F17834" w:rsidRPr="00B44218" w:rsidRDefault="00F17834" w:rsidP="00F17834">
            <w:pPr>
              <w:rPr>
                <w:rFonts w:ascii="Times New Roman" w:hAnsi="Times New Roman"/>
              </w:rPr>
            </w:pPr>
            <w:r w:rsidRPr="00B44218">
              <w:rPr>
                <w:rFonts w:ascii="Times New Roman" w:hAnsi="Times New Roman"/>
                <w:sz w:val="19"/>
              </w:rPr>
              <w:t>存在，但需进入收益校准</w:t>
            </w:r>
          </w:p>
        </w:tc>
        <w:tc>
          <w:tcPr>
            <w:tcW w:w="517" w:type="pct"/>
          </w:tcPr>
          <w:p w14:paraId="60DB0864" w14:textId="77777777" w:rsidR="00F17834" w:rsidRPr="00B44218" w:rsidRDefault="00F17834" w:rsidP="00F17834">
            <w:pPr>
              <w:rPr>
                <w:rFonts w:ascii="Times New Roman" w:hAnsi="Times New Roman"/>
              </w:rPr>
            </w:pPr>
            <w:r w:rsidRPr="00B44218">
              <w:rPr>
                <w:rFonts w:ascii="Times New Roman" w:hAnsi="Times New Roman"/>
                <w:sz w:val="19"/>
              </w:rPr>
              <w:t>待定</w:t>
            </w:r>
          </w:p>
        </w:tc>
      </w:tr>
      <w:tr w:rsidR="00F17834" w:rsidRPr="00B44218" w14:paraId="5B21B6D7" w14:textId="77777777" w:rsidTr="00413BF7">
        <w:trPr>
          <w:trHeight w:val="493"/>
        </w:trPr>
        <w:tc>
          <w:tcPr>
            <w:tcW w:w="1897" w:type="pct"/>
          </w:tcPr>
          <w:p w14:paraId="4EB5AAB7" w14:textId="77777777" w:rsidR="00F17834" w:rsidRPr="00B44218" w:rsidRDefault="00F17834" w:rsidP="00F17834">
            <w:pPr>
              <w:rPr>
                <w:rFonts w:ascii="Times New Roman" w:hAnsi="Times New Roman"/>
              </w:rPr>
            </w:pPr>
            <w:r w:rsidRPr="00B44218">
              <w:rPr>
                <w:rFonts w:ascii="Times New Roman" w:hAnsi="Times New Roman"/>
                <w:sz w:val="19"/>
              </w:rPr>
              <w:t>可信</w:t>
            </w:r>
            <w:r w:rsidRPr="00B44218">
              <w:rPr>
                <w:rFonts w:ascii="Times New Roman" w:hAnsi="Times New Roman"/>
                <w:sz w:val="19"/>
              </w:rPr>
              <w:t xml:space="preserve"> vs </w:t>
            </w:r>
            <w:r w:rsidRPr="00B44218">
              <w:rPr>
                <w:rFonts w:ascii="Times New Roman" w:hAnsi="Times New Roman"/>
                <w:sz w:val="19"/>
              </w:rPr>
              <w:t>不可信策略收益差</w:t>
            </w:r>
          </w:p>
        </w:tc>
        <w:tc>
          <w:tcPr>
            <w:tcW w:w="1207" w:type="pct"/>
          </w:tcPr>
          <w:p w14:paraId="2A630ED7" w14:textId="77777777" w:rsidR="00F17834" w:rsidRPr="00B44218" w:rsidRDefault="00F17834" w:rsidP="00F17834">
            <w:pPr>
              <w:rPr>
                <w:rFonts w:ascii="Times New Roman" w:hAnsi="Times New Roman"/>
              </w:rPr>
            </w:pPr>
            <w:r w:rsidRPr="00B44218">
              <w:rPr>
                <w:rFonts w:ascii="Times New Roman" w:hAnsi="Times New Roman"/>
                <w:sz w:val="19"/>
              </w:rPr>
              <w:t>可信策略略高</w:t>
            </w:r>
          </w:p>
        </w:tc>
        <w:tc>
          <w:tcPr>
            <w:tcW w:w="1379" w:type="pct"/>
          </w:tcPr>
          <w:p w14:paraId="353D1836" w14:textId="77777777" w:rsidR="00F17834" w:rsidRPr="00B44218" w:rsidRDefault="00F17834" w:rsidP="00F17834">
            <w:pPr>
              <w:rPr>
                <w:rFonts w:ascii="Times New Roman" w:hAnsi="Times New Roman"/>
              </w:rPr>
            </w:pPr>
            <w:r w:rsidRPr="00B44218">
              <w:rPr>
                <w:rFonts w:ascii="Times New Roman" w:hAnsi="Times New Roman"/>
                <w:sz w:val="19"/>
              </w:rPr>
              <w:t>不可信</w:t>
            </w:r>
            <w:r w:rsidRPr="00B44218">
              <w:rPr>
                <w:rFonts w:ascii="Times New Roman" w:hAnsi="Times New Roman"/>
                <w:sz w:val="19"/>
              </w:rPr>
              <w:t xml:space="preserve"> &gt; </w:t>
            </w:r>
            <w:r w:rsidRPr="00B44218">
              <w:rPr>
                <w:rFonts w:ascii="Times New Roman" w:hAnsi="Times New Roman"/>
                <w:sz w:val="19"/>
              </w:rPr>
              <w:t>可信（差距</w:t>
            </w:r>
            <w:r w:rsidRPr="00B44218">
              <w:rPr>
                <w:rFonts w:ascii="Times New Roman" w:hAnsi="Times New Roman"/>
                <w:sz w:val="19"/>
              </w:rPr>
              <w:t>25.8%</w:t>
            </w:r>
            <w:r w:rsidRPr="00B44218">
              <w:rPr>
                <w:rFonts w:ascii="Times New Roman" w:hAnsi="Times New Roman"/>
                <w:sz w:val="19"/>
              </w:rPr>
              <w:t>）</w:t>
            </w:r>
          </w:p>
        </w:tc>
        <w:tc>
          <w:tcPr>
            <w:tcW w:w="517" w:type="pct"/>
          </w:tcPr>
          <w:p w14:paraId="03D69BC0" w14:textId="77777777" w:rsidR="00F17834" w:rsidRPr="00B44218" w:rsidRDefault="00F17834" w:rsidP="00F17834">
            <w:pPr>
              <w:rPr>
                <w:rFonts w:ascii="Times New Roman" w:hAnsi="Times New Roman"/>
              </w:rPr>
            </w:pPr>
            <w:r w:rsidRPr="00B44218">
              <w:rPr>
                <w:rFonts w:ascii="Times New Roman" w:hAnsi="Times New Roman"/>
                <w:sz w:val="19"/>
              </w:rPr>
              <w:t>未通过</w:t>
            </w:r>
          </w:p>
        </w:tc>
      </w:tr>
    </w:tbl>
    <w:p w14:paraId="69A39DC7" w14:textId="4667911F" w:rsidR="00F17834" w:rsidRPr="00B44218" w:rsidRDefault="00F17834" w:rsidP="003306BB">
      <w:pPr>
        <w:spacing w:before="80" w:after="120"/>
        <w:jc w:val="center"/>
        <w:rPr>
          <w:rFonts w:ascii="Times New Roman" w:hAnsi="Times New Roman"/>
        </w:rPr>
      </w:pPr>
      <w:r w:rsidRPr="00B44218">
        <w:rPr>
          <w:rFonts w:ascii="Times New Roman" w:hAnsi="Times New Roman"/>
          <w:i/>
          <w:sz w:val="18"/>
        </w:rPr>
        <w:t>表</w:t>
      </w:r>
      <w:r w:rsidRPr="00B44218">
        <w:rPr>
          <w:rFonts w:ascii="Times New Roman" w:hAnsi="Times New Roman"/>
          <w:i/>
          <w:sz w:val="18"/>
        </w:rPr>
        <w:t xml:space="preserve">B-1  </w:t>
      </w:r>
      <w:r w:rsidRPr="00B44218">
        <w:rPr>
          <w:rFonts w:ascii="Times New Roman" w:hAnsi="Times New Roman"/>
          <w:i/>
          <w:sz w:val="18"/>
        </w:rPr>
        <w:t>第一阶段校准结果验证</w:t>
      </w:r>
    </w:p>
    <w:p w14:paraId="44E8C5B1" w14:textId="3D677E5D" w:rsidR="00F17834" w:rsidRPr="00B44218" w:rsidRDefault="00F17834" w:rsidP="003306BB">
      <w:pPr>
        <w:pStyle w:val="1"/>
        <w:rPr>
          <w:rFonts w:ascii="Times New Roman" w:hAnsi="Times New Roman"/>
        </w:rPr>
      </w:pPr>
      <w:r w:rsidRPr="00B44218">
        <w:rPr>
          <w:rFonts w:ascii="Times New Roman" w:hAnsi="Times New Roman"/>
        </w:rPr>
        <w:t xml:space="preserve">B.4 </w:t>
      </w:r>
      <w:r w:rsidRPr="00B44218">
        <w:rPr>
          <w:rFonts w:ascii="Times New Roman" w:hAnsi="Times New Roman"/>
        </w:rPr>
        <w:t>第二阶段校准：收益结构参数（</w:t>
      </w:r>
      <w:r w:rsidRPr="00B44218">
        <w:rPr>
          <w:rFonts w:ascii="Times New Roman" w:hAnsi="Times New Roman"/>
        </w:rPr>
        <w:t>rent-seek-rate</w:t>
      </w:r>
      <w:r w:rsidRPr="00B44218">
        <w:rPr>
          <w:rFonts w:ascii="Times New Roman" w:hAnsi="Times New Roman"/>
        </w:rPr>
        <w:t>、</w:t>
      </w:r>
      <w:r w:rsidRPr="00B44218">
        <w:rPr>
          <w:rFonts w:ascii="Times New Roman" w:hAnsi="Times New Roman"/>
        </w:rPr>
        <w:t>τ</w:t>
      </w:r>
      <w:r w:rsidRPr="00B44218">
        <w:rPr>
          <w:rFonts w:ascii="Times New Roman" w:hAnsi="Times New Roman"/>
        </w:rPr>
        <w:t>）</w:t>
      </w:r>
    </w:p>
    <w:p w14:paraId="3F6C4868" w14:textId="413E4DC8" w:rsidR="00F17834" w:rsidRPr="00B44218" w:rsidRDefault="00F17834" w:rsidP="003306BB">
      <w:pPr>
        <w:spacing w:after="60"/>
        <w:ind w:firstLine="440"/>
        <w:jc w:val="both"/>
        <w:rPr>
          <w:rFonts w:ascii="Times New Roman" w:hAnsi="Times New Roman"/>
        </w:rPr>
      </w:pPr>
      <w:r w:rsidRPr="00B44218">
        <w:rPr>
          <w:rFonts w:ascii="Times New Roman" w:hAnsi="Times New Roman"/>
        </w:rPr>
        <w:t>完成第一阶段校准后，以</w:t>
      </w:r>
      <w:r w:rsidRPr="00B44218">
        <w:rPr>
          <w:rFonts w:ascii="Times New Roman" w:hAnsi="Times New Roman"/>
        </w:rPr>
        <w:t xml:space="preserve"> κ=1.2</w:t>
      </w:r>
      <w:r w:rsidRPr="00B44218">
        <w:rPr>
          <w:rFonts w:ascii="Times New Roman" w:hAnsi="Times New Roman"/>
        </w:rPr>
        <w:t>、</w:t>
      </w:r>
      <w:r w:rsidRPr="00B44218">
        <w:rPr>
          <w:rFonts w:ascii="Times New Roman" w:hAnsi="Times New Roman"/>
        </w:rPr>
        <w:t>β=0.5</w:t>
      </w:r>
      <w:r w:rsidRPr="00B44218">
        <w:rPr>
          <w:rFonts w:ascii="Times New Roman" w:hAnsi="Times New Roman"/>
        </w:rPr>
        <w:t>、</w:t>
      </w:r>
      <w:r w:rsidRPr="00B44218">
        <w:rPr>
          <w:rFonts w:ascii="Times New Roman" w:hAnsi="Times New Roman"/>
        </w:rPr>
        <w:t xml:space="preserve">δ=0.02 </w:t>
      </w:r>
      <w:r w:rsidRPr="00B44218">
        <w:rPr>
          <w:rFonts w:ascii="Times New Roman" w:hAnsi="Times New Roman"/>
        </w:rPr>
        <w:t>为固定基础，进一步校准寻租收益率</w:t>
      </w:r>
      <w:r w:rsidRPr="00B44218">
        <w:rPr>
          <w:rFonts w:ascii="Times New Roman" w:hAnsi="Times New Roman"/>
        </w:rPr>
        <w:t xml:space="preserve"> rent-seek-rate </w:t>
      </w:r>
      <w:r w:rsidRPr="00B44218">
        <w:rPr>
          <w:rFonts w:ascii="Times New Roman" w:hAnsi="Times New Roman"/>
        </w:rPr>
        <w:t>与平台透明度</w:t>
      </w:r>
      <w:r w:rsidRPr="00B44218">
        <w:rPr>
          <w:rFonts w:ascii="Times New Roman" w:hAnsi="Times New Roman"/>
        </w:rPr>
        <w:t xml:space="preserve"> τ</w:t>
      </w:r>
      <w:r w:rsidRPr="00B44218">
        <w:rPr>
          <w:rFonts w:ascii="Times New Roman" w:hAnsi="Times New Roman"/>
        </w:rPr>
        <w:t>，解决策略收益翻转问题。</w:t>
      </w:r>
    </w:p>
    <w:p w14:paraId="38229214" w14:textId="0E3AC3B5" w:rsidR="00F17834" w:rsidRPr="00B44218" w:rsidRDefault="00F17834" w:rsidP="003306BB">
      <w:pPr>
        <w:pStyle w:val="2"/>
        <w:rPr>
          <w:rFonts w:ascii="Times New Roman" w:hAnsi="Times New Roman"/>
        </w:rPr>
      </w:pPr>
      <w:r w:rsidRPr="00B44218">
        <w:rPr>
          <w:rFonts w:ascii="Times New Roman" w:hAnsi="Times New Roman"/>
        </w:rPr>
        <w:t xml:space="preserve">B.4.1 </w:t>
      </w:r>
      <w:r w:rsidRPr="00B44218">
        <w:rPr>
          <w:rFonts w:ascii="Times New Roman" w:hAnsi="Times New Roman"/>
        </w:rPr>
        <w:t>策略收益结构分析</w:t>
      </w:r>
    </w:p>
    <w:p w14:paraId="214ACA02"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寻租净收益的理论计算式为：寻租净收益</w:t>
      </w:r>
      <w:r w:rsidRPr="00B44218">
        <w:rPr>
          <w:rFonts w:ascii="Times New Roman" w:hAnsi="Times New Roman"/>
        </w:rPr>
        <w:t xml:space="preserve"> = e</w:t>
      </w:r>
      <w:r w:rsidRPr="00B44218">
        <w:rPr>
          <w:rFonts w:ascii="Times New Roman" w:hAnsi="Times New Roman"/>
          <w:vertAlign w:val="subscript"/>
        </w:rPr>
        <w:t>r</w:t>
      </w:r>
      <w:r w:rsidRPr="00B44218">
        <w:rPr>
          <w:rFonts w:ascii="Times New Roman" w:hAnsi="Times New Roman"/>
        </w:rPr>
        <w:t xml:space="preserve"> × rent-seek-rate × (1 − τ)</w:t>
      </w:r>
      <w:r w:rsidRPr="00B44218">
        <w:rPr>
          <w:rFonts w:ascii="Times New Roman" w:hAnsi="Times New Roman"/>
        </w:rPr>
        <w:t>。在原始参数下（</w:t>
      </w:r>
      <w:r w:rsidRPr="00B44218">
        <w:rPr>
          <w:rFonts w:ascii="Times New Roman" w:hAnsi="Times New Roman"/>
        </w:rPr>
        <w:t>rent-seek-rate=0.55</w:t>
      </w:r>
      <w:r w:rsidRPr="00B44218">
        <w:rPr>
          <w:rFonts w:ascii="Times New Roman" w:hAnsi="Times New Roman"/>
        </w:rPr>
        <w:t>，</w:t>
      </w:r>
      <w:r w:rsidRPr="00B44218">
        <w:rPr>
          <w:rFonts w:ascii="Times New Roman" w:hAnsi="Times New Roman"/>
        </w:rPr>
        <w:t>τ=0.5</w:t>
      </w:r>
      <w:r w:rsidRPr="00B44218">
        <w:rPr>
          <w:rFonts w:ascii="Times New Roman" w:hAnsi="Times New Roman"/>
        </w:rPr>
        <w:t>），寻租净收益</w:t>
      </w:r>
      <w:r w:rsidRPr="00B44218">
        <w:rPr>
          <w:rFonts w:ascii="Times New Roman" w:hAnsi="Times New Roman"/>
        </w:rPr>
        <w:t xml:space="preserve"> ≈ e</w:t>
      </w:r>
      <w:r w:rsidRPr="00B44218">
        <w:rPr>
          <w:rFonts w:ascii="Times New Roman" w:hAnsi="Times New Roman"/>
          <w:vertAlign w:val="subscript"/>
        </w:rPr>
        <w:t>r</w:t>
      </w:r>
      <w:r w:rsidRPr="00B44218">
        <w:rPr>
          <w:rFonts w:ascii="Times New Roman" w:hAnsi="Times New Roman"/>
        </w:rPr>
        <w:t xml:space="preserve"> × 0.275</w:t>
      </w:r>
      <w:r w:rsidRPr="00B44218">
        <w:rPr>
          <w:rFonts w:ascii="Times New Roman" w:hAnsi="Times New Roman"/>
        </w:rPr>
        <w:t>，远超服务收益（约</w:t>
      </w:r>
      <w:r w:rsidRPr="00B44218">
        <w:rPr>
          <w:rFonts w:ascii="Times New Roman" w:hAnsi="Times New Roman"/>
        </w:rPr>
        <w:t xml:space="preserve"> e</w:t>
      </w:r>
      <w:r w:rsidRPr="00B44218">
        <w:rPr>
          <w:rFonts w:ascii="Times New Roman" w:hAnsi="Times New Roman"/>
          <w:vertAlign w:val="subscript"/>
        </w:rPr>
        <w:t>p</w:t>
      </w:r>
      <w:r w:rsidRPr="00B44218">
        <w:rPr>
          <w:rFonts w:ascii="Times New Roman" w:hAnsi="Times New Roman"/>
        </w:rPr>
        <w:t xml:space="preserve"> × 0.20</w:t>
      </w:r>
      <w:r w:rsidRPr="00B44218">
        <w:rPr>
          <w:rFonts w:ascii="Times New Roman" w:hAnsi="Times New Roman"/>
        </w:rPr>
        <w:t>），寻租策略具有绝对优势，系统迅速陷入全不可信单一均衡。</w:t>
      </w:r>
    </w:p>
    <w:p w14:paraId="6D4C3AB3" w14:textId="4C3FEBF3" w:rsidR="00F17834" w:rsidRPr="00B44218" w:rsidRDefault="00F17834" w:rsidP="003306BB">
      <w:pPr>
        <w:spacing w:after="60"/>
        <w:ind w:firstLine="440"/>
        <w:jc w:val="both"/>
        <w:rPr>
          <w:rFonts w:ascii="Times New Roman" w:hAnsi="Times New Roman"/>
        </w:rPr>
      </w:pPr>
      <w:r w:rsidRPr="00B44218">
        <w:rPr>
          <w:rFonts w:ascii="Times New Roman" w:hAnsi="Times New Roman"/>
        </w:rPr>
        <w:t>以第一阶段校准参数运行基准情景</w:t>
      </w:r>
      <w:r w:rsidRPr="00B44218">
        <w:rPr>
          <w:rFonts w:ascii="Times New Roman" w:hAnsi="Times New Roman"/>
        </w:rPr>
        <w:t>500</w:t>
      </w:r>
      <w:r w:rsidRPr="00B44218">
        <w:rPr>
          <w:rFonts w:ascii="Times New Roman" w:hAnsi="Times New Roman"/>
        </w:rPr>
        <w:t>步，稳态策略收益均值为：可信策略平均收入</w:t>
      </w:r>
      <w:r w:rsidRPr="00B44218">
        <w:rPr>
          <w:rFonts w:ascii="Times New Roman" w:hAnsi="Times New Roman"/>
        </w:rPr>
        <w:t xml:space="preserve"> = 0.2004</w:t>
      </w:r>
      <w:r w:rsidRPr="00B44218">
        <w:rPr>
          <w:rFonts w:ascii="Times New Roman" w:hAnsi="Times New Roman"/>
        </w:rPr>
        <w:t>；不可信策略平均收入</w:t>
      </w:r>
      <w:r w:rsidRPr="00B44218">
        <w:rPr>
          <w:rFonts w:ascii="Times New Roman" w:hAnsi="Times New Roman"/>
        </w:rPr>
        <w:t xml:space="preserve"> = 0.2523</w:t>
      </w:r>
      <w:r w:rsidRPr="00B44218">
        <w:rPr>
          <w:rFonts w:ascii="Times New Roman" w:hAnsi="Times New Roman"/>
        </w:rPr>
        <w:t>，差距约</w:t>
      </w:r>
      <w:r w:rsidRPr="00B44218">
        <w:rPr>
          <w:rFonts w:ascii="Times New Roman" w:hAnsi="Times New Roman"/>
        </w:rPr>
        <w:t>25.8%</w:t>
      </w:r>
      <w:r w:rsidRPr="00B44218">
        <w:rPr>
          <w:rFonts w:ascii="Times New Roman" w:hAnsi="Times New Roman"/>
        </w:rPr>
        <w:t>（不可信更高）。策略收益结构未满足双稳态设计要求，须进入第二阶段校准。</w:t>
      </w:r>
    </w:p>
    <w:p w14:paraId="2074CF34" w14:textId="62FAD811" w:rsidR="00F17834" w:rsidRPr="00B44218" w:rsidRDefault="00F17834" w:rsidP="003306BB">
      <w:pPr>
        <w:pStyle w:val="2"/>
        <w:rPr>
          <w:rFonts w:ascii="Times New Roman" w:hAnsi="Times New Roman"/>
        </w:rPr>
      </w:pPr>
      <w:r w:rsidRPr="00B44218">
        <w:rPr>
          <w:rFonts w:ascii="Times New Roman" w:hAnsi="Times New Roman"/>
        </w:rPr>
        <w:t xml:space="preserve">B.4.2 </w:t>
      </w:r>
      <w:r w:rsidRPr="00B44218">
        <w:rPr>
          <w:rFonts w:ascii="Times New Roman" w:hAnsi="Times New Roman"/>
        </w:rPr>
        <w:t>调整过程：</w:t>
      </w:r>
      <w:r w:rsidRPr="00B44218">
        <w:rPr>
          <w:rFonts w:ascii="Times New Roman" w:hAnsi="Times New Roman"/>
        </w:rPr>
        <w:t xml:space="preserve">rent-seek-rate </w:t>
      </w:r>
      <w:r w:rsidRPr="00B44218">
        <w:rPr>
          <w:rFonts w:ascii="Times New Roman" w:hAnsi="Times New Roman"/>
        </w:rPr>
        <w:t>与</w:t>
      </w:r>
      <w:r w:rsidRPr="00B44218">
        <w:rPr>
          <w:rFonts w:ascii="Times New Roman" w:hAnsi="Times New Roman"/>
        </w:rPr>
        <w:t xml:space="preserve"> τ </w:t>
      </w:r>
      <w:r w:rsidRPr="00B44218">
        <w:rPr>
          <w:rFonts w:ascii="Times New Roman" w:hAnsi="Times New Roman"/>
        </w:rPr>
        <w:t>的联合校准</w:t>
      </w:r>
    </w:p>
    <w:p w14:paraId="3C3DC034"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【第一轮调整】将</w:t>
      </w:r>
      <w:r w:rsidRPr="00B44218">
        <w:rPr>
          <w:rFonts w:ascii="Times New Roman" w:hAnsi="Times New Roman"/>
        </w:rPr>
        <w:t xml:space="preserve"> rent-seek-rate </w:t>
      </w:r>
      <w:r w:rsidRPr="00B44218">
        <w:rPr>
          <w:rFonts w:ascii="Times New Roman" w:hAnsi="Times New Roman"/>
        </w:rPr>
        <w:t>从</w:t>
      </w:r>
      <w:r w:rsidRPr="00B44218">
        <w:rPr>
          <w:rFonts w:ascii="Times New Roman" w:hAnsi="Times New Roman"/>
        </w:rPr>
        <w:t xml:space="preserve"> 0.55 </w:t>
      </w:r>
      <w:r w:rsidRPr="00B44218">
        <w:rPr>
          <w:rFonts w:ascii="Times New Roman" w:hAnsi="Times New Roman"/>
        </w:rPr>
        <w:t>降至</w:t>
      </w:r>
      <w:r w:rsidRPr="00B44218">
        <w:rPr>
          <w:rFonts w:ascii="Times New Roman" w:hAnsi="Times New Roman"/>
        </w:rPr>
        <w:t xml:space="preserve"> 0.35</w:t>
      </w:r>
      <w:r w:rsidRPr="00B44218">
        <w:rPr>
          <w:rFonts w:ascii="Times New Roman" w:hAnsi="Times New Roman"/>
        </w:rPr>
        <w:t>，保持</w:t>
      </w:r>
      <w:r w:rsidRPr="00B44218">
        <w:rPr>
          <w:rFonts w:ascii="Times New Roman" w:hAnsi="Times New Roman"/>
        </w:rPr>
        <w:t xml:space="preserve"> τ=0.5</w:t>
      </w:r>
      <w:r w:rsidRPr="00B44218">
        <w:rPr>
          <w:rFonts w:ascii="Times New Roman" w:hAnsi="Times New Roman"/>
        </w:rPr>
        <w:t>，再次运行</w:t>
      </w:r>
      <w:r w:rsidRPr="00B44218">
        <w:rPr>
          <w:rFonts w:ascii="Times New Roman" w:hAnsi="Times New Roman"/>
        </w:rPr>
        <w:t>500</w:t>
      </w:r>
      <w:r w:rsidRPr="00B44218">
        <w:rPr>
          <w:rFonts w:ascii="Times New Roman" w:hAnsi="Times New Roman"/>
        </w:rPr>
        <w:t>步：可信策略收入</w:t>
      </w:r>
      <w:r w:rsidRPr="00B44218">
        <w:rPr>
          <w:rFonts w:ascii="Times New Roman" w:hAnsi="Times New Roman"/>
        </w:rPr>
        <w:t xml:space="preserve"> = 0.1751</w:t>
      </w:r>
      <w:r w:rsidRPr="00B44218">
        <w:rPr>
          <w:rFonts w:ascii="Times New Roman" w:hAnsi="Times New Roman"/>
        </w:rPr>
        <w:t>，不可信策略收入</w:t>
      </w:r>
      <w:r w:rsidRPr="00B44218">
        <w:rPr>
          <w:rFonts w:ascii="Times New Roman" w:hAnsi="Times New Roman"/>
        </w:rPr>
        <w:t xml:space="preserve"> = 0.1628</w:t>
      </w:r>
      <w:r w:rsidRPr="00B44218">
        <w:rPr>
          <w:rFonts w:ascii="Times New Roman" w:hAnsi="Times New Roman"/>
        </w:rPr>
        <w:t>，差距约</w:t>
      </w:r>
      <w:r w:rsidRPr="00B44218">
        <w:rPr>
          <w:rFonts w:ascii="Times New Roman" w:hAnsi="Times New Roman"/>
        </w:rPr>
        <w:t>7.6%</w:t>
      </w:r>
      <w:r w:rsidRPr="00B44218">
        <w:rPr>
          <w:rFonts w:ascii="Times New Roman" w:hAnsi="Times New Roman"/>
        </w:rPr>
        <w:t>（可信更高）。差距虽已翻转，但系统过快收敛到高信任单一均衡，双稳态特征仍不清晰。</w:t>
      </w:r>
    </w:p>
    <w:p w14:paraId="23CF1C08" w14:textId="4B9DF764" w:rsidR="00F17834" w:rsidRPr="00B44218" w:rsidRDefault="00F17834" w:rsidP="003306BB">
      <w:pPr>
        <w:spacing w:after="60"/>
        <w:ind w:firstLine="440"/>
        <w:jc w:val="both"/>
        <w:rPr>
          <w:rFonts w:ascii="Times New Roman" w:hAnsi="Times New Roman"/>
        </w:rPr>
      </w:pPr>
      <w:r w:rsidRPr="00B44218">
        <w:rPr>
          <w:rFonts w:ascii="Times New Roman" w:hAnsi="Times New Roman"/>
        </w:rPr>
        <w:t>【第二轮调整】将</w:t>
      </w:r>
      <w:r w:rsidRPr="00B44218">
        <w:rPr>
          <w:rFonts w:ascii="Times New Roman" w:hAnsi="Times New Roman"/>
        </w:rPr>
        <w:t xml:space="preserve"> rent-seek-rate </w:t>
      </w:r>
      <w:r w:rsidRPr="00B44218">
        <w:rPr>
          <w:rFonts w:ascii="Times New Roman" w:hAnsi="Times New Roman"/>
        </w:rPr>
        <w:t>进一步降至</w:t>
      </w:r>
      <w:r w:rsidRPr="00B44218">
        <w:rPr>
          <w:rFonts w:ascii="Times New Roman" w:hAnsi="Times New Roman"/>
        </w:rPr>
        <w:t xml:space="preserve"> 0.15</w:t>
      </w:r>
      <w:r w:rsidRPr="00B44218">
        <w:rPr>
          <w:rFonts w:ascii="Times New Roman" w:hAnsi="Times New Roman"/>
        </w:rPr>
        <w:t>，同时将</w:t>
      </w:r>
      <w:r w:rsidRPr="00B44218">
        <w:rPr>
          <w:rFonts w:ascii="Times New Roman" w:hAnsi="Times New Roman"/>
        </w:rPr>
        <w:t xml:space="preserve"> τ </w:t>
      </w:r>
      <w:r w:rsidRPr="00B44218">
        <w:rPr>
          <w:rFonts w:ascii="Times New Roman" w:hAnsi="Times New Roman"/>
        </w:rPr>
        <w:t>从</w:t>
      </w:r>
      <w:r w:rsidRPr="00B44218">
        <w:rPr>
          <w:rFonts w:ascii="Times New Roman" w:hAnsi="Times New Roman"/>
        </w:rPr>
        <w:t xml:space="preserve"> 0.5 </w:t>
      </w:r>
      <w:r w:rsidRPr="00B44218">
        <w:rPr>
          <w:rFonts w:ascii="Times New Roman" w:hAnsi="Times New Roman"/>
        </w:rPr>
        <w:t>提升至</w:t>
      </w:r>
      <w:r w:rsidRPr="00B44218">
        <w:rPr>
          <w:rFonts w:ascii="Times New Roman" w:hAnsi="Times New Roman"/>
        </w:rPr>
        <w:t xml:space="preserve"> 0.7</w:t>
      </w:r>
      <w:r w:rsidRPr="00B44218">
        <w:rPr>
          <w:rFonts w:ascii="Times New Roman" w:hAnsi="Times New Roman"/>
        </w:rPr>
        <w:t>，使寻租净收益降至</w:t>
      </w:r>
      <w:r w:rsidRPr="00B44218">
        <w:rPr>
          <w:rFonts w:ascii="Times New Roman" w:hAnsi="Times New Roman"/>
        </w:rPr>
        <w:t xml:space="preserve"> er × 0.15 × 0.3 = er × 0.045</w:t>
      </w:r>
      <w:r w:rsidRPr="00B44218">
        <w:rPr>
          <w:rFonts w:ascii="Times New Roman" w:hAnsi="Times New Roman"/>
        </w:rPr>
        <w:t>。再次运行</w:t>
      </w:r>
      <w:r w:rsidRPr="00B44218">
        <w:rPr>
          <w:rFonts w:ascii="Times New Roman" w:hAnsi="Times New Roman"/>
        </w:rPr>
        <w:t>500</w:t>
      </w:r>
      <w:r w:rsidRPr="00B44218">
        <w:rPr>
          <w:rFonts w:ascii="Times New Roman" w:hAnsi="Times New Roman"/>
        </w:rPr>
        <w:t>步：可信策略收入</w:t>
      </w:r>
      <w:r w:rsidRPr="00B44218">
        <w:rPr>
          <w:rFonts w:ascii="Times New Roman" w:hAnsi="Times New Roman"/>
        </w:rPr>
        <w:t xml:space="preserve"> = 0.1288</w:t>
      </w:r>
      <w:r w:rsidRPr="00B44218">
        <w:rPr>
          <w:rFonts w:ascii="Times New Roman" w:hAnsi="Times New Roman"/>
        </w:rPr>
        <w:t>，不可信策略收入</w:t>
      </w:r>
      <w:r w:rsidRPr="00B44218">
        <w:rPr>
          <w:rFonts w:ascii="Times New Roman" w:hAnsi="Times New Roman"/>
        </w:rPr>
        <w:t xml:space="preserve"> = 0.1233</w:t>
      </w:r>
      <w:r w:rsidRPr="00B44218">
        <w:rPr>
          <w:rFonts w:ascii="Times New Roman" w:hAnsi="Times New Roman"/>
        </w:rPr>
        <w:t>，差距约</w:t>
      </w:r>
      <w:r w:rsidRPr="00B44218">
        <w:rPr>
          <w:rFonts w:ascii="Times New Roman" w:hAnsi="Times New Roman"/>
        </w:rPr>
        <w:t>4.5%</w:t>
      </w:r>
      <w:r w:rsidRPr="00B44218">
        <w:rPr>
          <w:rFonts w:ascii="Times New Roman" w:hAnsi="Times New Roman"/>
        </w:rPr>
        <w:t>（可信更高）。差距适中，策略合作得以涌现，双稳态结构清晰，满足设计要求。</w:t>
      </w:r>
    </w:p>
    <w:p w14:paraId="5B732A95" w14:textId="0628A69A" w:rsidR="00F17834" w:rsidRPr="00B44218" w:rsidRDefault="00F17834" w:rsidP="003306BB">
      <w:pPr>
        <w:pStyle w:val="1"/>
        <w:rPr>
          <w:rFonts w:ascii="Times New Roman" w:hAnsi="Times New Roman"/>
        </w:rPr>
      </w:pPr>
      <w:r w:rsidRPr="00B44218">
        <w:rPr>
          <w:rFonts w:ascii="Times New Roman" w:hAnsi="Times New Roman"/>
        </w:rPr>
        <w:lastRenderedPageBreak/>
        <w:t xml:space="preserve">B.5 </w:t>
      </w:r>
      <w:r w:rsidRPr="00B44218">
        <w:rPr>
          <w:rFonts w:ascii="Times New Roman" w:hAnsi="Times New Roman"/>
        </w:rPr>
        <w:t>五参数校准汇总</w:t>
      </w:r>
    </w:p>
    <w:tbl>
      <w:tblPr>
        <w:tblStyle w:val="11"/>
        <w:tblW w:w="5000" w:type="pct"/>
        <w:tblLook w:val="0000" w:firstRow="0" w:lastRow="0" w:firstColumn="0" w:lastColumn="0" w:noHBand="0" w:noVBand="0"/>
      </w:tblPr>
      <w:tblGrid>
        <w:gridCol w:w="1607"/>
        <w:gridCol w:w="849"/>
        <w:gridCol w:w="761"/>
        <w:gridCol w:w="669"/>
        <w:gridCol w:w="4780"/>
      </w:tblGrid>
      <w:tr w:rsidR="00F17834" w:rsidRPr="00B44218" w14:paraId="091DA573" w14:textId="77777777" w:rsidTr="00413BF7">
        <w:trPr>
          <w:trHeight w:val="519"/>
        </w:trPr>
        <w:tc>
          <w:tcPr>
            <w:tcW w:w="927" w:type="pct"/>
            <w:tcBorders>
              <w:top w:val="single" w:sz="12" w:space="0" w:color="auto"/>
              <w:bottom w:val="single" w:sz="6" w:space="0" w:color="auto"/>
            </w:tcBorders>
          </w:tcPr>
          <w:p w14:paraId="6C358180" w14:textId="77777777" w:rsidR="00F17834" w:rsidRPr="00B44218" w:rsidRDefault="00F17834" w:rsidP="00F17834">
            <w:pPr>
              <w:jc w:val="center"/>
              <w:rPr>
                <w:rFonts w:ascii="Times New Roman" w:hAnsi="Times New Roman"/>
              </w:rPr>
            </w:pPr>
            <w:r w:rsidRPr="00B44218">
              <w:rPr>
                <w:rFonts w:ascii="Times New Roman" w:hAnsi="Times New Roman"/>
                <w:b/>
                <w:sz w:val="20"/>
              </w:rPr>
              <w:t>参数</w:t>
            </w:r>
          </w:p>
        </w:tc>
        <w:tc>
          <w:tcPr>
            <w:tcW w:w="490" w:type="pct"/>
            <w:tcBorders>
              <w:top w:val="single" w:sz="12" w:space="0" w:color="auto"/>
              <w:bottom w:val="single" w:sz="6" w:space="0" w:color="auto"/>
            </w:tcBorders>
          </w:tcPr>
          <w:p w14:paraId="5BB5F081" w14:textId="77777777" w:rsidR="00F17834" w:rsidRPr="00B44218" w:rsidRDefault="00F17834" w:rsidP="00F17834">
            <w:pPr>
              <w:jc w:val="center"/>
              <w:rPr>
                <w:rFonts w:ascii="Times New Roman" w:hAnsi="Times New Roman"/>
              </w:rPr>
            </w:pPr>
            <w:r w:rsidRPr="00B44218">
              <w:rPr>
                <w:rFonts w:ascii="Times New Roman" w:hAnsi="Times New Roman"/>
                <w:b/>
                <w:sz w:val="20"/>
              </w:rPr>
              <w:t>文献初始值</w:t>
            </w:r>
          </w:p>
        </w:tc>
        <w:tc>
          <w:tcPr>
            <w:tcW w:w="439" w:type="pct"/>
            <w:tcBorders>
              <w:top w:val="single" w:sz="12" w:space="0" w:color="auto"/>
              <w:bottom w:val="single" w:sz="6" w:space="0" w:color="auto"/>
            </w:tcBorders>
          </w:tcPr>
          <w:p w14:paraId="6DD85901" w14:textId="77777777" w:rsidR="00F17834" w:rsidRPr="00B44218" w:rsidRDefault="00F17834" w:rsidP="00F17834">
            <w:pPr>
              <w:jc w:val="center"/>
              <w:rPr>
                <w:rFonts w:ascii="Times New Roman" w:hAnsi="Times New Roman"/>
              </w:rPr>
            </w:pPr>
            <w:r w:rsidRPr="00B44218">
              <w:rPr>
                <w:rFonts w:ascii="Times New Roman" w:hAnsi="Times New Roman"/>
                <w:b/>
                <w:sz w:val="20"/>
              </w:rPr>
              <w:t>校准后值</w:t>
            </w:r>
          </w:p>
        </w:tc>
        <w:tc>
          <w:tcPr>
            <w:tcW w:w="386" w:type="pct"/>
            <w:tcBorders>
              <w:top w:val="single" w:sz="12" w:space="0" w:color="auto"/>
              <w:bottom w:val="single" w:sz="6" w:space="0" w:color="auto"/>
            </w:tcBorders>
          </w:tcPr>
          <w:p w14:paraId="1FDB7AE5" w14:textId="77777777" w:rsidR="00F17834" w:rsidRPr="00B44218" w:rsidRDefault="00F17834" w:rsidP="00F17834">
            <w:pPr>
              <w:jc w:val="center"/>
              <w:rPr>
                <w:rFonts w:ascii="Times New Roman" w:hAnsi="Times New Roman"/>
              </w:rPr>
            </w:pPr>
            <w:r w:rsidRPr="00B44218">
              <w:rPr>
                <w:rFonts w:ascii="Times New Roman" w:hAnsi="Times New Roman"/>
                <w:b/>
                <w:sz w:val="20"/>
              </w:rPr>
              <w:t>校准阶段</w:t>
            </w:r>
          </w:p>
        </w:tc>
        <w:tc>
          <w:tcPr>
            <w:tcW w:w="2758" w:type="pct"/>
            <w:tcBorders>
              <w:top w:val="single" w:sz="12" w:space="0" w:color="auto"/>
              <w:bottom w:val="single" w:sz="6" w:space="0" w:color="auto"/>
            </w:tcBorders>
          </w:tcPr>
          <w:p w14:paraId="42065CA9" w14:textId="77777777" w:rsidR="00F17834" w:rsidRPr="00B44218" w:rsidRDefault="00F17834" w:rsidP="00F17834">
            <w:pPr>
              <w:jc w:val="center"/>
              <w:rPr>
                <w:rFonts w:ascii="Times New Roman" w:hAnsi="Times New Roman"/>
              </w:rPr>
            </w:pPr>
            <w:r w:rsidRPr="00B44218">
              <w:rPr>
                <w:rFonts w:ascii="Times New Roman" w:hAnsi="Times New Roman"/>
                <w:b/>
                <w:sz w:val="20"/>
              </w:rPr>
              <w:t>核心校准依据</w:t>
            </w:r>
          </w:p>
        </w:tc>
      </w:tr>
      <w:tr w:rsidR="00F17834" w:rsidRPr="00B44218" w14:paraId="669A1848" w14:textId="77777777" w:rsidTr="00413BF7">
        <w:trPr>
          <w:trHeight w:val="519"/>
        </w:trPr>
        <w:tc>
          <w:tcPr>
            <w:tcW w:w="927" w:type="pct"/>
            <w:tcBorders>
              <w:top w:val="single" w:sz="6" w:space="0" w:color="auto"/>
            </w:tcBorders>
          </w:tcPr>
          <w:p w14:paraId="5160EF63" w14:textId="0F1DF963" w:rsidR="00F17834" w:rsidRPr="00B44218" w:rsidRDefault="00F17834" w:rsidP="008B7B65">
            <w:pPr>
              <w:ind w:left="190" w:hangingChars="100" w:hanging="190"/>
              <w:rPr>
                <w:rFonts w:ascii="Times New Roman" w:hAnsi="Times New Roman"/>
              </w:rPr>
            </w:pPr>
            <w:r w:rsidRPr="00B44218">
              <w:rPr>
                <w:rFonts w:ascii="Times New Roman" w:hAnsi="Times New Roman"/>
                <w:sz w:val="19"/>
              </w:rPr>
              <w:t>声誉不对称系数</w:t>
            </w:r>
            <w:r w:rsidRPr="00B44218">
              <w:rPr>
                <w:rFonts w:ascii="Times New Roman" w:hAnsi="Times New Roman"/>
                <w:sz w:val="19"/>
              </w:rPr>
              <w:t>κ</w:t>
            </w:r>
          </w:p>
        </w:tc>
        <w:tc>
          <w:tcPr>
            <w:tcW w:w="490" w:type="pct"/>
            <w:tcBorders>
              <w:top w:val="single" w:sz="6" w:space="0" w:color="auto"/>
            </w:tcBorders>
          </w:tcPr>
          <w:p w14:paraId="0ECC952A" w14:textId="77777777" w:rsidR="00F17834" w:rsidRPr="00B44218" w:rsidRDefault="00F17834" w:rsidP="00F17834">
            <w:pPr>
              <w:rPr>
                <w:rFonts w:ascii="Times New Roman" w:hAnsi="Times New Roman"/>
              </w:rPr>
            </w:pPr>
            <w:r w:rsidRPr="00B44218">
              <w:rPr>
                <w:rFonts w:ascii="Times New Roman" w:hAnsi="Times New Roman"/>
                <w:sz w:val="19"/>
              </w:rPr>
              <w:t>2.50</w:t>
            </w:r>
          </w:p>
        </w:tc>
        <w:tc>
          <w:tcPr>
            <w:tcW w:w="439" w:type="pct"/>
            <w:tcBorders>
              <w:top w:val="single" w:sz="6" w:space="0" w:color="auto"/>
            </w:tcBorders>
          </w:tcPr>
          <w:p w14:paraId="59832AD2" w14:textId="77777777" w:rsidR="00F17834" w:rsidRPr="00B44218" w:rsidRDefault="00F17834" w:rsidP="00F17834">
            <w:pPr>
              <w:rPr>
                <w:rFonts w:ascii="Times New Roman" w:hAnsi="Times New Roman"/>
              </w:rPr>
            </w:pPr>
            <w:r w:rsidRPr="00B44218">
              <w:rPr>
                <w:rFonts w:ascii="Times New Roman" w:hAnsi="Times New Roman"/>
                <w:sz w:val="19"/>
              </w:rPr>
              <w:t>1.20</w:t>
            </w:r>
          </w:p>
        </w:tc>
        <w:tc>
          <w:tcPr>
            <w:tcW w:w="386" w:type="pct"/>
            <w:tcBorders>
              <w:top w:val="single" w:sz="6" w:space="0" w:color="auto"/>
            </w:tcBorders>
          </w:tcPr>
          <w:p w14:paraId="180EADD5" w14:textId="77777777" w:rsidR="00F17834" w:rsidRPr="00B44218" w:rsidRDefault="00F17834" w:rsidP="00F17834">
            <w:pPr>
              <w:rPr>
                <w:rFonts w:ascii="Times New Roman" w:hAnsi="Times New Roman"/>
              </w:rPr>
            </w:pPr>
            <w:r w:rsidRPr="00B44218">
              <w:rPr>
                <w:rFonts w:ascii="Times New Roman" w:hAnsi="Times New Roman"/>
                <w:sz w:val="19"/>
              </w:rPr>
              <w:t>第一阶段</w:t>
            </w:r>
          </w:p>
        </w:tc>
        <w:tc>
          <w:tcPr>
            <w:tcW w:w="2758" w:type="pct"/>
            <w:tcBorders>
              <w:top w:val="single" w:sz="6" w:space="0" w:color="auto"/>
            </w:tcBorders>
          </w:tcPr>
          <w:p w14:paraId="062F7B4E" w14:textId="77777777" w:rsidR="00F17834" w:rsidRPr="00B44218" w:rsidRDefault="00F17834" w:rsidP="00F17834">
            <w:pPr>
              <w:rPr>
                <w:rFonts w:ascii="Times New Roman" w:hAnsi="Times New Roman"/>
              </w:rPr>
            </w:pPr>
            <w:r w:rsidRPr="00B44218">
              <w:rPr>
                <w:rFonts w:ascii="Times New Roman" w:hAnsi="Times New Roman"/>
                <w:sz w:val="19"/>
              </w:rPr>
              <w:t>原值失信惩罚过重，前</w:t>
            </w:r>
            <w:r w:rsidRPr="00B44218">
              <w:rPr>
                <w:rFonts w:ascii="Times New Roman" w:hAnsi="Times New Roman"/>
                <w:sz w:val="19"/>
              </w:rPr>
              <w:t>100</w:t>
            </w:r>
            <w:r w:rsidRPr="00B44218">
              <w:rPr>
                <w:rFonts w:ascii="Times New Roman" w:hAnsi="Times New Roman"/>
                <w:sz w:val="19"/>
              </w:rPr>
              <w:t>步声誉系统全面崩塌；校准后与真实外卖平台声誉数据吻合</w:t>
            </w:r>
          </w:p>
        </w:tc>
      </w:tr>
      <w:tr w:rsidR="00F17834" w:rsidRPr="00B44218" w14:paraId="7F22A9D4" w14:textId="77777777" w:rsidTr="00413BF7">
        <w:trPr>
          <w:trHeight w:val="519"/>
        </w:trPr>
        <w:tc>
          <w:tcPr>
            <w:tcW w:w="927" w:type="pct"/>
          </w:tcPr>
          <w:p w14:paraId="40A25DCB" w14:textId="77777777" w:rsidR="00F17834" w:rsidRPr="00B44218" w:rsidRDefault="00F17834" w:rsidP="00F17834">
            <w:pPr>
              <w:rPr>
                <w:rFonts w:ascii="Times New Roman" w:hAnsi="Times New Roman"/>
              </w:rPr>
            </w:pPr>
            <w:r w:rsidRPr="00B44218">
              <w:rPr>
                <w:rFonts w:ascii="Times New Roman" w:hAnsi="Times New Roman"/>
                <w:sz w:val="19"/>
              </w:rPr>
              <w:t>模仿理性强度</w:t>
            </w:r>
            <w:r w:rsidRPr="00B44218">
              <w:rPr>
                <w:rFonts w:ascii="Times New Roman" w:hAnsi="Times New Roman"/>
                <w:sz w:val="19"/>
              </w:rPr>
              <w:t xml:space="preserve"> β</w:t>
            </w:r>
          </w:p>
        </w:tc>
        <w:tc>
          <w:tcPr>
            <w:tcW w:w="490" w:type="pct"/>
          </w:tcPr>
          <w:p w14:paraId="2FF51435" w14:textId="77777777" w:rsidR="00F17834" w:rsidRPr="00B44218" w:rsidRDefault="00F17834" w:rsidP="00F17834">
            <w:pPr>
              <w:rPr>
                <w:rFonts w:ascii="Times New Roman" w:hAnsi="Times New Roman"/>
              </w:rPr>
            </w:pPr>
            <w:r w:rsidRPr="00B44218">
              <w:rPr>
                <w:rFonts w:ascii="Times New Roman" w:hAnsi="Times New Roman"/>
                <w:sz w:val="19"/>
              </w:rPr>
              <w:t>2.00</w:t>
            </w:r>
          </w:p>
        </w:tc>
        <w:tc>
          <w:tcPr>
            <w:tcW w:w="439" w:type="pct"/>
          </w:tcPr>
          <w:p w14:paraId="6814F876" w14:textId="77777777" w:rsidR="00F17834" w:rsidRPr="00B44218" w:rsidRDefault="00F17834" w:rsidP="00F17834">
            <w:pPr>
              <w:rPr>
                <w:rFonts w:ascii="Times New Roman" w:hAnsi="Times New Roman"/>
              </w:rPr>
            </w:pPr>
            <w:r w:rsidRPr="00B44218">
              <w:rPr>
                <w:rFonts w:ascii="Times New Roman" w:hAnsi="Times New Roman"/>
                <w:sz w:val="19"/>
              </w:rPr>
              <w:t>0.50</w:t>
            </w:r>
          </w:p>
        </w:tc>
        <w:tc>
          <w:tcPr>
            <w:tcW w:w="386" w:type="pct"/>
          </w:tcPr>
          <w:p w14:paraId="078CC473" w14:textId="77777777" w:rsidR="00F17834" w:rsidRPr="00B44218" w:rsidRDefault="00F17834" w:rsidP="00F17834">
            <w:pPr>
              <w:rPr>
                <w:rFonts w:ascii="Times New Roman" w:hAnsi="Times New Roman"/>
              </w:rPr>
            </w:pPr>
            <w:r w:rsidRPr="00B44218">
              <w:rPr>
                <w:rFonts w:ascii="Times New Roman" w:hAnsi="Times New Roman"/>
                <w:sz w:val="19"/>
              </w:rPr>
              <w:t>第一阶段</w:t>
            </w:r>
          </w:p>
        </w:tc>
        <w:tc>
          <w:tcPr>
            <w:tcW w:w="2758" w:type="pct"/>
          </w:tcPr>
          <w:p w14:paraId="3E5933BD" w14:textId="77777777" w:rsidR="00F17834" w:rsidRPr="00B44218" w:rsidRDefault="00F17834" w:rsidP="00F17834">
            <w:pPr>
              <w:rPr>
                <w:rFonts w:ascii="Times New Roman" w:hAnsi="Times New Roman"/>
              </w:rPr>
            </w:pPr>
            <w:r w:rsidRPr="00B44218">
              <w:rPr>
                <w:rFonts w:ascii="Times New Roman" w:hAnsi="Times New Roman"/>
                <w:sz w:val="19"/>
              </w:rPr>
              <w:t>原值模仿过于激进，系统在</w:t>
            </w:r>
            <w:r w:rsidRPr="00B44218">
              <w:rPr>
                <w:rFonts w:ascii="Times New Roman" w:hAnsi="Times New Roman"/>
                <w:sz w:val="19"/>
              </w:rPr>
              <w:t>tick≈80</w:t>
            </w:r>
            <w:r w:rsidRPr="00B44218">
              <w:rPr>
                <w:rFonts w:ascii="Times New Roman" w:hAnsi="Times New Roman"/>
                <w:sz w:val="19"/>
              </w:rPr>
              <w:t>锁定单一稳态；校准后双稳态特征清晰可辨</w:t>
            </w:r>
          </w:p>
        </w:tc>
      </w:tr>
      <w:tr w:rsidR="00F17834" w:rsidRPr="00B44218" w14:paraId="0E06E365" w14:textId="77777777" w:rsidTr="00413BF7">
        <w:trPr>
          <w:trHeight w:val="519"/>
        </w:trPr>
        <w:tc>
          <w:tcPr>
            <w:tcW w:w="927" w:type="pct"/>
          </w:tcPr>
          <w:p w14:paraId="6FDA37DA" w14:textId="77777777" w:rsidR="00F17834" w:rsidRPr="00B44218" w:rsidRDefault="00F17834" w:rsidP="00F17834">
            <w:pPr>
              <w:rPr>
                <w:rFonts w:ascii="Times New Roman" w:hAnsi="Times New Roman"/>
              </w:rPr>
            </w:pPr>
            <w:r w:rsidRPr="00B44218">
              <w:rPr>
                <w:rFonts w:ascii="Times New Roman" w:hAnsi="Times New Roman"/>
                <w:sz w:val="19"/>
              </w:rPr>
              <w:t>声誉变化幅度</w:t>
            </w:r>
            <w:r w:rsidRPr="00B44218">
              <w:rPr>
                <w:rFonts w:ascii="Times New Roman" w:hAnsi="Times New Roman"/>
                <w:sz w:val="19"/>
              </w:rPr>
              <w:t xml:space="preserve"> δ+/δ-</w:t>
            </w:r>
          </w:p>
        </w:tc>
        <w:tc>
          <w:tcPr>
            <w:tcW w:w="490" w:type="pct"/>
          </w:tcPr>
          <w:p w14:paraId="219DA08E" w14:textId="77777777" w:rsidR="00F17834" w:rsidRPr="00B44218" w:rsidRDefault="00F17834" w:rsidP="00F17834">
            <w:pPr>
              <w:rPr>
                <w:rFonts w:ascii="Times New Roman" w:hAnsi="Times New Roman"/>
              </w:rPr>
            </w:pPr>
            <w:r w:rsidRPr="00B44218">
              <w:rPr>
                <w:rFonts w:ascii="Times New Roman" w:hAnsi="Times New Roman"/>
                <w:sz w:val="19"/>
              </w:rPr>
              <w:t>0.05</w:t>
            </w:r>
          </w:p>
        </w:tc>
        <w:tc>
          <w:tcPr>
            <w:tcW w:w="439" w:type="pct"/>
          </w:tcPr>
          <w:p w14:paraId="372532E4" w14:textId="77777777" w:rsidR="00F17834" w:rsidRPr="00B44218" w:rsidRDefault="00F17834" w:rsidP="00F17834">
            <w:pPr>
              <w:rPr>
                <w:rFonts w:ascii="Times New Roman" w:hAnsi="Times New Roman"/>
              </w:rPr>
            </w:pPr>
            <w:r w:rsidRPr="00B44218">
              <w:rPr>
                <w:rFonts w:ascii="Times New Roman" w:hAnsi="Times New Roman"/>
                <w:sz w:val="19"/>
              </w:rPr>
              <w:t>0.02</w:t>
            </w:r>
          </w:p>
        </w:tc>
        <w:tc>
          <w:tcPr>
            <w:tcW w:w="386" w:type="pct"/>
          </w:tcPr>
          <w:p w14:paraId="291E1D5C" w14:textId="77777777" w:rsidR="00F17834" w:rsidRPr="00B44218" w:rsidRDefault="00F17834" w:rsidP="00F17834">
            <w:pPr>
              <w:rPr>
                <w:rFonts w:ascii="Times New Roman" w:hAnsi="Times New Roman"/>
              </w:rPr>
            </w:pPr>
            <w:r w:rsidRPr="00B44218">
              <w:rPr>
                <w:rFonts w:ascii="Times New Roman" w:hAnsi="Times New Roman"/>
                <w:sz w:val="19"/>
              </w:rPr>
              <w:t>第一阶段</w:t>
            </w:r>
          </w:p>
        </w:tc>
        <w:tc>
          <w:tcPr>
            <w:tcW w:w="2758" w:type="pct"/>
          </w:tcPr>
          <w:p w14:paraId="035925AC" w14:textId="77777777" w:rsidR="00F17834" w:rsidRPr="00B44218" w:rsidRDefault="00F17834" w:rsidP="00F17834">
            <w:pPr>
              <w:rPr>
                <w:rFonts w:ascii="Times New Roman" w:hAnsi="Times New Roman"/>
              </w:rPr>
            </w:pPr>
            <w:r w:rsidRPr="00B44218">
              <w:rPr>
                <w:rFonts w:ascii="Times New Roman" w:hAnsi="Times New Roman"/>
                <w:sz w:val="19"/>
              </w:rPr>
              <w:t>原值声誉积累</w:t>
            </w:r>
            <w:r w:rsidRPr="00B44218">
              <w:rPr>
                <w:rFonts w:ascii="Times New Roman" w:hAnsi="Times New Roman"/>
                <w:sz w:val="19"/>
              </w:rPr>
              <w:t>/</w:t>
            </w:r>
            <w:r w:rsidRPr="00B44218">
              <w:rPr>
                <w:rFonts w:ascii="Times New Roman" w:hAnsi="Times New Roman"/>
                <w:sz w:val="19"/>
              </w:rPr>
              <w:t>衰减速度过快；校准后积累速度与真实骑手声誉数据匹配（约</w:t>
            </w:r>
            <w:r w:rsidRPr="00B44218">
              <w:rPr>
                <w:rFonts w:ascii="Times New Roman" w:hAnsi="Times New Roman"/>
                <w:sz w:val="19"/>
              </w:rPr>
              <w:t>80</w:t>
            </w:r>
            <w:r w:rsidRPr="00B44218">
              <w:rPr>
                <w:rFonts w:ascii="Times New Roman" w:hAnsi="Times New Roman"/>
                <w:sz w:val="19"/>
              </w:rPr>
              <w:t>轮守信可达高声誉区）</w:t>
            </w:r>
          </w:p>
        </w:tc>
      </w:tr>
      <w:tr w:rsidR="00F17834" w:rsidRPr="00B44218" w14:paraId="34060AAB" w14:textId="77777777" w:rsidTr="00413BF7">
        <w:trPr>
          <w:trHeight w:val="519"/>
        </w:trPr>
        <w:tc>
          <w:tcPr>
            <w:tcW w:w="927" w:type="pct"/>
          </w:tcPr>
          <w:p w14:paraId="394E5E1A" w14:textId="77777777" w:rsidR="00F17834" w:rsidRPr="00B44218" w:rsidRDefault="00F17834" w:rsidP="00F17834">
            <w:pPr>
              <w:rPr>
                <w:rFonts w:ascii="Times New Roman" w:hAnsi="Times New Roman"/>
              </w:rPr>
            </w:pPr>
            <w:r w:rsidRPr="00B44218">
              <w:rPr>
                <w:rFonts w:ascii="Times New Roman" w:hAnsi="Times New Roman"/>
                <w:sz w:val="19"/>
              </w:rPr>
              <w:t>寻租收益率</w:t>
            </w:r>
            <w:r w:rsidRPr="00B44218">
              <w:rPr>
                <w:rFonts w:ascii="Times New Roman" w:hAnsi="Times New Roman"/>
                <w:sz w:val="19"/>
              </w:rPr>
              <w:t xml:space="preserve"> rent-seek-rate</w:t>
            </w:r>
          </w:p>
        </w:tc>
        <w:tc>
          <w:tcPr>
            <w:tcW w:w="490" w:type="pct"/>
          </w:tcPr>
          <w:p w14:paraId="0E7CDF12" w14:textId="77777777" w:rsidR="00F17834" w:rsidRPr="00B44218" w:rsidRDefault="00F17834" w:rsidP="00F17834">
            <w:pPr>
              <w:rPr>
                <w:rFonts w:ascii="Times New Roman" w:hAnsi="Times New Roman"/>
              </w:rPr>
            </w:pPr>
            <w:r w:rsidRPr="00B44218">
              <w:rPr>
                <w:rFonts w:ascii="Times New Roman" w:hAnsi="Times New Roman"/>
                <w:sz w:val="19"/>
              </w:rPr>
              <w:t>0.55</w:t>
            </w:r>
          </w:p>
        </w:tc>
        <w:tc>
          <w:tcPr>
            <w:tcW w:w="439" w:type="pct"/>
          </w:tcPr>
          <w:p w14:paraId="67865DEC" w14:textId="77777777" w:rsidR="00F17834" w:rsidRPr="00B44218" w:rsidRDefault="00F17834" w:rsidP="00F17834">
            <w:pPr>
              <w:rPr>
                <w:rFonts w:ascii="Times New Roman" w:hAnsi="Times New Roman"/>
              </w:rPr>
            </w:pPr>
            <w:r w:rsidRPr="00B44218">
              <w:rPr>
                <w:rFonts w:ascii="Times New Roman" w:hAnsi="Times New Roman"/>
                <w:sz w:val="19"/>
              </w:rPr>
              <w:t>0.15</w:t>
            </w:r>
          </w:p>
        </w:tc>
        <w:tc>
          <w:tcPr>
            <w:tcW w:w="386" w:type="pct"/>
          </w:tcPr>
          <w:p w14:paraId="28CE2344" w14:textId="77777777" w:rsidR="00F17834" w:rsidRPr="00B44218" w:rsidRDefault="00F17834" w:rsidP="00F17834">
            <w:pPr>
              <w:rPr>
                <w:rFonts w:ascii="Times New Roman" w:hAnsi="Times New Roman"/>
              </w:rPr>
            </w:pPr>
            <w:r w:rsidRPr="00B44218">
              <w:rPr>
                <w:rFonts w:ascii="Times New Roman" w:hAnsi="Times New Roman"/>
                <w:sz w:val="19"/>
              </w:rPr>
              <w:t>第二阶段</w:t>
            </w:r>
          </w:p>
        </w:tc>
        <w:tc>
          <w:tcPr>
            <w:tcW w:w="2758" w:type="pct"/>
          </w:tcPr>
          <w:p w14:paraId="072BBD33" w14:textId="77777777" w:rsidR="00F17834" w:rsidRPr="00B44218" w:rsidRDefault="00F17834" w:rsidP="00F17834">
            <w:pPr>
              <w:rPr>
                <w:rFonts w:ascii="Times New Roman" w:hAnsi="Times New Roman"/>
              </w:rPr>
            </w:pPr>
            <w:r w:rsidRPr="00B44218">
              <w:rPr>
                <w:rFonts w:ascii="Times New Roman" w:hAnsi="Times New Roman"/>
                <w:sz w:val="19"/>
              </w:rPr>
              <w:t>原值寻租净收益远超服务收益（差距</w:t>
            </w:r>
            <w:r w:rsidRPr="00B44218">
              <w:rPr>
                <w:rFonts w:ascii="Times New Roman" w:hAnsi="Times New Roman"/>
                <w:sz w:val="19"/>
              </w:rPr>
              <w:t>25.8%</w:t>
            </w:r>
            <w:r w:rsidRPr="00B44218">
              <w:rPr>
                <w:rFonts w:ascii="Times New Roman" w:hAnsi="Times New Roman"/>
                <w:sz w:val="19"/>
              </w:rPr>
              <w:t>），系统陷入单一低信任均衡；校准后策略收益差距约</w:t>
            </w:r>
            <w:r w:rsidRPr="00B44218">
              <w:rPr>
                <w:rFonts w:ascii="Times New Roman" w:hAnsi="Times New Roman"/>
                <w:sz w:val="19"/>
              </w:rPr>
              <w:t>4.5%</w:t>
            </w:r>
          </w:p>
        </w:tc>
      </w:tr>
      <w:tr w:rsidR="00F17834" w:rsidRPr="00B44218" w14:paraId="667A2F28" w14:textId="77777777" w:rsidTr="00413BF7">
        <w:trPr>
          <w:trHeight w:val="519"/>
        </w:trPr>
        <w:tc>
          <w:tcPr>
            <w:tcW w:w="927" w:type="pct"/>
          </w:tcPr>
          <w:p w14:paraId="66D4245A" w14:textId="77777777" w:rsidR="00F17834" w:rsidRPr="00B44218" w:rsidRDefault="00F17834" w:rsidP="00F17834">
            <w:pPr>
              <w:rPr>
                <w:rFonts w:ascii="Times New Roman" w:hAnsi="Times New Roman"/>
              </w:rPr>
            </w:pPr>
            <w:r w:rsidRPr="00B44218">
              <w:rPr>
                <w:rFonts w:ascii="Times New Roman" w:hAnsi="Times New Roman"/>
                <w:sz w:val="19"/>
              </w:rPr>
              <w:t>平台透明度</w:t>
            </w:r>
            <w:r w:rsidRPr="00B44218">
              <w:rPr>
                <w:rFonts w:ascii="Times New Roman" w:hAnsi="Times New Roman"/>
                <w:sz w:val="19"/>
              </w:rPr>
              <w:t xml:space="preserve"> τ</w:t>
            </w:r>
            <w:r w:rsidRPr="00B44218">
              <w:rPr>
                <w:rFonts w:ascii="Times New Roman" w:hAnsi="Times New Roman"/>
                <w:sz w:val="19"/>
              </w:rPr>
              <w:t>（初始值）</w:t>
            </w:r>
          </w:p>
        </w:tc>
        <w:tc>
          <w:tcPr>
            <w:tcW w:w="490" w:type="pct"/>
          </w:tcPr>
          <w:p w14:paraId="73836F8D" w14:textId="77777777" w:rsidR="00F17834" w:rsidRPr="00B44218" w:rsidRDefault="00F17834" w:rsidP="00F17834">
            <w:pPr>
              <w:rPr>
                <w:rFonts w:ascii="Times New Roman" w:hAnsi="Times New Roman"/>
              </w:rPr>
            </w:pPr>
            <w:r w:rsidRPr="00B44218">
              <w:rPr>
                <w:rFonts w:ascii="Times New Roman" w:hAnsi="Times New Roman"/>
                <w:sz w:val="19"/>
              </w:rPr>
              <w:t>0.50</w:t>
            </w:r>
          </w:p>
        </w:tc>
        <w:tc>
          <w:tcPr>
            <w:tcW w:w="439" w:type="pct"/>
          </w:tcPr>
          <w:p w14:paraId="145B72C8" w14:textId="77777777" w:rsidR="00F17834" w:rsidRPr="00B44218" w:rsidRDefault="00F17834" w:rsidP="00F17834">
            <w:pPr>
              <w:rPr>
                <w:rFonts w:ascii="Times New Roman" w:hAnsi="Times New Roman"/>
              </w:rPr>
            </w:pPr>
            <w:r w:rsidRPr="00B44218">
              <w:rPr>
                <w:rFonts w:ascii="Times New Roman" w:hAnsi="Times New Roman"/>
                <w:sz w:val="19"/>
              </w:rPr>
              <w:t>0.70</w:t>
            </w:r>
          </w:p>
        </w:tc>
        <w:tc>
          <w:tcPr>
            <w:tcW w:w="386" w:type="pct"/>
          </w:tcPr>
          <w:p w14:paraId="134F0E31" w14:textId="77777777" w:rsidR="00F17834" w:rsidRPr="00B44218" w:rsidRDefault="00F17834" w:rsidP="00F17834">
            <w:pPr>
              <w:rPr>
                <w:rFonts w:ascii="Times New Roman" w:hAnsi="Times New Roman"/>
              </w:rPr>
            </w:pPr>
            <w:r w:rsidRPr="00B44218">
              <w:rPr>
                <w:rFonts w:ascii="Times New Roman" w:hAnsi="Times New Roman"/>
                <w:sz w:val="19"/>
              </w:rPr>
              <w:t>第二阶段</w:t>
            </w:r>
          </w:p>
        </w:tc>
        <w:tc>
          <w:tcPr>
            <w:tcW w:w="2758" w:type="pct"/>
          </w:tcPr>
          <w:p w14:paraId="5AE035BB" w14:textId="77777777" w:rsidR="00F17834" w:rsidRPr="00B44218" w:rsidRDefault="00F17834" w:rsidP="00F17834">
            <w:pPr>
              <w:rPr>
                <w:rFonts w:ascii="Times New Roman" w:hAnsi="Times New Roman"/>
              </w:rPr>
            </w:pPr>
            <w:r w:rsidRPr="00B44218">
              <w:rPr>
                <w:rFonts w:ascii="Times New Roman" w:hAnsi="Times New Roman"/>
                <w:sz w:val="19"/>
              </w:rPr>
              <w:t>配合</w:t>
            </w:r>
            <w:r w:rsidRPr="00B44218">
              <w:rPr>
                <w:rFonts w:ascii="Times New Roman" w:hAnsi="Times New Roman"/>
                <w:sz w:val="19"/>
              </w:rPr>
              <w:t>rent-seek-rate</w:t>
            </w:r>
            <w:r w:rsidRPr="00B44218">
              <w:rPr>
                <w:rFonts w:ascii="Times New Roman" w:hAnsi="Times New Roman"/>
                <w:sz w:val="19"/>
              </w:rPr>
              <w:t>压缩寻租空间；</w:t>
            </w:r>
            <w:r w:rsidRPr="00B44218">
              <w:rPr>
                <w:rFonts w:ascii="Times New Roman" w:hAnsi="Times New Roman"/>
                <w:sz w:val="19"/>
              </w:rPr>
              <w:t>τ=0.7</w:t>
            </w:r>
            <w:r w:rsidRPr="00B44218">
              <w:rPr>
                <w:rFonts w:ascii="Times New Roman" w:hAnsi="Times New Roman"/>
                <w:sz w:val="19"/>
              </w:rPr>
              <w:t>使算法放大系数</w:t>
            </w:r>
            <w:r w:rsidRPr="00B44218">
              <w:rPr>
                <w:rFonts w:ascii="Times New Roman" w:hAnsi="Times New Roman"/>
                <w:sz w:val="19"/>
              </w:rPr>
              <w:t>λ=1.3</w:t>
            </w:r>
            <w:r w:rsidRPr="00B44218">
              <w:rPr>
                <w:rFonts w:ascii="Times New Roman" w:hAnsi="Times New Roman"/>
                <w:sz w:val="19"/>
              </w:rPr>
              <w:t>，惩罚力度适中且可清晰区分冲击前后效果</w:t>
            </w:r>
          </w:p>
        </w:tc>
      </w:tr>
    </w:tbl>
    <w:p w14:paraId="787004C5" w14:textId="77777777" w:rsidR="00F17834" w:rsidRPr="00B44218" w:rsidRDefault="00F17834" w:rsidP="00F17834">
      <w:pPr>
        <w:spacing w:before="80" w:after="120"/>
        <w:jc w:val="center"/>
        <w:rPr>
          <w:rFonts w:ascii="Times New Roman" w:hAnsi="Times New Roman"/>
        </w:rPr>
      </w:pPr>
      <w:r w:rsidRPr="00B44218">
        <w:rPr>
          <w:rFonts w:ascii="Times New Roman" w:hAnsi="Times New Roman"/>
          <w:i/>
          <w:sz w:val="18"/>
        </w:rPr>
        <w:t>表</w:t>
      </w:r>
      <w:r w:rsidRPr="00B44218">
        <w:rPr>
          <w:rFonts w:ascii="Times New Roman" w:hAnsi="Times New Roman"/>
          <w:i/>
          <w:sz w:val="18"/>
        </w:rPr>
        <w:t xml:space="preserve">B-2  </w:t>
      </w:r>
      <w:r w:rsidRPr="00B44218">
        <w:rPr>
          <w:rFonts w:ascii="Times New Roman" w:hAnsi="Times New Roman"/>
          <w:i/>
          <w:sz w:val="18"/>
        </w:rPr>
        <w:t>五参数校准汇总</w:t>
      </w:r>
    </w:p>
    <w:p w14:paraId="0498B67A" w14:textId="0014436F" w:rsidR="00F17834" w:rsidRPr="00B44218" w:rsidRDefault="00F17834" w:rsidP="003306BB">
      <w:pPr>
        <w:spacing w:before="60" w:after="60"/>
        <w:jc w:val="both"/>
        <w:rPr>
          <w:rFonts w:ascii="Times New Roman" w:hAnsi="Times New Roman"/>
        </w:rPr>
      </w:pPr>
      <w:r w:rsidRPr="00B44218">
        <w:rPr>
          <w:rFonts w:ascii="Times New Roman" w:hAnsi="Times New Roman"/>
          <w:i/>
          <w:sz w:val="18"/>
        </w:rPr>
        <w:t>注：校准后可信策略平均收入</w:t>
      </w:r>
      <w:r w:rsidRPr="00B44218">
        <w:rPr>
          <w:rFonts w:ascii="Times New Roman" w:hAnsi="Times New Roman"/>
          <w:i/>
          <w:sz w:val="18"/>
        </w:rPr>
        <w:t xml:space="preserve">0.1288 &gt; </w:t>
      </w:r>
      <w:r w:rsidRPr="00B44218">
        <w:rPr>
          <w:rFonts w:ascii="Times New Roman" w:hAnsi="Times New Roman"/>
          <w:i/>
          <w:sz w:val="18"/>
        </w:rPr>
        <w:t>不可信策略</w:t>
      </w:r>
      <w:r w:rsidRPr="00B44218">
        <w:rPr>
          <w:rFonts w:ascii="Times New Roman" w:hAnsi="Times New Roman"/>
          <w:i/>
          <w:sz w:val="18"/>
        </w:rPr>
        <w:t>0.1233</w:t>
      </w:r>
      <w:r w:rsidRPr="00B44218">
        <w:rPr>
          <w:rFonts w:ascii="Times New Roman" w:hAnsi="Times New Roman"/>
          <w:i/>
          <w:sz w:val="18"/>
        </w:rPr>
        <w:t>，差距约</w:t>
      </w:r>
      <w:r w:rsidRPr="00B44218">
        <w:rPr>
          <w:rFonts w:ascii="Times New Roman" w:hAnsi="Times New Roman"/>
          <w:i/>
          <w:sz w:val="18"/>
        </w:rPr>
        <w:t>4.5%</w:t>
      </w:r>
      <w:r w:rsidRPr="00B44218">
        <w:rPr>
          <w:rFonts w:ascii="Times New Roman" w:hAnsi="Times New Roman"/>
          <w:i/>
          <w:sz w:val="18"/>
        </w:rPr>
        <w:t>，满足双稳态设计要求。基准情景下活跃劳动者维持</w:t>
      </w:r>
      <w:r w:rsidRPr="00B44218">
        <w:rPr>
          <w:rFonts w:ascii="Times New Roman" w:hAnsi="Times New Roman"/>
          <w:i/>
          <w:sz w:val="18"/>
        </w:rPr>
        <w:t>175</w:t>
      </w:r>
      <w:r w:rsidRPr="00B44218">
        <w:rPr>
          <w:rFonts w:ascii="Times New Roman" w:hAnsi="Times New Roman"/>
          <w:i/>
          <w:sz w:val="18"/>
        </w:rPr>
        <w:t>人（满员），</w:t>
      </w:r>
      <w:r w:rsidRPr="00B44218">
        <w:rPr>
          <w:rFonts w:ascii="Times New Roman" w:hAnsi="Times New Roman"/>
          <w:i/>
          <w:sz w:val="18"/>
        </w:rPr>
        <w:t>avg-trust</w:t>
      </w:r>
      <w:r w:rsidRPr="00B44218">
        <w:rPr>
          <w:rFonts w:ascii="Times New Roman" w:hAnsi="Times New Roman"/>
          <w:i/>
          <w:sz w:val="18"/>
        </w:rPr>
        <w:t>稳态均值约</w:t>
      </w:r>
      <w:r w:rsidRPr="00B44218">
        <w:rPr>
          <w:rFonts w:ascii="Times New Roman" w:hAnsi="Times New Roman"/>
          <w:i/>
          <w:sz w:val="18"/>
        </w:rPr>
        <w:t>0.539</w:t>
      </w:r>
      <w:r w:rsidRPr="00B44218">
        <w:rPr>
          <w:rFonts w:ascii="Times New Roman" w:hAnsi="Times New Roman"/>
          <w:i/>
          <w:sz w:val="18"/>
        </w:rPr>
        <w:t>。</w:t>
      </w:r>
    </w:p>
    <w:p w14:paraId="719D2123" w14:textId="246BBB7D" w:rsidR="00F17834" w:rsidRPr="00B44218" w:rsidRDefault="00F17834" w:rsidP="003306BB">
      <w:pPr>
        <w:pStyle w:val="1"/>
        <w:rPr>
          <w:rFonts w:ascii="Times New Roman" w:hAnsi="Times New Roman"/>
        </w:rPr>
      </w:pPr>
      <w:r w:rsidRPr="00B44218">
        <w:rPr>
          <w:rFonts w:ascii="Times New Roman" w:hAnsi="Times New Roman"/>
        </w:rPr>
        <w:t xml:space="preserve">B.6 </w:t>
      </w:r>
      <w:r w:rsidRPr="00B44218">
        <w:rPr>
          <w:rFonts w:ascii="Times New Roman" w:hAnsi="Times New Roman"/>
        </w:rPr>
        <w:t>双稳态验证实验</w:t>
      </w:r>
    </w:p>
    <w:p w14:paraId="340D2C1C"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校准完成后，通过两组对比实验确认系统双稳态特征：</w:t>
      </w:r>
    </w:p>
    <w:p w14:paraId="7861F354" w14:textId="4043E850" w:rsidR="00F17834" w:rsidRPr="00B44218" w:rsidRDefault="00F17834" w:rsidP="00F17834">
      <w:pPr>
        <w:spacing w:after="60"/>
        <w:ind w:firstLine="440"/>
        <w:jc w:val="both"/>
        <w:rPr>
          <w:rFonts w:ascii="Times New Roman" w:hAnsi="Times New Roman"/>
        </w:rPr>
      </w:pPr>
      <w:r w:rsidRPr="00B44218">
        <w:rPr>
          <w:rFonts w:ascii="Times New Roman" w:hAnsi="Times New Roman"/>
        </w:rPr>
        <w:t>验证实验一（高信任稳态）：以默认参数（</w:t>
      </w:r>
      <w:r w:rsidRPr="00B44218">
        <w:rPr>
          <w:rFonts w:ascii="Times New Roman" w:hAnsi="Times New Roman"/>
        </w:rPr>
        <w:t>α</w:t>
      </w:r>
      <w:r w:rsidRPr="008B7B65">
        <w:rPr>
          <w:rFonts w:ascii="Times New Roman" w:hAnsi="Times New Roman"/>
          <w:vertAlign w:val="subscript"/>
        </w:rPr>
        <w:t>e</w:t>
      </w:r>
      <w:r w:rsidRPr="00B44218">
        <w:rPr>
          <w:rFonts w:ascii="Times New Roman" w:hAnsi="Times New Roman"/>
        </w:rPr>
        <w:t>=0.7</w:t>
      </w:r>
      <w:r w:rsidRPr="00B44218">
        <w:rPr>
          <w:rFonts w:ascii="Times New Roman" w:hAnsi="Times New Roman"/>
        </w:rPr>
        <w:t>，</w:t>
      </w:r>
      <w:r w:rsidRPr="00B44218">
        <w:rPr>
          <w:rFonts w:ascii="Times New Roman" w:hAnsi="Times New Roman"/>
        </w:rPr>
        <w:t>α</w:t>
      </w:r>
      <w:r w:rsidRPr="008B7B65">
        <w:rPr>
          <w:rFonts w:ascii="Times New Roman" w:hAnsi="Times New Roman"/>
          <w:vertAlign w:val="subscript"/>
        </w:rPr>
        <w:t>c</w:t>
      </w:r>
      <w:r w:rsidRPr="00B44218">
        <w:rPr>
          <w:rFonts w:ascii="Times New Roman" w:hAnsi="Times New Roman"/>
        </w:rPr>
        <w:t>=0.4</w:t>
      </w:r>
      <w:r w:rsidRPr="00B44218">
        <w:rPr>
          <w:rFonts w:ascii="Times New Roman" w:hAnsi="Times New Roman"/>
        </w:rPr>
        <w:t>）运行</w:t>
      </w:r>
      <w:r w:rsidRPr="00B44218">
        <w:rPr>
          <w:rFonts w:ascii="Times New Roman" w:hAnsi="Times New Roman"/>
        </w:rPr>
        <w:t>500</w:t>
      </w:r>
      <w:r w:rsidRPr="00B44218">
        <w:rPr>
          <w:rFonts w:ascii="Times New Roman" w:hAnsi="Times New Roman"/>
        </w:rPr>
        <w:t>步，</w:t>
      </w:r>
      <w:r w:rsidRPr="00B44218">
        <w:rPr>
          <w:rFonts w:ascii="Times New Roman" w:hAnsi="Times New Roman"/>
        </w:rPr>
        <w:t>avg-trust</w:t>
      </w:r>
      <w:r w:rsidRPr="00B44218">
        <w:rPr>
          <w:rFonts w:ascii="Times New Roman" w:hAnsi="Times New Roman"/>
        </w:rPr>
        <w:t>最终稳定于</w:t>
      </w:r>
      <w:r w:rsidRPr="00B44218">
        <w:rPr>
          <w:rFonts w:ascii="Times New Roman" w:hAnsi="Times New Roman"/>
        </w:rPr>
        <w:t>0.539</w:t>
      </w:r>
      <w:r w:rsidRPr="00B44218">
        <w:rPr>
          <w:rFonts w:ascii="Times New Roman" w:hAnsi="Times New Roman"/>
        </w:rPr>
        <w:t>，可信劳动者占比</w:t>
      </w:r>
      <w:r w:rsidRPr="00B44218">
        <w:rPr>
          <w:rFonts w:ascii="Times New Roman" w:hAnsi="Times New Roman"/>
        </w:rPr>
        <w:t>0.509</w:t>
      </w:r>
      <w:r w:rsidRPr="00B44218">
        <w:rPr>
          <w:rFonts w:ascii="Times New Roman" w:hAnsi="Times New Roman"/>
        </w:rPr>
        <w:t>，可信策略收益（</w:t>
      </w:r>
      <w:r w:rsidRPr="00B44218">
        <w:rPr>
          <w:rFonts w:ascii="Times New Roman" w:hAnsi="Times New Roman"/>
        </w:rPr>
        <w:t>0.1288</w:t>
      </w:r>
      <w:r w:rsidRPr="00B44218">
        <w:rPr>
          <w:rFonts w:ascii="Times New Roman" w:hAnsi="Times New Roman"/>
        </w:rPr>
        <w:t>）持续高于不可信策略（</w:t>
      </w:r>
      <w:r w:rsidRPr="00B44218">
        <w:rPr>
          <w:rFonts w:ascii="Times New Roman" w:hAnsi="Times New Roman"/>
        </w:rPr>
        <w:t>0.1233</w:t>
      </w:r>
      <w:r w:rsidRPr="00B44218">
        <w:rPr>
          <w:rFonts w:ascii="Times New Roman" w:hAnsi="Times New Roman"/>
        </w:rPr>
        <w:t>）。治理参数</w:t>
      </w:r>
      <w:r w:rsidRPr="00B44218">
        <w:rPr>
          <w:rFonts w:ascii="Times New Roman" w:hAnsi="Times New Roman"/>
        </w:rPr>
        <w:t>α</w:t>
      </w:r>
      <w:r w:rsidRPr="00B44218">
        <w:rPr>
          <w:rFonts w:ascii="Times New Roman" w:hAnsi="Times New Roman"/>
          <w:vertAlign w:val="subscript"/>
        </w:rPr>
        <w:t>e</w:t>
      </w:r>
      <w:r w:rsidRPr="00B44218">
        <w:rPr>
          <w:rFonts w:ascii="Times New Roman" w:hAnsi="Times New Roman"/>
        </w:rPr>
        <w:t>与</w:t>
      </w:r>
      <w:r w:rsidRPr="00B44218">
        <w:rPr>
          <w:rFonts w:ascii="Times New Roman" w:hAnsi="Times New Roman"/>
        </w:rPr>
        <w:t>α</w:t>
      </w:r>
      <w:r w:rsidRPr="008B7B65">
        <w:rPr>
          <w:rFonts w:ascii="Times New Roman" w:hAnsi="Times New Roman"/>
          <w:vertAlign w:val="subscript"/>
        </w:rPr>
        <w:t>c</w:t>
      </w:r>
      <w:r w:rsidRPr="00B44218">
        <w:rPr>
          <w:rFonts w:ascii="Times New Roman" w:hAnsi="Times New Roman"/>
        </w:rPr>
        <w:t>全程稳定，表明系统稳定处于</w:t>
      </w:r>
      <w:proofErr w:type="spellStart"/>
      <w:r w:rsidRPr="00B44218">
        <w:rPr>
          <w:rFonts w:ascii="Times New Roman" w:hAnsi="Times New Roman"/>
        </w:rPr>
        <w:t>T</w:t>
      </w:r>
      <w:r w:rsidRPr="008B7B65">
        <w:rPr>
          <w:rFonts w:ascii="Times New Roman" w:hAnsi="Times New Roman"/>
          <w:vertAlign w:val="subscript"/>
        </w:rPr>
        <w:t>low</w:t>
      </w:r>
      <w:proofErr w:type="spellEnd"/>
      <w:r w:rsidRPr="00B44218">
        <w:rPr>
          <w:rFonts w:ascii="Times New Roman" w:hAnsi="Times New Roman"/>
        </w:rPr>
        <w:t>与</w:t>
      </w:r>
      <w:r w:rsidRPr="00B44218">
        <w:rPr>
          <w:rFonts w:ascii="Times New Roman" w:hAnsi="Times New Roman"/>
        </w:rPr>
        <w:t>T</w:t>
      </w:r>
      <w:r w:rsidRPr="008B7B65">
        <w:rPr>
          <w:rFonts w:ascii="Times New Roman" w:hAnsi="Times New Roman"/>
          <w:vertAlign w:val="subscript"/>
        </w:rPr>
        <w:t>high</w:t>
      </w:r>
      <w:r w:rsidRPr="00B44218">
        <w:rPr>
          <w:rFonts w:ascii="Times New Roman" w:hAnsi="Times New Roman"/>
        </w:rPr>
        <w:t>之间，高信任稳态验证成功。</w:t>
      </w:r>
    </w:p>
    <w:p w14:paraId="60C0D074" w14:textId="1CA8B46A" w:rsidR="00F17834" w:rsidRPr="00B44218" w:rsidRDefault="00F17834" w:rsidP="00F17834">
      <w:pPr>
        <w:spacing w:after="60"/>
        <w:ind w:firstLine="440"/>
        <w:jc w:val="both"/>
        <w:rPr>
          <w:rFonts w:ascii="Times New Roman" w:hAnsi="Times New Roman"/>
        </w:rPr>
      </w:pPr>
      <w:r w:rsidRPr="00B44218">
        <w:rPr>
          <w:rFonts w:ascii="Times New Roman" w:hAnsi="Times New Roman"/>
        </w:rPr>
        <w:t>验证实验二（低信任稳态）：将</w:t>
      </w:r>
      <w:r w:rsidRPr="00B44218">
        <w:rPr>
          <w:rFonts w:ascii="Times New Roman" w:hAnsi="Times New Roman"/>
        </w:rPr>
        <w:t xml:space="preserve"> α</w:t>
      </w:r>
      <w:r w:rsidRPr="008B7B65">
        <w:rPr>
          <w:rFonts w:ascii="Times New Roman" w:hAnsi="Times New Roman"/>
          <w:vertAlign w:val="subscript"/>
        </w:rPr>
        <w:t>e</w:t>
      </w:r>
      <w:r w:rsidRPr="00B44218">
        <w:rPr>
          <w:rFonts w:ascii="Times New Roman" w:hAnsi="Times New Roman"/>
        </w:rPr>
        <w:t xml:space="preserve"> </w:t>
      </w:r>
      <w:r w:rsidRPr="00B44218">
        <w:rPr>
          <w:rFonts w:ascii="Times New Roman" w:hAnsi="Times New Roman"/>
        </w:rPr>
        <w:t>降至</w:t>
      </w:r>
      <w:r w:rsidRPr="00B44218">
        <w:rPr>
          <w:rFonts w:ascii="Times New Roman" w:hAnsi="Times New Roman"/>
        </w:rPr>
        <w:t>0.2</w:t>
      </w:r>
      <w:r w:rsidRPr="00B44218">
        <w:rPr>
          <w:rFonts w:ascii="Times New Roman" w:hAnsi="Times New Roman"/>
        </w:rPr>
        <w:t>运行</w:t>
      </w:r>
      <w:r w:rsidRPr="00B44218">
        <w:rPr>
          <w:rFonts w:ascii="Times New Roman" w:hAnsi="Times New Roman"/>
        </w:rPr>
        <w:t>500</w:t>
      </w:r>
      <w:r w:rsidRPr="00B44218">
        <w:rPr>
          <w:rFonts w:ascii="Times New Roman" w:hAnsi="Times New Roman"/>
        </w:rPr>
        <w:t>步，</w:t>
      </w:r>
      <w:r w:rsidRPr="00B44218">
        <w:rPr>
          <w:rFonts w:ascii="Times New Roman" w:hAnsi="Times New Roman"/>
        </w:rPr>
        <w:t>avg-trust</w:t>
      </w:r>
      <w:r w:rsidRPr="00B44218">
        <w:rPr>
          <w:rFonts w:ascii="Times New Roman" w:hAnsi="Times New Roman"/>
        </w:rPr>
        <w:t>在</w:t>
      </w:r>
      <w:r w:rsidRPr="00B44218">
        <w:rPr>
          <w:rFonts w:ascii="Times New Roman" w:hAnsi="Times New Roman"/>
        </w:rPr>
        <w:t>tick≈50</w:t>
      </w:r>
      <w:r w:rsidRPr="00B44218">
        <w:rPr>
          <w:rFonts w:ascii="Times New Roman" w:hAnsi="Times New Roman"/>
        </w:rPr>
        <w:t>后直线崩塌至接近零（最终均值约</w:t>
      </w:r>
      <w:r w:rsidRPr="00B44218">
        <w:rPr>
          <w:rFonts w:ascii="Times New Roman" w:hAnsi="Times New Roman"/>
        </w:rPr>
        <w:t>0.001</w:t>
      </w:r>
      <w:r w:rsidRPr="00B44218">
        <w:rPr>
          <w:rFonts w:ascii="Times New Roman" w:hAnsi="Times New Roman"/>
        </w:rPr>
        <w:t>），可信策略失去收益优势，大量劳动者转向不可信策略。平台自适应治理因</w:t>
      </w:r>
      <w:r w:rsidRPr="00B44218">
        <w:rPr>
          <w:rFonts w:ascii="Times New Roman" w:hAnsi="Times New Roman"/>
        </w:rPr>
        <w:t>avg-trust</w:t>
      </w:r>
      <w:r w:rsidRPr="00B44218">
        <w:rPr>
          <w:rFonts w:ascii="Times New Roman" w:hAnsi="Times New Roman"/>
        </w:rPr>
        <w:t>持续低于</w:t>
      </w:r>
      <w:proofErr w:type="spellStart"/>
      <w:r w:rsidRPr="00B44218">
        <w:rPr>
          <w:rFonts w:ascii="Times New Roman" w:hAnsi="Times New Roman"/>
        </w:rPr>
        <w:t>T</w:t>
      </w:r>
      <w:r w:rsidRPr="008B7B65">
        <w:rPr>
          <w:rFonts w:ascii="Times New Roman" w:hAnsi="Times New Roman"/>
          <w:vertAlign w:val="subscript"/>
        </w:rPr>
        <w:t>low</w:t>
      </w:r>
      <w:proofErr w:type="spellEnd"/>
      <w:r w:rsidRPr="00B44218">
        <w:rPr>
          <w:rFonts w:ascii="Times New Roman" w:hAnsi="Times New Roman"/>
        </w:rPr>
        <w:t>而将</w:t>
      </w:r>
      <w:r w:rsidRPr="00B44218">
        <w:rPr>
          <w:rFonts w:ascii="Times New Roman" w:hAnsi="Times New Roman"/>
        </w:rPr>
        <w:t>α</w:t>
      </w:r>
      <w:r w:rsidRPr="008B7B65">
        <w:rPr>
          <w:rFonts w:ascii="Times New Roman" w:hAnsi="Times New Roman"/>
          <w:vertAlign w:val="subscript"/>
        </w:rPr>
        <w:t>c</w:t>
      </w:r>
      <w:r w:rsidRPr="00B44218">
        <w:rPr>
          <w:rFonts w:ascii="Times New Roman" w:hAnsi="Times New Roman"/>
        </w:rPr>
        <w:t>推至</w:t>
      </w:r>
      <w:r w:rsidRPr="00B44218">
        <w:rPr>
          <w:rFonts w:ascii="Times New Roman" w:hAnsi="Times New Roman"/>
        </w:rPr>
        <w:t>1.0</w:t>
      </w:r>
      <w:r w:rsidRPr="00B44218">
        <w:rPr>
          <w:rFonts w:ascii="Times New Roman" w:hAnsi="Times New Roman"/>
        </w:rPr>
        <w:t>，形成低信任</w:t>
      </w:r>
      <w:r w:rsidRPr="00B44218">
        <w:rPr>
          <w:rFonts w:ascii="Times New Roman" w:hAnsi="Times New Roman"/>
        </w:rPr>
        <w:t>—</w:t>
      </w:r>
      <w:r w:rsidRPr="00B44218">
        <w:rPr>
          <w:rFonts w:ascii="Times New Roman" w:hAnsi="Times New Roman"/>
        </w:rPr>
        <w:t>紧缩管控</w:t>
      </w:r>
      <w:r w:rsidRPr="00B44218">
        <w:rPr>
          <w:rFonts w:ascii="Times New Roman" w:hAnsi="Times New Roman"/>
        </w:rPr>
        <w:t>—</w:t>
      </w:r>
      <w:r w:rsidRPr="00B44218">
        <w:rPr>
          <w:rFonts w:ascii="Times New Roman" w:hAnsi="Times New Roman"/>
        </w:rPr>
        <w:t>更低信任的正反馈循环，低信任稳态验证成功。</w:t>
      </w:r>
    </w:p>
    <w:p w14:paraId="7692036F" w14:textId="0216C1DF" w:rsidR="00F17834" w:rsidRPr="00B44218" w:rsidRDefault="00F17834" w:rsidP="00F17834">
      <w:pPr>
        <w:spacing w:after="60"/>
        <w:ind w:firstLine="440"/>
        <w:jc w:val="both"/>
        <w:rPr>
          <w:rFonts w:ascii="Times New Roman" w:hAnsi="Times New Roman"/>
        </w:rPr>
      </w:pPr>
      <w:r w:rsidRPr="00B44218">
        <w:rPr>
          <w:rFonts w:ascii="Times New Roman" w:hAnsi="Times New Roman"/>
        </w:rPr>
        <w:t>两组验证实验共同确认：在校准参数体系下，模型具备高</w:t>
      </w:r>
      <w:r w:rsidRPr="00B44218">
        <w:rPr>
          <w:rFonts w:ascii="Times New Roman" w:hAnsi="Times New Roman"/>
        </w:rPr>
        <w:t>/</w:t>
      </w:r>
      <w:r w:rsidRPr="00B44218">
        <w:rPr>
          <w:rFonts w:ascii="Times New Roman" w:hAnsi="Times New Roman"/>
        </w:rPr>
        <w:t>低信任两种可区分的稳态，且稳态间切换条件与理论预期一致，满足仿真实验设计的基本要求。</w:t>
      </w:r>
    </w:p>
    <w:p w14:paraId="4B7AB3B2" w14:textId="77777777" w:rsidR="003306BB" w:rsidRDefault="003306BB" w:rsidP="00F17834">
      <w:pPr>
        <w:spacing w:after="480"/>
        <w:rPr>
          <w:rFonts w:ascii="Times New Roman" w:hAnsi="Times New Roman"/>
          <w:b/>
          <w:bCs/>
          <w:sz w:val="30"/>
          <w:szCs w:val="30"/>
        </w:rPr>
      </w:pPr>
      <w:r>
        <w:rPr>
          <w:rFonts w:ascii="Times New Roman" w:hAnsi="Times New Roman"/>
          <w:b/>
          <w:bCs/>
          <w:sz w:val="30"/>
          <w:szCs w:val="30"/>
        </w:rPr>
        <w:br w:type="page"/>
      </w:r>
    </w:p>
    <w:p w14:paraId="5A9AB016" w14:textId="3930C49D" w:rsidR="00F17834" w:rsidRPr="00B44218" w:rsidRDefault="00F17834" w:rsidP="00F17834">
      <w:pPr>
        <w:spacing w:after="480"/>
        <w:rPr>
          <w:rFonts w:ascii="Times New Roman" w:hAnsi="Times New Roman"/>
          <w:b/>
          <w:bCs/>
          <w:sz w:val="30"/>
          <w:szCs w:val="30"/>
        </w:rPr>
      </w:pPr>
      <w:r w:rsidRPr="00B44218">
        <w:rPr>
          <w:rFonts w:ascii="Times New Roman" w:hAnsi="Times New Roman"/>
          <w:b/>
          <w:bCs/>
          <w:sz w:val="30"/>
          <w:szCs w:val="30"/>
        </w:rPr>
        <w:lastRenderedPageBreak/>
        <w:t>附录</w:t>
      </w:r>
      <w:r w:rsidRPr="00B44218">
        <w:rPr>
          <w:rFonts w:ascii="Times New Roman" w:hAnsi="Times New Roman"/>
          <w:b/>
          <w:bCs/>
          <w:sz w:val="30"/>
          <w:szCs w:val="30"/>
        </w:rPr>
        <w:t xml:space="preserve">C </w:t>
      </w:r>
      <w:r w:rsidR="003306BB" w:rsidRPr="00B44218">
        <w:rPr>
          <w:rFonts w:ascii="Times New Roman" w:hAnsi="Times New Roman" w:hint="eastAsia"/>
          <w:b/>
          <w:bCs/>
          <w:sz w:val="30"/>
          <w:szCs w:val="30"/>
        </w:rPr>
        <w:t xml:space="preserve"> </w:t>
      </w:r>
      <w:r w:rsidR="00364231" w:rsidRPr="00B44218">
        <w:rPr>
          <w:rFonts w:ascii="Times New Roman" w:hAnsi="Times New Roman"/>
          <w:b/>
          <w:bCs/>
          <w:sz w:val="30"/>
          <w:szCs w:val="30"/>
        </w:rPr>
        <w:t>Behavior Space</w:t>
      </w:r>
      <w:r w:rsidRPr="00B44218">
        <w:rPr>
          <w:rFonts w:ascii="Times New Roman" w:hAnsi="Times New Roman"/>
          <w:b/>
          <w:bCs/>
          <w:sz w:val="30"/>
          <w:szCs w:val="30"/>
        </w:rPr>
        <w:t>配置细节</w:t>
      </w:r>
    </w:p>
    <w:p w14:paraId="7C5CA484" w14:textId="02C29A1E" w:rsidR="00F17834" w:rsidRPr="00B44218" w:rsidRDefault="00F17834" w:rsidP="003306BB">
      <w:pPr>
        <w:spacing w:after="60"/>
        <w:ind w:firstLine="440"/>
        <w:jc w:val="both"/>
        <w:rPr>
          <w:rFonts w:ascii="Times New Roman" w:hAnsi="Times New Roman"/>
        </w:rPr>
      </w:pPr>
      <w:r w:rsidRPr="00B44218">
        <w:rPr>
          <w:rFonts w:ascii="Times New Roman" w:hAnsi="Times New Roman"/>
        </w:rPr>
        <w:t>本附录记录四组仿真实验在</w:t>
      </w:r>
      <w:proofErr w:type="spellStart"/>
      <w:r w:rsidRPr="00B44218">
        <w:rPr>
          <w:rFonts w:ascii="Times New Roman" w:hAnsi="Times New Roman"/>
        </w:rPr>
        <w:t>NetLogo</w:t>
      </w:r>
      <w:proofErr w:type="spellEnd"/>
      <w:r w:rsidRPr="00B44218">
        <w:rPr>
          <w:rFonts w:ascii="Times New Roman" w:hAnsi="Times New Roman"/>
        </w:rPr>
        <w:t xml:space="preserve"> 7.0.3 </w:t>
      </w:r>
      <w:r w:rsidR="00364231" w:rsidRPr="00B44218">
        <w:rPr>
          <w:rFonts w:ascii="Times New Roman" w:hAnsi="Times New Roman"/>
        </w:rPr>
        <w:t>Behavior Space</w:t>
      </w:r>
      <w:r w:rsidRPr="00B44218">
        <w:rPr>
          <w:rFonts w:ascii="Times New Roman" w:hAnsi="Times New Roman"/>
        </w:rPr>
        <w:t>工具中的完整配置方案，以及配置过程中遇到的关键问题与修正方案。</w:t>
      </w:r>
    </w:p>
    <w:p w14:paraId="09204395" w14:textId="3BAD7841" w:rsidR="00F17834" w:rsidRPr="00B44218" w:rsidRDefault="00F17834" w:rsidP="003306BB">
      <w:pPr>
        <w:pStyle w:val="1"/>
        <w:rPr>
          <w:rFonts w:ascii="Times New Roman" w:hAnsi="Times New Roman"/>
        </w:rPr>
      </w:pPr>
      <w:r w:rsidRPr="00B44218">
        <w:rPr>
          <w:rFonts w:ascii="Times New Roman" w:hAnsi="Times New Roman"/>
        </w:rPr>
        <w:t xml:space="preserve">C.1 </w:t>
      </w:r>
      <w:r w:rsidR="00364231" w:rsidRPr="00B44218">
        <w:rPr>
          <w:rFonts w:ascii="Times New Roman" w:hAnsi="Times New Roman"/>
        </w:rPr>
        <w:t>Behavior Space</w:t>
      </w:r>
      <w:r w:rsidRPr="00B44218">
        <w:rPr>
          <w:rFonts w:ascii="Times New Roman" w:hAnsi="Times New Roman"/>
        </w:rPr>
        <w:t xml:space="preserve"> </w:t>
      </w:r>
      <w:r w:rsidRPr="00B44218">
        <w:rPr>
          <w:rFonts w:ascii="Times New Roman" w:hAnsi="Times New Roman"/>
        </w:rPr>
        <w:t>基础配置（所有实验共用）</w:t>
      </w:r>
    </w:p>
    <w:p w14:paraId="23E9A404" w14:textId="41D8C331" w:rsidR="00F17834" w:rsidRPr="00B44218" w:rsidRDefault="00F17834" w:rsidP="003306BB">
      <w:pPr>
        <w:spacing w:after="60"/>
        <w:ind w:firstLine="440"/>
        <w:jc w:val="both"/>
        <w:rPr>
          <w:rFonts w:ascii="Times New Roman" w:hAnsi="Times New Roman"/>
        </w:rPr>
      </w:pPr>
      <w:r w:rsidRPr="00B44218">
        <w:rPr>
          <w:rFonts w:ascii="Times New Roman" w:hAnsi="Times New Roman"/>
        </w:rPr>
        <w:t>以下基础配置适用于全部四组实验，在新建</w:t>
      </w:r>
      <w:r w:rsidR="00364231" w:rsidRPr="00B44218">
        <w:rPr>
          <w:rFonts w:ascii="Times New Roman" w:hAnsi="Times New Roman"/>
        </w:rPr>
        <w:t>Behavior Space</w:t>
      </w:r>
      <w:r w:rsidRPr="00B44218">
        <w:rPr>
          <w:rFonts w:ascii="Times New Roman" w:hAnsi="Times New Roman"/>
        </w:rPr>
        <w:t>实验时统一按此设定（见表</w:t>
      </w:r>
      <w:r w:rsidRPr="00B44218">
        <w:rPr>
          <w:rFonts w:ascii="Times New Roman" w:hAnsi="Times New Roman"/>
        </w:rPr>
        <w:t>C-1</w:t>
      </w:r>
      <w:r w:rsidRPr="00B44218">
        <w:rPr>
          <w:rFonts w:ascii="Times New Roman" w:hAnsi="Times New Roman"/>
        </w:rPr>
        <w:t>）。</w:t>
      </w:r>
    </w:p>
    <w:tbl>
      <w:tblPr>
        <w:tblStyle w:val="11"/>
        <w:tblW w:w="5000" w:type="pct"/>
        <w:tblLook w:val="0000" w:firstRow="0" w:lastRow="0" w:firstColumn="0" w:lastColumn="0" w:noHBand="0" w:noVBand="0"/>
      </w:tblPr>
      <w:tblGrid>
        <w:gridCol w:w="2690"/>
        <w:gridCol w:w="2092"/>
        <w:gridCol w:w="3884"/>
      </w:tblGrid>
      <w:tr w:rsidR="00F17834" w:rsidRPr="00B44218" w14:paraId="31749879" w14:textId="77777777" w:rsidTr="00413BF7">
        <w:trPr>
          <w:trHeight w:val="739"/>
        </w:trPr>
        <w:tc>
          <w:tcPr>
            <w:tcW w:w="1552" w:type="pct"/>
            <w:tcBorders>
              <w:top w:val="single" w:sz="12" w:space="0" w:color="auto"/>
              <w:bottom w:val="single" w:sz="6" w:space="0" w:color="auto"/>
            </w:tcBorders>
          </w:tcPr>
          <w:p w14:paraId="5545EFC4" w14:textId="77777777" w:rsidR="00F17834" w:rsidRPr="00B44218" w:rsidRDefault="00F17834" w:rsidP="00F17834">
            <w:pPr>
              <w:jc w:val="center"/>
              <w:rPr>
                <w:rFonts w:ascii="Times New Roman" w:hAnsi="Times New Roman"/>
              </w:rPr>
            </w:pPr>
            <w:r w:rsidRPr="00B44218">
              <w:rPr>
                <w:rFonts w:ascii="Times New Roman" w:hAnsi="Times New Roman"/>
                <w:b/>
                <w:sz w:val="20"/>
              </w:rPr>
              <w:t>配置项</w:t>
            </w:r>
          </w:p>
        </w:tc>
        <w:tc>
          <w:tcPr>
            <w:tcW w:w="1207" w:type="pct"/>
            <w:tcBorders>
              <w:top w:val="single" w:sz="12" w:space="0" w:color="auto"/>
              <w:bottom w:val="single" w:sz="6" w:space="0" w:color="auto"/>
            </w:tcBorders>
          </w:tcPr>
          <w:p w14:paraId="770C0286" w14:textId="77777777" w:rsidR="00F17834" w:rsidRPr="00B44218" w:rsidRDefault="00F17834" w:rsidP="00F17834">
            <w:pPr>
              <w:jc w:val="center"/>
              <w:rPr>
                <w:rFonts w:ascii="Times New Roman" w:hAnsi="Times New Roman"/>
              </w:rPr>
            </w:pPr>
            <w:r w:rsidRPr="00B44218">
              <w:rPr>
                <w:rFonts w:ascii="Times New Roman" w:hAnsi="Times New Roman"/>
                <w:b/>
                <w:sz w:val="20"/>
              </w:rPr>
              <w:t>设定值</w:t>
            </w:r>
          </w:p>
        </w:tc>
        <w:tc>
          <w:tcPr>
            <w:tcW w:w="2241" w:type="pct"/>
            <w:tcBorders>
              <w:top w:val="single" w:sz="12" w:space="0" w:color="auto"/>
              <w:bottom w:val="single" w:sz="6" w:space="0" w:color="auto"/>
            </w:tcBorders>
          </w:tcPr>
          <w:p w14:paraId="22C9C418" w14:textId="77777777" w:rsidR="00F17834" w:rsidRPr="00B44218" w:rsidRDefault="00F17834" w:rsidP="00F17834">
            <w:pPr>
              <w:jc w:val="center"/>
              <w:rPr>
                <w:rFonts w:ascii="Times New Roman" w:hAnsi="Times New Roman"/>
              </w:rPr>
            </w:pPr>
            <w:r w:rsidRPr="00B44218">
              <w:rPr>
                <w:rFonts w:ascii="Times New Roman" w:hAnsi="Times New Roman"/>
                <w:b/>
                <w:sz w:val="20"/>
              </w:rPr>
              <w:t>说明</w:t>
            </w:r>
          </w:p>
        </w:tc>
      </w:tr>
      <w:tr w:rsidR="00F17834" w:rsidRPr="00B44218" w14:paraId="12D5A913" w14:textId="77777777" w:rsidTr="00413BF7">
        <w:trPr>
          <w:trHeight w:val="739"/>
        </w:trPr>
        <w:tc>
          <w:tcPr>
            <w:tcW w:w="1552" w:type="pct"/>
            <w:tcBorders>
              <w:top w:val="single" w:sz="6" w:space="0" w:color="auto"/>
            </w:tcBorders>
          </w:tcPr>
          <w:p w14:paraId="610A25EF" w14:textId="77777777" w:rsidR="00F17834" w:rsidRPr="00B44218" w:rsidRDefault="00F17834" w:rsidP="00F17834">
            <w:pPr>
              <w:rPr>
                <w:rFonts w:ascii="Times New Roman" w:hAnsi="Times New Roman"/>
              </w:rPr>
            </w:pPr>
            <w:r w:rsidRPr="00B44218">
              <w:rPr>
                <w:rFonts w:ascii="Times New Roman" w:hAnsi="Times New Roman"/>
                <w:sz w:val="19"/>
              </w:rPr>
              <w:t>每次运行步数（</w:t>
            </w:r>
            <w:r w:rsidRPr="00B44218">
              <w:rPr>
                <w:rFonts w:ascii="Times New Roman" w:hAnsi="Times New Roman"/>
                <w:sz w:val="19"/>
              </w:rPr>
              <w:t>Steps</w:t>
            </w:r>
            <w:r w:rsidRPr="00B44218">
              <w:rPr>
                <w:rFonts w:ascii="Times New Roman" w:hAnsi="Times New Roman"/>
                <w:sz w:val="19"/>
              </w:rPr>
              <w:t>）</w:t>
            </w:r>
          </w:p>
        </w:tc>
        <w:tc>
          <w:tcPr>
            <w:tcW w:w="1207" w:type="pct"/>
            <w:tcBorders>
              <w:top w:val="single" w:sz="6" w:space="0" w:color="auto"/>
            </w:tcBorders>
          </w:tcPr>
          <w:p w14:paraId="5D5E22B4" w14:textId="77777777" w:rsidR="00F17834" w:rsidRPr="00B44218" w:rsidRDefault="00F17834" w:rsidP="00F17834">
            <w:pPr>
              <w:rPr>
                <w:rFonts w:ascii="Times New Roman" w:hAnsi="Times New Roman"/>
              </w:rPr>
            </w:pPr>
            <w:r w:rsidRPr="00B44218">
              <w:rPr>
                <w:rFonts w:ascii="Times New Roman" w:hAnsi="Times New Roman"/>
                <w:sz w:val="19"/>
              </w:rPr>
              <w:t>500</w:t>
            </w:r>
          </w:p>
        </w:tc>
        <w:tc>
          <w:tcPr>
            <w:tcW w:w="2241" w:type="pct"/>
            <w:tcBorders>
              <w:top w:val="single" w:sz="6" w:space="0" w:color="auto"/>
            </w:tcBorders>
          </w:tcPr>
          <w:p w14:paraId="7F664E45" w14:textId="52BD909B" w:rsidR="00F17834" w:rsidRPr="00B44218" w:rsidRDefault="00F17834" w:rsidP="00F17834">
            <w:pPr>
              <w:rPr>
                <w:rFonts w:ascii="Times New Roman" w:hAnsi="Times New Roman"/>
              </w:rPr>
            </w:pPr>
            <w:r w:rsidRPr="00B44218">
              <w:rPr>
                <w:rFonts w:ascii="Times New Roman" w:hAnsi="Times New Roman"/>
                <w:sz w:val="19"/>
              </w:rPr>
              <w:t>代码以</w:t>
            </w:r>
            <w:r w:rsidRPr="00B44218">
              <w:rPr>
                <w:rFonts w:ascii="Times New Roman" w:hAnsi="Times New Roman"/>
                <w:sz w:val="19"/>
              </w:rPr>
              <w:t xml:space="preserve">ticks ≥ 500 </w:t>
            </w:r>
            <w:r w:rsidRPr="00B44218">
              <w:rPr>
                <w:rFonts w:ascii="Times New Roman" w:hAnsi="Times New Roman"/>
                <w:sz w:val="19"/>
              </w:rPr>
              <w:t>控制自动停止；</w:t>
            </w:r>
            <w:r w:rsidR="00364231" w:rsidRPr="00B44218">
              <w:rPr>
                <w:rFonts w:ascii="Times New Roman" w:hAnsi="Times New Roman"/>
                <w:sz w:val="19"/>
              </w:rPr>
              <w:t>Behavior Space</w:t>
            </w:r>
            <w:r w:rsidRPr="00B44218">
              <w:rPr>
                <w:rFonts w:ascii="Times New Roman" w:hAnsi="Times New Roman"/>
                <w:sz w:val="19"/>
              </w:rPr>
              <w:t>与代码双重控制</w:t>
            </w:r>
          </w:p>
        </w:tc>
      </w:tr>
      <w:tr w:rsidR="00F17834" w:rsidRPr="00B44218" w14:paraId="4CBABA92" w14:textId="77777777" w:rsidTr="00413BF7">
        <w:trPr>
          <w:trHeight w:val="739"/>
        </w:trPr>
        <w:tc>
          <w:tcPr>
            <w:tcW w:w="1552" w:type="pct"/>
          </w:tcPr>
          <w:p w14:paraId="29C4090F" w14:textId="77777777" w:rsidR="00F17834" w:rsidRPr="00B44218" w:rsidRDefault="00F17834" w:rsidP="00F17834">
            <w:pPr>
              <w:rPr>
                <w:rFonts w:ascii="Times New Roman" w:hAnsi="Times New Roman"/>
              </w:rPr>
            </w:pPr>
            <w:r w:rsidRPr="00B44218">
              <w:rPr>
                <w:rFonts w:ascii="Times New Roman" w:hAnsi="Times New Roman"/>
                <w:sz w:val="19"/>
              </w:rPr>
              <w:t>重复运行次数（</w:t>
            </w:r>
            <w:r w:rsidRPr="00B44218">
              <w:rPr>
                <w:rFonts w:ascii="Times New Roman" w:hAnsi="Times New Roman"/>
                <w:sz w:val="19"/>
              </w:rPr>
              <w:t>Repetitions</w:t>
            </w:r>
            <w:r w:rsidRPr="00B44218">
              <w:rPr>
                <w:rFonts w:ascii="Times New Roman" w:hAnsi="Times New Roman"/>
                <w:sz w:val="19"/>
              </w:rPr>
              <w:t>）</w:t>
            </w:r>
          </w:p>
        </w:tc>
        <w:tc>
          <w:tcPr>
            <w:tcW w:w="1207" w:type="pct"/>
          </w:tcPr>
          <w:p w14:paraId="609C3F0B" w14:textId="77777777" w:rsidR="00F17834" w:rsidRPr="00B44218" w:rsidRDefault="00F17834" w:rsidP="00F17834">
            <w:pPr>
              <w:rPr>
                <w:rFonts w:ascii="Times New Roman" w:hAnsi="Times New Roman"/>
              </w:rPr>
            </w:pPr>
            <w:r w:rsidRPr="00B44218">
              <w:rPr>
                <w:rFonts w:ascii="Times New Roman" w:hAnsi="Times New Roman"/>
                <w:sz w:val="19"/>
              </w:rPr>
              <w:t>30</w:t>
            </w:r>
          </w:p>
        </w:tc>
        <w:tc>
          <w:tcPr>
            <w:tcW w:w="2241" w:type="pct"/>
          </w:tcPr>
          <w:p w14:paraId="652B647B" w14:textId="2FDB0E7B" w:rsidR="00F17834" w:rsidRPr="00B44218" w:rsidRDefault="00F17834" w:rsidP="00F17834">
            <w:pPr>
              <w:rPr>
                <w:rFonts w:ascii="Times New Roman" w:hAnsi="Times New Roman"/>
              </w:rPr>
            </w:pPr>
            <w:r w:rsidRPr="00B44218">
              <w:rPr>
                <w:rFonts w:ascii="Times New Roman" w:hAnsi="Times New Roman"/>
                <w:sz w:val="19"/>
              </w:rPr>
              <w:t>满足蒙特卡洛</w:t>
            </w:r>
            <w:r w:rsidRPr="00B44218">
              <w:rPr>
                <w:rFonts w:ascii="Times New Roman" w:hAnsi="Times New Roman"/>
                <w:sz w:val="19"/>
              </w:rPr>
              <w:t>30</w:t>
            </w:r>
            <w:r w:rsidRPr="00B44218">
              <w:rPr>
                <w:rFonts w:ascii="Times New Roman" w:hAnsi="Times New Roman"/>
                <w:sz w:val="19"/>
              </w:rPr>
              <w:t>次设计要求；随机种子由</w:t>
            </w:r>
            <w:r w:rsidR="00364231" w:rsidRPr="00B44218">
              <w:rPr>
                <w:rFonts w:ascii="Times New Roman" w:hAnsi="Times New Roman"/>
                <w:sz w:val="19"/>
              </w:rPr>
              <w:t>Behavior Space</w:t>
            </w:r>
            <w:r w:rsidRPr="00B44218">
              <w:rPr>
                <w:rFonts w:ascii="Times New Roman" w:hAnsi="Times New Roman"/>
                <w:sz w:val="19"/>
              </w:rPr>
              <w:t>自动管理</w:t>
            </w:r>
          </w:p>
        </w:tc>
      </w:tr>
      <w:tr w:rsidR="00F17834" w:rsidRPr="00B44218" w14:paraId="1F595D24" w14:textId="77777777" w:rsidTr="00413BF7">
        <w:trPr>
          <w:trHeight w:val="739"/>
        </w:trPr>
        <w:tc>
          <w:tcPr>
            <w:tcW w:w="1552" w:type="pct"/>
          </w:tcPr>
          <w:p w14:paraId="32943E7E" w14:textId="77777777" w:rsidR="00F17834" w:rsidRPr="00B44218" w:rsidRDefault="00F17834" w:rsidP="00F17834">
            <w:pPr>
              <w:rPr>
                <w:rFonts w:ascii="Times New Roman" w:hAnsi="Times New Roman"/>
              </w:rPr>
            </w:pPr>
            <w:r w:rsidRPr="00B44218">
              <w:rPr>
                <w:rFonts w:ascii="Times New Roman" w:hAnsi="Times New Roman"/>
                <w:sz w:val="19"/>
              </w:rPr>
              <w:t>记录频率</w:t>
            </w:r>
          </w:p>
        </w:tc>
        <w:tc>
          <w:tcPr>
            <w:tcW w:w="1207" w:type="pct"/>
          </w:tcPr>
          <w:p w14:paraId="7C2E3E3D" w14:textId="77777777" w:rsidR="00F17834" w:rsidRPr="00B44218" w:rsidRDefault="00F17834" w:rsidP="00F17834">
            <w:pPr>
              <w:rPr>
                <w:rFonts w:ascii="Times New Roman" w:hAnsi="Times New Roman"/>
              </w:rPr>
            </w:pPr>
            <w:r w:rsidRPr="00B44218">
              <w:rPr>
                <w:rFonts w:ascii="Times New Roman" w:hAnsi="Times New Roman"/>
                <w:sz w:val="19"/>
              </w:rPr>
              <w:t>1</w:t>
            </w:r>
            <w:r w:rsidRPr="00B44218">
              <w:rPr>
                <w:rFonts w:ascii="Times New Roman" w:hAnsi="Times New Roman"/>
                <w:sz w:val="19"/>
              </w:rPr>
              <w:t>（每步记录一次）</w:t>
            </w:r>
          </w:p>
        </w:tc>
        <w:tc>
          <w:tcPr>
            <w:tcW w:w="2241" w:type="pct"/>
          </w:tcPr>
          <w:p w14:paraId="15169B88" w14:textId="77777777" w:rsidR="00F17834" w:rsidRPr="00B44218" w:rsidRDefault="00F17834" w:rsidP="00F17834">
            <w:pPr>
              <w:rPr>
                <w:rFonts w:ascii="Times New Roman" w:hAnsi="Times New Roman"/>
              </w:rPr>
            </w:pPr>
            <w:r w:rsidRPr="00B44218">
              <w:rPr>
                <w:rFonts w:ascii="Times New Roman" w:hAnsi="Times New Roman"/>
                <w:sz w:val="19"/>
              </w:rPr>
              <w:t>全程记录以便绘制时序曲线；若只需稳态值可改为每</w:t>
            </w:r>
            <w:r w:rsidRPr="00B44218">
              <w:rPr>
                <w:rFonts w:ascii="Times New Roman" w:hAnsi="Times New Roman"/>
                <w:sz w:val="19"/>
              </w:rPr>
              <w:t>10</w:t>
            </w:r>
            <w:r w:rsidRPr="00B44218">
              <w:rPr>
                <w:rFonts w:ascii="Times New Roman" w:hAnsi="Times New Roman"/>
                <w:sz w:val="19"/>
              </w:rPr>
              <w:t>步记录一次</w:t>
            </w:r>
          </w:p>
        </w:tc>
      </w:tr>
      <w:tr w:rsidR="00F17834" w:rsidRPr="00B44218" w14:paraId="783310FE" w14:textId="77777777" w:rsidTr="00413BF7">
        <w:trPr>
          <w:trHeight w:val="739"/>
        </w:trPr>
        <w:tc>
          <w:tcPr>
            <w:tcW w:w="1552" w:type="pct"/>
          </w:tcPr>
          <w:p w14:paraId="4256F26A" w14:textId="77777777" w:rsidR="00F17834" w:rsidRPr="00B44218" w:rsidRDefault="00F17834" w:rsidP="00F17834">
            <w:pPr>
              <w:rPr>
                <w:rFonts w:ascii="Times New Roman" w:hAnsi="Times New Roman"/>
              </w:rPr>
            </w:pPr>
            <w:r w:rsidRPr="00B44218">
              <w:rPr>
                <w:rFonts w:ascii="Times New Roman" w:hAnsi="Times New Roman"/>
                <w:sz w:val="19"/>
              </w:rPr>
              <w:t>并行运行数</w:t>
            </w:r>
          </w:p>
        </w:tc>
        <w:tc>
          <w:tcPr>
            <w:tcW w:w="1207" w:type="pct"/>
          </w:tcPr>
          <w:p w14:paraId="1C9E9929" w14:textId="77777777" w:rsidR="00F17834" w:rsidRPr="00B44218" w:rsidRDefault="00F17834" w:rsidP="00F17834">
            <w:pPr>
              <w:rPr>
                <w:rFonts w:ascii="Times New Roman" w:hAnsi="Times New Roman"/>
              </w:rPr>
            </w:pPr>
            <w:r w:rsidRPr="00B44218">
              <w:rPr>
                <w:rFonts w:ascii="Times New Roman" w:hAnsi="Times New Roman"/>
                <w:sz w:val="19"/>
              </w:rPr>
              <w:t>18</w:t>
            </w:r>
            <w:r w:rsidRPr="00B44218">
              <w:rPr>
                <w:rFonts w:ascii="Times New Roman" w:hAnsi="Times New Roman"/>
                <w:sz w:val="19"/>
              </w:rPr>
              <w:t>（</w:t>
            </w:r>
            <w:proofErr w:type="spellStart"/>
            <w:r w:rsidRPr="00B44218">
              <w:rPr>
                <w:rFonts w:ascii="Times New Roman" w:hAnsi="Times New Roman"/>
                <w:sz w:val="19"/>
              </w:rPr>
              <w:t>NetLogo</w:t>
            </w:r>
            <w:proofErr w:type="spellEnd"/>
            <w:r w:rsidRPr="00B44218">
              <w:rPr>
                <w:rFonts w:ascii="Times New Roman" w:hAnsi="Times New Roman"/>
                <w:sz w:val="19"/>
              </w:rPr>
              <w:t xml:space="preserve"> </w:t>
            </w:r>
            <w:r w:rsidRPr="00B44218">
              <w:rPr>
                <w:rFonts w:ascii="Times New Roman" w:hAnsi="Times New Roman"/>
                <w:sz w:val="19"/>
              </w:rPr>
              <w:t>推荐默认）</w:t>
            </w:r>
          </w:p>
        </w:tc>
        <w:tc>
          <w:tcPr>
            <w:tcW w:w="2241" w:type="pct"/>
          </w:tcPr>
          <w:p w14:paraId="0B668CC5" w14:textId="5823309E" w:rsidR="00F17834" w:rsidRPr="00B44218" w:rsidRDefault="00F17834" w:rsidP="00F17834">
            <w:pPr>
              <w:rPr>
                <w:rFonts w:ascii="Times New Roman" w:hAnsi="Times New Roman"/>
              </w:rPr>
            </w:pPr>
            <w:r w:rsidRPr="00B44218">
              <w:rPr>
                <w:rFonts w:ascii="Times New Roman" w:hAnsi="Times New Roman"/>
                <w:sz w:val="19"/>
              </w:rPr>
              <w:t>可依据机器</w:t>
            </w:r>
            <w:r w:rsidRPr="00B44218">
              <w:rPr>
                <w:rFonts w:ascii="Times New Roman" w:hAnsi="Times New Roman"/>
                <w:sz w:val="19"/>
              </w:rPr>
              <w:t>CPU</w:t>
            </w:r>
            <w:r w:rsidRPr="00B44218">
              <w:rPr>
                <w:rFonts w:ascii="Times New Roman" w:hAnsi="Times New Roman"/>
                <w:sz w:val="19"/>
              </w:rPr>
              <w:t>核数调整，过高会导致内存溢出</w:t>
            </w:r>
          </w:p>
        </w:tc>
      </w:tr>
      <w:tr w:rsidR="00F17834" w:rsidRPr="00B44218" w14:paraId="18727BC1" w14:textId="77777777" w:rsidTr="00413BF7">
        <w:trPr>
          <w:trHeight w:val="739"/>
        </w:trPr>
        <w:tc>
          <w:tcPr>
            <w:tcW w:w="1552" w:type="pct"/>
          </w:tcPr>
          <w:p w14:paraId="5A1FDFA6" w14:textId="77777777" w:rsidR="00F17834" w:rsidRPr="00B44218" w:rsidRDefault="00F17834" w:rsidP="00F17834">
            <w:pPr>
              <w:rPr>
                <w:rFonts w:ascii="Times New Roman" w:hAnsi="Times New Roman"/>
              </w:rPr>
            </w:pPr>
            <w:r w:rsidRPr="00B44218">
              <w:rPr>
                <w:rFonts w:ascii="Times New Roman" w:hAnsi="Times New Roman"/>
                <w:sz w:val="19"/>
              </w:rPr>
              <w:t>视图更新（</w:t>
            </w:r>
            <w:r w:rsidRPr="00B44218">
              <w:rPr>
                <w:rFonts w:ascii="Times New Roman" w:hAnsi="Times New Roman"/>
                <w:sz w:val="19"/>
              </w:rPr>
              <w:t>Update view</w:t>
            </w:r>
            <w:r w:rsidRPr="00B44218">
              <w:rPr>
                <w:rFonts w:ascii="Times New Roman" w:hAnsi="Times New Roman"/>
                <w:sz w:val="19"/>
              </w:rPr>
              <w:t>）</w:t>
            </w:r>
          </w:p>
        </w:tc>
        <w:tc>
          <w:tcPr>
            <w:tcW w:w="1207" w:type="pct"/>
          </w:tcPr>
          <w:p w14:paraId="13D3DB6B" w14:textId="77777777" w:rsidR="00F17834" w:rsidRPr="00B44218" w:rsidRDefault="00F17834" w:rsidP="00F17834">
            <w:pPr>
              <w:rPr>
                <w:rFonts w:ascii="Times New Roman" w:hAnsi="Times New Roman"/>
              </w:rPr>
            </w:pPr>
            <w:r w:rsidRPr="00B44218">
              <w:rPr>
                <w:rFonts w:ascii="Times New Roman" w:hAnsi="Times New Roman"/>
                <w:sz w:val="19"/>
              </w:rPr>
              <w:t>关闭</w:t>
            </w:r>
          </w:p>
        </w:tc>
        <w:tc>
          <w:tcPr>
            <w:tcW w:w="2241" w:type="pct"/>
          </w:tcPr>
          <w:p w14:paraId="419551DE" w14:textId="77777777" w:rsidR="00F17834" w:rsidRPr="00B44218" w:rsidRDefault="00F17834" w:rsidP="00F17834">
            <w:pPr>
              <w:rPr>
                <w:rFonts w:ascii="Times New Roman" w:hAnsi="Times New Roman"/>
              </w:rPr>
            </w:pPr>
            <w:r w:rsidRPr="00B44218">
              <w:rPr>
                <w:rFonts w:ascii="Times New Roman" w:hAnsi="Times New Roman"/>
                <w:sz w:val="19"/>
              </w:rPr>
              <w:t>关闭可显著提升批量运行速度，批量实验期间无需视觉反馈</w:t>
            </w:r>
          </w:p>
        </w:tc>
      </w:tr>
      <w:tr w:rsidR="00F17834" w:rsidRPr="00B44218" w14:paraId="2229AF22" w14:textId="77777777" w:rsidTr="00413BF7">
        <w:trPr>
          <w:trHeight w:val="739"/>
        </w:trPr>
        <w:tc>
          <w:tcPr>
            <w:tcW w:w="1552" w:type="pct"/>
          </w:tcPr>
          <w:p w14:paraId="7B02673D" w14:textId="77777777" w:rsidR="00F17834" w:rsidRPr="00B44218" w:rsidRDefault="00F17834" w:rsidP="00F17834">
            <w:pPr>
              <w:rPr>
                <w:rFonts w:ascii="Times New Roman" w:hAnsi="Times New Roman"/>
              </w:rPr>
            </w:pPr>
            <w:r w:rsidRPr="00B44218">
              <w:rPr>
                <w:rFonts w:ascii="Times New Roman" w:hAnsi="Times New Roman"/>
                <w:sz w:val="19"/>
              </w:rPr>
              <w:t>图表与监视器更新</w:t>
            </w:r>
          </w:p>
        </w:tc>
        <w:tc>
          <w:tcPr>
            <w:tcW w:w="1207" w:type="pct"/>
          </w:tcPr>
          <w:p w14:paraId="263F7DFB" w14:textId="77777777" w:rsidR="00F17834" w:rsidRPr="00B44218" w:rsidRDefault="00F17834" w:rsidP="00F17834">
            <w:pPr>
              <w:rPr>
                <w:rFonts w:ascii="Times New Roman" w:hAnsi="Times New Roman"/>
              </w:rPr>
            </w:pPr>
            <w:r w:rsidRPr="00B44218">
              <w:rPr>
                <w:rFonts w:ascii="Times New Roman" w:hAnsi="Times New Roman"/>
                <w:sz w:val="19"/>
              </w:rPr>
              <w:t>关闭</w:t>
            </w:r>
          </w:p>
        </w:tc>
        <w:tc>
          <w:tcPr>
            <w:tcW w:w="2241" w:type="pct"/>
          </w:tcPr>
          <w:p w14:paraId="6CD0D288" w14:textId="64868487" w:rsidR="00F17834" w:rsidRPr="00B44218" w:rsidRDefault="00F17834" w:rsidP="00F17834">
            <w:pPr>
              <w:rPr>
                <w:rFonts w:ascii="Times New Roman" w:hAnsi="Times New Roman"/>
              </w:rPr>
            </w:pPr>
            <w:r w:rsidRPr="00B44218">
              <w:rPr>
                <w:rFonts w:ascii="Times New Roman" w:hAnsi="Times New Roman"/>
                <w:sz w:val="19"/>
              </w:rPr>
              <w:t>关闭可加速运算，导出数据后在</w:t>
            </w:r>
            <w:r w:rsidRPr="00B44218">
              <w:rPr>
                <w:rFonts w:ascii="Times New Roman" w:hAnsi="Times New Roman"/>
                <w:sz w:val="19"/>
              </w:rPr>
              <w:t>Python/Excel</w:t>
            </w:r>
            <w:r w:rsidRPr="00B44218">
              <w:rPr>
                <w:rFonts w:ascii="Times New Roman" w:hAnsi="Times New Roman"/>
                <w:sz w:val="19"/>
              </w:rPr>
              <w:t>中可视化</w:t>
            </w:r>
          </w:p>
        </w:tc>
      </w:tr>
      <w:tr w:rsidR="00F17834" w:rsidRPr="00B44218" w14:paraId="680557CE" w14:textId="77777777" w:rsidTr="00413BF7">
        <w:trPr>
          <w:trHeight w:val="739"/>
        </w:trPr>
        <w:tc>
          <w:tcPr>
            <w:tcW w:w="1552" w:type="pct"/>
          </w:tcPr>
          <w:p w14:paraId="34306B6B" w14:textId="77777777" w:rsidR="00F17834" w:rsidRPr="00B44218" w:rsidRDefault="00F17834" w:rsidP="00F17834">
            <w:pPr>
              <w:rPr>
                <w:rFonts w:ascii="Times New Roman" w:hAnsi="Times New Roman"/>
              </w:rPr>
            </w:pPr>
            <w:r w:rsidRPr="00B44218">
              <w:rPr>
                <w:rFonts w:ascii="Times New Roman" w:hAnsi="Times New Roman"/>
                <w:sz w:val="19"/>
              </w:rPr>
              <w:t>随机种子管理</w:t>
            </w:r>
          </w:p>
        </w:tc>
        <w:tc>
          <w:tcPr>
            <w:tcW w:w="1207" w:type="pct"/>
          </w:tcPr>
          <w:p w14:paraId="4095A6F6" w14:textId="2C96C7D8" w:rsidR="00F17834" w:rsidRPr="00B44218" w:rsidRDefault="00F17834" w:rsidP="00F17834">
            <w:pPr>
              <w:rPr>
                <w:rFonts w:ascii="Times New Roman" w:hAnsi="Times New Roman"/>
              </w:rPr>
            </w:pPr>
            <w:r w:rsidRPr="00B44218">
              <w:rPr>
                <w:rFonts w:ascii="Times New Roman" w:hAnsi="Times New Roman"/>
                <w:sz w:val="19"/>
              </w:rPr>
              <w:t>代码中不硬编码；由</w:t>
            </w:r>
            <w:r w:rsidRPr="00B44218">
              <w:rPr>
                <w:rFonts w:ascii="Times New Roman" w:hAnsi="Times New Roman"/>
                <w:sz w:val="19"/>
              </w:rPr>
              <w:t xml:space="preserve"> </w:t>
            </w:r>
            <w:r w:rsidR="00364231" w:rsidRPr="00B44218">
              <w:rPr>
                <w:rFonts w:ascii="Times New Roman" w:hAnsi="Times New Roman"/>
                <w:sz w:val="19"/>
              </w:rPr>
              <w:t>Behavior Space</w:t>
            </w:r>
            <w:r w:rsidRPr="00B44218">
              <w:rPr>
                <w:rFonts w:ascii="Times New Roman" w:hAnsi="Times New Roman"/>
                <w:sz w:val="19"/>
              </w:rPr>
              <w:t xml:space="preserve"> </w:t>
            </w:r>
            <w:r w:rsidRPr="00B44218">
              <w:rPr>
                <w:rFonts w:ascii="Times New Roman" w:hAnsi="Times New Roman"/>
                <w:sz w:val="19"/>
              </w:rPr>
              <w:t>自动管理</w:t>
            </w:r>
          </w:p>
        </w:tc>
        <w:tc>
          <w:tcPr>
            <w:tcW w:w="2241" w:type="pct"/>
          </w:tcPr>
          <w:p w14:paraId="483302F5" w14:textId="17971938" w:rsidR="00F17834" w:rsidRPr="00B44218" w:rsidRDefault="00F17834" w:rsidP="00F17834">
            <w:pPr>
              <w:rPr>
                <w:rFonts w:ascii="Times New Roman" w:hAnsi="Times New Roman"/>
              </w:rPr>
            </w:pPr>
            <w:r w:rsidRPr="00B44218">
              <w:rPr>
                <w:rFonts w:ascii="Times New Roman" w:hAnsi="Times New Roman"/>
                <w:sz w:val="19"/>
              </w:rPr>
              <w:t>本地调试时在界面手动设置种子</w:t>
            </w:r>
            <w:r w:rsidRPr="00B44218">
              <w:rPr>
                <w:rFonts w:ascii="Times New Roman" w:hAnsi="Times New Roman"/>
                <w:sz w:val="19"/>
              </w:rPr>
              <w:t>42</w:t>
            </w:r>
            <w:r w:rsidRPr="00B44218">
              <w:rPr>
                <w:rFonts w:ascii="Times New Roman" w:hAnsi="Times New Roman"/>
                <w:sz w:val="19"/>
              </w:rPr>
              <w:t>保证复现；批量实验严禁代码中写</w:t>
            </w:r>
            <w:r w:rsidRPr="00B44218">
              <w:rPr>
                <w:rFonts w:ascii="Times New Roman" w:hAnsi="Times New Roman"/>
                <w:sz w:val="19"/>
              </w:rPr>
              <w:t>random-seed</w:t>
            </w:r>
          </w:p>
        </w:tc>
      </w:tr>
    </w:tbl>
    <w:p w14:paraId="7EFB578C" w14:textId="7C6E2784" w:rsidR="00F17834" w:rsidRPr="00B44218" w:rsidRDefault="00F17834" w:rsidP="003306BB">
      <w:pPr>
        <w:spacing w:before="80" w:after="120"/>
        <w:jc w:val="center"/>
        <w:rPr>
          <w:rFonts w:ascii="Times New Roman" w:hAnsi="Times New Roman"/>
        </w:rPr>
      </w:pPr>
      <w:r w:rsidRPr="00B44218">
        <w:rPr>
          <w:rFonts w:ascii="Times New Roman" w:hAnsi="Times New Roman"/>
          <w:i/>
          <w:sz w:val="18"/>
        </w:rPr>
        <w:t>表</w:t>
      </w:r>
      <w:r w:rsidRPr="00B44218">
        <w:rPr>
          <w:rFonts w:ascii="Times New Roman" w:hAnsi="Times New Roman"/>
          <w:i/>
          <w:sz w:val="18"/>
        </w:rPr>
        <w:t xml:space="preserve">C-1  </w:t>
      </w:r>
      <w:r w:rsidR="00364231" w:rsidRPr="00B44218">
        <w:rPr>
          <w:rFonts w:ascii="Times New Roman" w:hAnsi="Times New Roman"/>
          <w:i/>
          <w:sz w:val="18"/>
        </w:rPr>
        <w:t>Behavior Space</w:t>
      </w:r>
      <w:r w:rsidRPr="00B44218">
        <w:rPr>
          <w:rFonts w:ascii="Times New Roman" w:hAnsi="Times New Roman"/>
          <w:i/>
          <w:sz w:val="18"/>
        </w:rPr>
        <w:t xml:space="preserve"> </w:t>
      </w:r>
      <w:r w:rsidRPr="00B44218">
        <w:rPr>
          <w:rFonts w:ascii="Times New Roman" w:hAnsi="Times New Roman"/>
          <w:i/>
          <w:sz w:val="18"/>
        </w:rPr>
        <w:t>基础配置</w:t>
      </w:r>
    </w:p>
    <w:p w14:paraId="0B5AA4E7" w14:textId="482999CA" w:rsidR="00F17834" w:rsidRPr="00B44218" w:rsidRDefault="00F17834" w:rsidP="003306BB">
      <w:pPr>
        <w:pStyle w:val="1"/>
        <w:rPr>
          <w:rFonts w:ascii="Times New Roman" w:hAnsi="Times New Roman"/>
        </w:rPr>
      </w:pPr>
      <w:r w:rsidRPr="00B44218">
        <w:rPr>
          <w:rFonts w:ascii="Times New Roman" w:hAnsi="Times New Roman"/>
        </w:rPr>
        <w:t xml:space="preserve">C.2 </w:t>
      </w:r>
      <w:r w:rsidRPr="00B44218">
        <w:rPr>
          <w:rFonts w:ascii="Times New Roman" w:hAnsi="Times New Roman"/>
        </w:rPr>
        <w:t>四组实验记录变量配置</w:t>
      </w:r>
    </w:p>
    <w:p w14:paraId="2F74DBF4"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以下变量在所有实验中均需记录（基础记录集）：</w:t>
      </w:r>
      <w:r w:rsidRPr="00B44218">
        <w:rPr>
          <w:rFonts w:ascii="Times New Roman" w:hAnsi="Times New Roman"/>
        </w:rPr>
        <w:t>avg-trust</w:t>
      </w:r>
      <w:r w:rsidRPr="00B44218">
        <w:rPr>
          <w:rFonts w:ascii="Times New Roman" w:hAnsi="Times New Roman"/>
        </w:rPr>
        <w:t>、</w:t>
      </w:r>
      <w:r w:rsidRPr="00B44218">
        <w:rPr>
          <w:rFonts w:ascii="Times New Roman" w:hAnsi="Times New Roman"/>
        </w:rPr>
        <w:t>get-proportion-trustworthy</w:t>
      </w:r>
      <w:r w:rsidRPr="00B44218">
        <w:rPr>
          <w:rFonts w:ascii="Times New Roman" w:hAnsi="Times New Roman"/>
        </w:rPr>
        <w:t>、</w:t>
      </w:r>
      <w:r w:rsidRPr="00B44218">
        <w:rPr>
          <w:rFonts w:ascii="Times New Roman" w:hAnsi="Times New Roman"/>
        </w:rPr>
        <w:t>get-avg-reputation</w:t>
      </w:r>
      <w:r w:rsidRPr="00B44218">
        <w:rPr>
          <w:rFonts w:ascii="Times New Roman" w:hAnsi="Times New Roman"/>
        </w:rPr>
        <w:t>、</w:t>
      </w:r>
      <w:r w:rsidRPr="00B44218">
        <w:rPr>
          <w:rFonts w:ascii="Times New Roman" w:hAnsi="Times New Roman"/>
        </w:rPr>
        <w:t>get-avg-ep</w:t>
      </w:r>
      <w:r w:rsidRPr="00B44218">
        <w:rPr>
          <w:rFonts w:ascii="Times New Roman" w:hAnsi="Times New Roman"/>
        </w:rPr>
        <w:t>、</w:t>
      </w:r>
      <w:r w:rsidRPr="00B44218">
        <w:rPr>
          <w:rFonts w:ascii="Times New Roman" w:hAnsi="Times New Roman"/>
        </w:rPr>
        <w:t>get-avg-income-trustworthy</w:t>
      </w:r>
      <w:r w:rsidRPr="00B44218">
        <w:rPr>
          <w:rFonts w:ascii="Times New Roman" w:hAnsi="Times New Roman"/>
        </w:rPr>
        <w:t>、</w:t>
      </w:r>
      <w:r w:rsidRPr="00B44218">
        <w:rPr>
          <w:rFonts w:ascii="Times New Roman" w:hAnsi="Times New Roman"/>
        </w:rPr>
        <w:t>get-avg-income-untrustworthy</w:t>
      </w:r>
      <w:r w:rsidRPr="00B44218">
        <w:rPr>
          <w:rFonts w:ascii="Times New Roman" w:hAnsi="Times New Roman"/>
        </w:rPr>
        <w:t>、</w:t>
      </w:r>
      <w:r w:rsidRPr="00B44218">
        <w:rPr>
          <w:rFonts w:ascii="Times New Roman" w:hAnsi="Times New Roman"/>
        </w:rPr>
        <w:t>get-active-count</w:t>
      </w:r>
      <w:r w:rsidRPr="00B44218">
        <w:rPr>
          <w:rFonts w:ascii="Times New Roman" w:hAnsi="Times New Roman"/>
        </w:rPr>
        <w:t>、</w:t>
      </w:r>
      <w:r w:rsidRPr="00B44218">
        <w:rPr>
          <w:rFonts w:ascii="Times New Roman" w:hAnsi="Times New Roman"/>
        </w:rPr>
        <w:t>alpha-e</w:t>
      </w:r>
      <w:r w:rsidRPr="00B44218">
        <w:rPr>
          <w:rFonts w:ascii="Times New Roman" w:hAnsi="Times New Roman"/>
        </w:rPr>
        <w:t>、</w:t>
      </w:r>
      <w:r w:rsidRPr="00B44218">
        <w:rPr>
          <w:rFonts w:ascii="Times New Roman" w:hAnsi="Times New Roman"/>
        </w:rPr>
        <w:t>alpha-c</w:t>
      </w:r>
      <w:r w:rsidRPr="00B44218">
        <w:rPr>
          <w:rFonts w:ascii="Times New Roman" w:hAnsi="Times New Roman"/>
        </w:rPr>
        <w:t>。</w:t>
      </w:r>
    </w:p>
    <w:p w14:paraId="3EAB1BF4" w14:textId="10DB89A8" w:rsidR="00F17834" w:rsidRPr="00B44218" w:rsidRDefault="00F17834" w:rsidP="003306BB">
      <w:pPr>
        <w:spacing w:after="60"/>
        <w:ind w:firstLine="440"/>
        <w:jc w:val="both"/>
        <w:rPr>
          <w:rFonts w:ascii="Times New Roman" w:hAnsi="Times New Roman"/>
        </w:rPr>
      </w:pPr>
      <w:r w:rsidRPr="00B44218">
        <w:rPr>
          <w:rFonts w:ascii="Times New Roman" w:hAnsi="Times New Roman"/>
        </w:rPr>
        <w:t>各实验在基础记录集之上额外记录的变量见表</w:t>
      </w:r>
      <w:r w:rsidRPr="00B44218">
        <w:rPr>
          <w:rFonts w:ascii="Times New Roman" w:hAnsi="Times New Roman"/>
        </w:rPr>
        <w:t>C-2</w:t>
      </w:r>
      <w:r w:rsidRPr="00B44218">
        <w:rPr>
          <w:rFonts w:ascii="Times New Roman" w:hAnsi="Times New Roman"/>
        </w:rPr>
        <w:t>。</w:t>
      </w:r>
    </w:p>
    <w:tbl>
      <w:tblPr>
        <w:tblStyle w:val="11"/>
        <w:tblW w:w="5000" w:type="pct"/>
        <w:tblLook w:val="0000" w:firstRow="0" w:lastRow="0" w:firstColumn="0" w:lastColumn="0" w:noHBand="0" w:noVBand="0"/>
      </w:tblPr>
      <w:tblGrid>
        <w:gridCol w:w="1196"/>
        <w:gridCol w:w="2988"/>
        <w:gridCol w:w="4482"/>
      </w:tblGrid>
      <w:tr w:rsidR="00F17834" w:rsidRPr="00B44218" w14:paraId="5DE1EBA5" w14:textId="77777777" w:rsidTr="00413BF7">
        <w:trPr>
          <w:trHeight w:val="493"/>
        </w:trPr>
        <w:tc>
          <w:tcPr>
            <w:tcW w:w="690" w:type="pct"/>
            <w:tcBorders>
              <w:top w:val="single" w:sz="12" w:space="0" w:color="auto"/>
              <w:bottom w:val="single" w:sz="6" w:space="0" w:color="auto"/>
            </w:tcBorders>
          </w:tcPr>
          <w:p w14:paraId="455C2506" w14:textId="77777777" w:rsidR="00F17834" w:rsidRPr="00B44218" w:rsidRDefault="00F17834" w:rsidP="00F17834">
            <w:pPr>
              <w:jc w:val="center"/>
              <w:rPr>
                <w:rFonts w:ascii="Times New Roman" w:hAnsi="Times New Roman"/>
              </w:rPr>
            </w:pPr>
            <w:r w:rsidRPr="00B44218">
              <w:rPr>
                <w:rFonts w:ascii="Times New Roman" w:hAnsi="Times New Roman"/>
                <w:b/>
                <w:sz w:val="20"/>
              </w:rPr>
              <w:t>实验</w:t>
            </w:r>
          </w:p>
        </w:tc>
        <w:tc>
          <w:tcPr>
            <w:tcW w:w="1724" w:type="pct"/>
            <w:tcBorders>
              <w:top w:val="single" w:sz="12" w:space="0" w:color="auto"/>
              <w:bottom w:val="single" w:sz="6" w:space="0" w:color="auto"/>
            </w:tcBorders>
          </w:tcPr>
          <w:p w14:paraId="7B0538A8" w14:textId="77777777" w:rsidR="00F17834" w:rsidRPr="00B44218" w:rsidRDefault="00F17834" w:rsidP="00F17834">
            <w:pPr>
              <w:jc w:val="center"/>
              <w:rPr>
                <w:rFonts w:ascii="Times New Roman" w:hAnsi="Times New Roman"/>
              </w:rPr>
            </w:pPr>
            <w:r w:rsidRPr="00B44218">
              <w:rPr>
                <w:rFonts w:ascii="Times New Roman" w:hAnsi="Times New Roman"/>
                <w:b/>
                <w:sz w:val="20"/>
              </w:rPr>
              <w:t>额外记录变量</w:t>
            </w:r>
          </w:p>
        </w:tc>
        <w:tc>
          <w:tcPr>
            <w:tcW w:w="2586" w:type="pct"/>
            <w:tcBorders>
              <w:top w:val="single" w:sz="12" w:space="0" w:color="auto"/>
              <w:bottom w:val="single" w:sz="6" w:space="0" w:color="auto"/>
            </w:tcBorders>
          </w:tcPr>
          <w:p w14:paraId="125B914D" w14:textId="77777777" w:rsidR="00F17834" w:rsidRPr="00B44218" w:rsidRDefault="00F17834" w:rsidP="00F17834">
            <w:pPr>
              <w:jc w:val="center"/>
              <w:rPr>
                <w:rFonts w:ascii="Times New Roman" w:hAnsi="Times New Roman"/>
              </w:rPr>
            </w:pPr>
            <w:r w:rsidRPr="00B44218">
              <w:rPr>
                <w:rFonts w:ascii="Times New Roman" w:hAnsi="Times New Roman"/>
                <w:b/>
                <w:sz w:val="20"/>
              </w:rPr>
              <w:t>记录原因</w:t>
            </w:r>
          </w:p>
        </w:tc>
      </w:tr>
      <w:tr w:rsidR="00F17834" w:rsidRPr="00B44218" w14:paraId="6506717D" w14:textId="77777777" w:rsidTr="00413BF7">
        <w:trPr>
          <w:trHeight w:val="493"/>
        </w:trPr>
        <w:tc>
          <w:tcPr>
            <w:tcW w:w="690" w:type="pct"/>
            <w:tcBorders>
              <w:top w:val="single" w:sz="6" w:space="0" w:color="auto"/>
            </w:tcBorders>
          </w:tcPr>
          <w:p w14:paraId="3F1A0D61"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1</w:t>
            </w:r>
          </w:p>
        </w:tc>
        <w:tc>
          <w:tcPr>
            <w:tcW w:w="1724" w:type="pct"/>
            <w:tcBorders>
              <w:top w:val="single" w:sz="6" w:space="0" w:color="auto"/>
            </w:tcBorders>
          </w:tcPr>
          <w:p w14:paraId="6580266A" w14:textId="77777777" w:rsidR="00F17834" w:rsidRPr="00B44218" w:rsidRDefault="00F17834" w:rsidP="00F17834">
            <w:pPr>
              <w:rPr>
                <w:rFonts w:ascii="Times New Roman" w:hAnsi="Times New Roman"/>
              </w:rPr>
            </w:pPr>
            <w:r w:rsidRPr="00B44218">
              <w:rPr>
                <w:rFonts w:ascii="Times New Roman" w:hAnsi="Times New Roman"/>
                <w:sz w:val="19"/>
              </w:rPr>
              <w:t>（无额外变量）</w:t>
            </w:r>
          </w:p>
        </w:tc>
        <w:tc>
          <w:tcPr>
            <w:tcW w:w="2586" w:type="pct"/>
            <w:tcBorders>
              <w:top w:val="single" w:sz="6" w:space="0" w:color="auto"/>
            </w:tcBorders>
          </w:tcPr>
          <w:p w14:paraId="004EAB18" w14:textId="77777777" w:rsidR="00F17834" w:rsidRPr="00B44218" w:rsidRDefault="00F17834" w:rsidP="00F17834">
            <w:pPr>
              <w:rPr>
                <w:rFonts w:ascii="Times New Roman" w:hAnsi="Times New Roman"/>
              </w:rPr>
            </w:pPr>
            <w:r w:rsidRPr="00B44218">
              <w:rPr>
                <w:rFonts w:ascii="Times New Roman" w:hAnsi="Times New Roman"/>
                <w:sz w:val="19"/>
              </w:rPr>
              <w:t>基础记录集已覆盖全部观测需求</w:t>
            </w:r>
          </w:p>
        </w:tc>
      </w:tr>
      <w:tr w:rsidR="00F17834" w:rsidRPr="00B44218" w14:paraId="40890685" w14:textId="77777777" w:rsidTr="00413BF7">
        <w:trPr>
          <w:trHeight w:val="493"/>
        </w:trPr>
        <w:tc>
          <w:tcPr>
            <w:tcW w:w="690" w:type="pct"/>
          </w:tcPr>
          <w:p w14:paraId="433CA3F9"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2</w:t>
            </w:r>
          </w:p>
        </w:tc>
        <w:tc>
          <w:tcPr>
            <w:tcW w:w="1724" w:type="pct"/>
          </w:tcPr>
          <w:p w14:paraId="086B6E56" w14:textId="77777777" w:rsidR="00F17834" w:rsidRPr="00B44218" w:rsidRDefault="00F17834" w:rsidP="00F17834">
            <w:pPr>
              <w:rPr>
                <w:rFonts w:ascii="Times New Roman" w:hAnsi="Times New Roman"/>
              </w:rPr>
            </w:pPr>
            <w:r w:rsidRPr="00B44218">
              <w:rPr>
                <w:rFonts w:ascii="Times New Roman" w:hAnsi="Times New Roman"/>
                <w:sz w:val="19"/>
              </w:rPr>
              <w:t>transparency</w:t>
            </w:r>
            <w:r w:rsidRPr="00B44218">
              <w:rPr>
                <w:rFonts w:ascii="Times New Roman" w:hAnsi="Times New Roman"/>
                <w:sz w:val="19"/>
              </w:rPr>
              <w:t>、</w:t>
            </w:r>
            <w:r w:rsidRPr="00B44218">
              <w:rPr>
                <w:rFonts w:ascii="Times New Roman" w:hAnsi="Times New Roman"/>
                <w:sz w:val="19"/>
              </w:rPr>
              <w:t>shock1-active?</w:t>
            </w:r>
            <w:r w:rsidRPr="00B44218">
              <w:rPr>
                <w:rFonts w:ascii="Times New Roman" w:hAnsi="Times New Roman"/>
                <w:sz w:val="19"/>
              </w:rPr>
              <w:t>、</w:t>
            </w:r>
            <w:r w:rsidRPr="00B44218">
              <w:rPr>
                <w:rFonts w:ascii="Times New Roman" w:hAnsi="Times New Roman"/>
                <w:sz w:val="19"/>
              </w:rPr>
              <w:t>shock2-active?</w:t>
            </w:r>
          </w:p>
        </w:tc>
        <w:tc>
          <w:tcPr>
            <w:tcW w:w="2586" w:type="pct"/>
          </w:tcPr>
          <w:p w14:paraId="1C749BC8" w14:textId="77777777" w:rsidR="00F17834" w:rsidRPr="00B44218" w:rsidRDefault="00F17834" w:rsidP="00F17834">
            <w:pPr>
              <w:rPr>
                <w:rFonts w:ascii="Times New Roman" w:hAnsi="Times New Roman"/>
              </w:rPr>
            </w:pPr>
            <w:r w:rsidRPr="00B44218">
              <w:rPr>
                <w:rFonts w:ascii="Times New Roman" w:hAnsi="Times New Roman"/>
                <w:sz w:val="19"/>
              </w:rPr>
              <w:t>直接观测冲击触发与恢复时序（</w:t>
            </w:r>
            <w:r w:rsidRPr="00B44218">
              <w:rPr>
                <w:rFonts w:ascii="Times New Roman" w:hAnsi="Times New Roman"/>
                <w:sz w:val="19"/>
              </w:rPr>
              <w:t>τ</w:t>
            </w:r>
            <w:r w:rsidRPr="00B44218">
              <w:rPr>
                <w:rFonts w:ascii="Times New Roman" w:hAnsi="Times New Roman"/>
                <w:sz w:val="19"/>
              </w:rPr>
              <w:t>骤降验证）及两类冲击的激活状态切换</w:t>
            </w:r>
          </w:p>
        </w:tc>
      </w:tr>
      <w:tr w:rsidR="00F17834" w:rsidRPr="00B44218" w14:paraId="01F3E38C" w14:textId="77777777" w:rsidTr="00413BF7">
        <w:trPr>
          <w:trHeight w:val="493"/>
        </w:trPr>
        <w:tc>
          <w:tcPr>
            <w:tcW w:w="690" w:type="pct"/>
          </w:tcPr>
          <w:p w14:paraId="63CC055D"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3</w:t>
            </w:r>
          </w:p>
        </w:tc>
        <w:tc>
          <w:tcPr>
            <w:tcW w:w="1724" w:type="pct"/>
          </w:tcPr>
          <w:p w14:paraId="24F6B3F4" w14:textId="77777777" w:rsidR="00F17834" w:rsidRPr="00B44218" w:rsidRDefault="00F17834" w:rsidP="00F17834">
            <w:pPr>
              <w:rPr>
                <w:rFonts w:ascii="Times New Roman" w:hAnsi="Times New Roman"/>
              </w:rPr>
            </w:pPr>
            <w:r w:rsidRPr="00B44218">
              <w:rPr>
                <w:rFonts w:ascii="Times New Roman" w:hAnsi="Times New Roman"/>
                <w:sz w:val="19"/>
              </w:rPr>
              <w:t>reputation-mechanism?</w:t>
            </w:r>
            <w:r w:rsidRPr="00B44218">
              <w:rPr>
                <w:rFonts w:ascii="Times New Roman" w:hAnsi="Times New Roman"/>
                <w:sz w:val="19"/>
              </w:rPr>
              <w:t>（当前开关状态）</w:t>
            </w:r>
          </w:p>
        </w:tc>
        <w:tc>
          <w:tcPr>
            <w:tcW w:w="2586" w:type="pct"/>
          </w:tcPr>
          <w:p w14:paraId="27625216" w14:textId="77777777" w:rsidR="00F17834" w:rsidRPr="00B44218" w:rsidRDefault="00F17834" w:rsidP="00F17834">
            <w:pPr>
              <w:rPr>
                <w:rFonts w:ascii="Times New Roman" w:hAnsi="Times New Roman"/>
              </w:rPr>
            </w:pPr>
            <w:r w:rsidRPr="00B44218">
              <w:rPr>
                <w:rFonts w:ascii="Times New Roman" w:hAnsi="Times New Roman"/>
                <w:sz w:val="19"/>
              </w:rPr>
              <w:t>确认对照实验干预清洁性，验证开关正确切换</w:t>
            </w:r>
          </w:p>
        </w:tc>
      </w:tr>
      <w:tr w:rsidR="00F17834" w:rsidRPr="00B44218" w14:paraId="7F81F25C" w14:textId="77777777" w:rsidTr="00413BF7">
        <w:trPr>
          <w:trHeight w:val="493"/>
        </w:trPr>
        <w:tc>
          <w:tcPr>
            <w:tcW w:w="690" w:type="pct"/>
          </w:tcPr>
          <w:p w14:paraId="046D2544"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4</w:t>
            </w:r>
          </w:p>
        </w:tc>
        <w:tc>
          <w:tcPr>
            <w:tcW w:w="1724" w:type="pct"/>
          </w:tcPr>
          <w:p w14:paraId="6A3B460B" w14:textId="77777777" w:rsidR="00F17834" w:rsidRPr="00B44218" w:rsidRDefault="00F17834" w:rsidP="00F17834">
            <w:pPr>
              <w:rPr>
                <w:rFonts w:ascii="Times New Roman" w:hAnsi="Times New Roman"/>
              </w:rPr>
            </w:pPr>
            <w:r w:rsidRPr="00B44218">
              <w:rPr>
                <w:rFonts w:ascii="Times New Roman" w:hAnsi="Times New Roman"/>
                <w:sz w:val="19"/>
              </w:rPr>
              <w:t>youth-ratio</w:t>
            </w:r>
            <w:r w:rsidRPr="00B44218">
              <w:rPr>
                <w:rFonts w:ascii="Times New Roman" w:hAnsi="Times New Roman"/>
                <w:sz w:val="19"/>
              </w:rPr>
              <w:t>（当前运行的青年占比值）</w:t>
            </w:r>
          </w:p>
        </w:tc>
        <w:tc>
          <w:tcPr>
            <w:tcW w:w="2586" w:type="pct"/>
          </w:tcPr>
          <w:p w14:paraId="7EFB087F" w14:textId="4F8D8C7C" w:rsidR="00F17834" w:rsidRPr="00B44218" w:rsidRDefault="00F17834" w:rsidP="00F17834">
            <w:pPr>
              <w:rPr>
                <w:rFonts w:ascii="Times New Roman" w:hAnsi="Times New Roman"/>
              </w:rPr>
            </w:pPr>
            <w:r w:rsidRPr="00B44218">
              <w:rPr>
                <w:rFonts w:ascii="Times New Roman" w:hAnsi="Times New Roman"/>
                <w:sz w:val="19"/>
              </w:rPr>
              <w:t>与稳态结果配对，绘制</w:t>
            </w:r>
            <w:r w:rsidRPr="00B44218">
              <w:rPr>
                <w:rFonts w:ascii="Times New Roman" w:hAnsi="Times New Roman"/>
                <w:sz w:val="19"/>
              </w:rPr>
              <w:t>youth-ratio–avg-trust</w:t>
            </w:r>
            <w:r w:rsidRPr="00B44218">
              <w:rPr>
                <w:rFonts w:ascii="Times New Roman" w:hAnsi="Times New Roman"/>
                <w:sz w:val="19"/>
              </w:rPr>
              <w:t>关系图</w:t>
            </w:r>
          </w:p>
        </w:tc>
      </w:tr>
    </w:tbl>
    <w:p w14:paraId="06A6670D" w14:textId="513CA488" w:rsidR="00F17834" w:rsidRPr="00B44218" w:rsidRDefault="00F17834" w:rsidP="003306BB">
      <w:pPr>
        <w:spacing w:before="80" w:after="120"/>
        <w:jc w:val="center"/>
        <w:rPr>
          <w:rFonts w:ascii="Times New Roman" w:hAnsi="Times New Roman"/>
        </w:rPr>
      </w:pPr>
      <w:r w:rsidRPr="00B44218">
        <w:rPr>
          <w:rFonts w:ascii="Times New Roman" w:hAnsi="Times New Roman"/>
          <w:i/>
          <w:sz w:val="18"/>
        </w:rPr>
        <w:lastRenderedPageBreak/>
        <w:t>表</w:t>
      </w:r>
      <w:r w:rsidRPr="00B44218">
        <w:rPr>
          <w:rFonts w:ascii="Times New Roman" w:hAnsi="Times New Roman"/>
          <w:i/>
          <w:sz w:val="18"/>
        </w:rPr>
        <w:t xml:space="preserve">C-2  </w:t>
      </w:r>
      <w:r w:rsidRPr="00B44218">
        <w:rPr>
          <w:rFonts w:ascii="Times New Roman" w:hAnsi="Times New Roman"/>
          <w:i/>
          <w:sz w:val="18"/>
        </w:rPr>
        <w:t>各实验额外记录变量</w:t>
      </w:r>
    </w:p>
    <w:p w14:paraId="38CC0E6D" w14:textId="1E80DF95" w:rsidR="00F17834" w:rsidRPr="00B44218" w:rsidRDefault="00F17834" w:rsidP="003306BB">
      <w:pPr>
        <w:pStyle w:val="1"/>
        <w:rPr>
          <w:rFonts w:ascii="Times New Roman" w:hAnsi="Times New Roman"/>
        </w:rPr>
      </w:pPr>
      <w:r w:rsidRPr="00B44218">
        <w:rPr>
          <w:rFonts w:ascii="Times New Roman" w:hAnsi="Times New Roman"/>
        </w:rPr>
        <w:t xml:space="preserve">C.3 </w:t>
      </w:r>
      <w:r w:rsidRPr="00B44218">
        <w:rPr>
          <w:rFonts w:ascii="Times New Roman" w:hAnsi="Times New Roman"/>
        </w:rPr>
        <w:t>各实验变量规格（</w:t>
      </w:r>
      <w:r w:rsidRPr="00B44218">
        <w:rPr>
          <w:rFonts w:ascii="Times New Roman" w:hAnsi="Times New Roman"/>
        </w:rPr>
        <w:t>Variable Specification</w:t>
      </w:r>
      <w:r w:rsidRPr="00B44218">
        <w:rPr>
          <w:rFonts w:ascii="Times New Roman" w:hAnsi="Times New Roman"/>
        </w:rPr>
        <w:t>）</w:t>
      </w:r>
    </w:p>
    <w:p w14:paraId="7AA066F6" w14:textId="4685FABE" w:rsidR="00F17834" w:rsidRPr="00B44218" w:rsidRDefault="00F17834" w:rsidP="003306BB">
      <w:pPr>
        <w:spacing w:after="60"/>
        <w:ind w:firstLine="440"/>
        <w:jc w:val="both"/>
        <w:rPr>
          <w:rFonts w:ascii="Times New Roman" w:hAnsi="Times New Roman"/>
        </w:rPr>
      </w:pPr>
      <w:r w:rsidRPr="00B44218">
        <w:rPr>
          <w:rFonts w:ascii="Times New Roman" w:hAnsi="Times New Roman"/>
        </w:rPr>
        <w:t>以下为各实验在</w:t>
      </w:r>
      <w:r w:rsidR="00364231" w:rsidRPr="00B44218">
        <w:rPr>
          <w:rFonts w:ascii="Times New Roman" w:hAnsi="Times New Roman"/>
        </w:rPr>
        <w:t>Behavior Space</w:t>
      </w:r>
      <w:r w:rsidR="008B7B65">
        <w:rPr>
          <w:rFonts w:ascii="Times New Roman" w:hAnsi="Times New Roman" w:hint="eastAsia"/>
        </w:rPr>
        <w:t xml:space="preserve"> [</w:t>
      </w:r>
      <w:r w:rsidRPr="00B44218">
        <w:rPr>
          <w:rFonts w:ascii="Times New Roman" w:hAnsi="Times New Roman"/>
        </w:rPr>
        <w:t>Variables</w:t>
      </w:r>
      <w:r w:rsidR="008B7B65">
        <w:rPr>
          <w:rFonts w:ascii="Times New Roman" w:hAnsi="Times New Roman" w:hint="eastAsia"/>
        </w:rPr>
        <w:t xml:space="preserve">] </w:t>
      </w:r>
      <w:r w:rsidRPr="00B44218">
        <w:rPr>
          <w:rFonts w:ascii="Times New Roman" w:hAnsi="Times New Roman"/>
        </w:rPr>
        <w:t>字段中填入的完整配置，格式遵循</w:t>
      </w:r>
      <w:proofErr w:type="spellStart"/>
      <w:r w:rsidRPr="00B44218">
        <w:rPr>
          <w:rFonts w:ascii="Times New Roman" w:hAnsi="Times New Roman"/>
        </w:rPr>
        <w:t>NetLogo</w:t>
      </w:r>
      <w:proofErr w:type="spellEnd"/>
      <w:r w:rsidRPr="00B44218">
        <w:rPr>
          <w:rFonts w:ascii="Times New Roman" w:hAnsi="Times New Roman"/>
        </w:rPr>
        <w:t xml:space="preserve"> </w:t>
      </w:r>
      <w:r w:rsidR="00364231" w:rsidRPr="00B44218">
        <w:rPr>
          <w:rFonts w:ascii="Times New Roman" w:hAnsi="Times New Roman"/>
        </w:rPr>
        <w:t>Behavior Space</w:t>
      </w:r>
      <w:r w:rsidRPr="00B44218">
        <w:rPr>
          <w:rFonts w:ascii="Times New Roman" w:hAnsi="Times New Roman"/>
        </w:rPr>
        <w:t>语法。</w:t>
      </w:r>
    </w:p>
    <w:p w14:paraId="769AD217" w14:textId="6F374092" w:rsidR="00F17834" w:rsidRPr="00B44218" w:rsidRDefault="00F17834" w:rsidP="003306BB">
      <w:pPr>
        <w:pStyle w:val="2"/>
        <w:rPr>
          <w:rFonts w:ascii="Times New Roman" w:hAnsi="Times New Roman"/>
        </w:rPr>
      </w:pPr>
      <w:r w:rsidRPr="00B44218">
        <w:rPr>
          <w:rFonts w:ascii="Times New Roman" w:hAnsi="Times New Roman"/>
        </w:rPr>
        <w:t xml:space="preserve">C.3.1 </w:t>
      </w:r>
      <w:r w:rsidRPr="00B44218">
        <w:rPr>
          <w:rFonts w:ascii="Times New Roman" w:hAnsi="Times New Roman"/>
        </w:rPr>
        <w:t>实验</w:t>
      </w:r>
      <w:r w:rsidRPr="00B44218">
        <w:rPr>
          <w:rFonts w:ascii="Times New Roman" w:hAnsi="Times New Roman"/>
        </w:rPr>
        <w:t>1</w:t>
      </w:r>
      <w:r w:rsidRPr="00B44218">
        <w:rPr>
          <w:rFonts w:ascii="Times New Roman" w:hAnsi="Times New Roman"/>
        </w:rPr>
        <w:t>：平台激励强度对比</w:t>
      </w:r>
    </w:p>
    <w:p w14:paraId="2C7ABDC2" w14:textId="77777777" w:rsidR="00F17834" w:rsidRPr="00B44218" w:rsidRDefault="00F17834" w:rsidP="00F17834">
      <w:pPr>
        <w:spacing w:after="60"/>
        <w:jc w:val="both"/>
        <w:rPr>
          <w:rFonts w:ascii="Times New Roman" w:hAnsi="Times New Roman"/>
        </w:rPr>
      </w:pPr>
      <w:r w:rsidRPr="00B44218">
        <w:rPr>
          <w:rFonts w:ascii="Times New Roman" w:hAnsi="Times New Roman"/>
          <w:b/>
        </w:rPr>
        <w:t>变量规格：</w:t>
      </w:r>
    </w:p>
    <w:p w14:paraId="7BCE89A0" w14:textId="77777777" w:rsidR="00F17834" w:rsidRDefault="00F17834" w:rsidP="00F17834">
      <w:pPr>
        <w:shd w:val="clear" w:color="auto" w:fill="F2F2F2"/>
        <w:spacing w:before="40" w:after="40"/>
        <w:rPr>
          <w:rFonts w:hint="eastAsia"/>
        </w:rPr>
      </w:pPr>
      <w:r>
        <w:rPr>
          <w:rFonts w:ascii="Courier New" w:hAnsi="Courier New"/>
          <w:sz w:val="18"/>
        </w:rPr>
        <w:t>["alpha-e-</w:t>
      </w:r>
      <w:proofErr w:type="spellStart"/>
      <w:r>
        <w:rPr>
          <w:rFonts w:ascii="Courier New" w:hAnsi="Courier New"/>
          <w:sz w:val="18"/>
        </w:rPr>
        <w:t>init</w:t>
      </w:r>
      <w:proofErr w:type="spellEnd"/>
      <w:r>
        <w:rPr>
          <w:rFonts w:ascii="Courier New" w:hAnsi="Courier New"/>
          <w:sz w:val="18"/>
        </w:rPr>
        <w:t>" 0.2 0.5 0.8]</w:t>
      </w:r>
    </w:p>
    <w:p w14:paraId="3D82AA46" w14:textId="7C5F3D56" w:rsidR="00F17834" w:rsidRPr="00B44218" w:rsidRDefault="00F17834" w:rsidP="00F17834">
      <w:pPr>
        <w:spacing w:after="60"/>
        <w:ind w:firstLine="440"/>
        <w:jc w:val="both"/>
        <w:rPr>
          <w:rFonts w:ascii="Times New Roman" w:hAnsi="Times New Roman"/>
        </w:rPr>
      </w:pPr>
      <w:r w:rsidRPr="00B44218">
        <w:rPr>
          <w:rFonts w:ascii="Times New Roman" w:hAnsi="Times New Roman"/>
        </w:rPr>
        <w:t>固定参数设定：</w:t>
      </w:r>
      <w:r w:rsidRPr="00B44218">
        <w:rPr>
          <w:rFonts w:ascii="Times New Roman" w:hAnsi="Times New Roman"/>
        </w:rPr>
        <w:t>Setup</w:t>
      </w:r>
      <w:r w:rsidRPr="00B44218">
        <w:rPr>
          <w:rFonts w:ascii="Times New Roman" w:hAnsi="Times New Roman"/>
        </w:rPr>
        <w:t>代码中添加</w:t>
      </w:r>
      <w:r w:rsidRPr="00B44218">
        <w:rPr>
          <w:rFonts w:ascii="Times New Roman" w:hAnsi="Times New Roman"/>
        </w:rPr>
        <w:t>set alpha-e alpha-e-</w:t>
      </w:r>
      <w:proofErr w:type="spellStart"/>
      <w:r w:rsidRPr="00B44218">
        <w:rPr>
          <w:rFonts w:ascii="Times New Roman" w:hAnsi="Times New Roman"/>
        </w:rPr>
        <w:t>init</w:t>
      </w:r>
      <w:proofErr w:type="spellEnd"/>
      <w:r w:rsidRPr="00B44218">
        <w:rPr>
          <w:rFonts w:ascii="Times New Roman" w:hAnsi="Times New Roman"/>
        </w:rPr>
        <w:t>，确保每次</w:t>
      </w:r>
      <w:r w:rsidRPr="00B44218">
        <w:rPr>
          <w:rFonts w:ascii="Times New Roman" w:hAnsi="Times New Roman"/>
        </w:rPr>
        <w:t>setup</w:t>
      </w:r>
      <w:r w:rsidRPr="00B44218">
        <w:rPr>
          <w:rFonts w:ascii="Times New Roman" w:hAnsi="Times New Roman"/>
        </w:rPr>
        <w:t>使用滑块值初始化</w:t>
      </w:r>
      <w:r w:rsidRPr="00B44218">
        <w:rPr>
          <w:rFonts w:ascii="Times New Roman" w:hAnsi="Times New Roman"/>
        </w:rPr>
        <w:t>α</w:t>
      </w:r>
      <w:r w:rsidRPr="00B44218">
        <w:rPr>
          <w:rFonts w:ascii="Times New Roman" w:hAnsi="Times New Roman"/>
          <w:vertAlign w:val="subscript"/>
        </w:rPr>
        <w:t>e</w:t>
      </w:r>
      <w:r w:rsidRPr="00B44218">
        <w:rPr>
          <w:rFonts w:ascii="Times New Roman" w:hAnsi="Times New Roman"/>
        </w:rPr>
        <w:t>；</w:t>
      </w:r>
      <w:r w:rsidRPr="00B44218">
        <w:rPr>
          <w:rFonts w:ascii="Times New Roman" w:hAnsi="Times New Roman"/>
        </w:rPr>
        <w:t>α</w:t>
      </w:r>
      <w:r w:rsidRPr="00B44218">
        <w:rPr>
          <w:rFonts w:ascii="Times New Roman" w:hAnsi="Times New Roman"/>
          <w:vertAlign w:val="subscript"/>
        </w:rPr>
        <w:t>c</w:t>
      </w:r>
      <w:r w:rsidRPr="00B44218">
        <w:rPr>
          <w:rFonts w:ascii="Times New Roman" w:hAnsi="Times New Roman"/>
        </w:rPr>
        <w:t>固定为</w:t>
      </w:r>
      <w:r w:rsidRPr="00B44218">
        <w:rPr>
          <w:rFonts w:ascii="Times New Roman" w:hAnsi="Times New Roman"/>
        </w:rPr>
        <w:t>0.4</w:t>
      </w:r>
      <w:r w:rsidRPr="00B44218">
        <w:rPr>
          <w:rFonts w:ascii="Times New Roman" w:hAnsi="Times New Roman"/>
        </w:rPr>
        <w:t>；</w:t>
      </w:r>
      <w:r w:rsidRPr="00B44218">
        <w:rPr>
          <w:rFonts w:ascii="Times New Roman" w:hAnsi="Times New Roman"/>
        </w:rPr>
        <w:t>shock-scenario</w:t>
      </w:r>
      <w:r w:rsidRPr="00B44218">
        <w:rPr>
          <w:rFonts w:ascii="Times New Roman" w:hAnsi="Times New Roman"/>
        </w:rPr>
        <w:t>固定为</w:t>
      </w:r>
      <w:r w:rsidRPr="00B44218">
        <w:rPr>
          <w:rFonts w:ascii="Times New Roman" w:hAnsi="Times New Roman"/>
        </w:rPr>
        <w:t>0</w:t>
      </w:r>
      <w:r w:rsidRPr="00B44218">
        <w:rPr>
          <w:rFonts w:ascii="Times New Roman" w:hAnsi="Times New Roman"/>
        </w:rPr>
        <w:t>；</w:t>
      </w:r>
      <w:r w:rsidRPr="00B44218">
        <w:rPr>
          <w:rFonts w:ascii="Times New Roman" w:hAnsi="Times New Roman"/>
        </w:rPr>
        <w:t xml:space="preserve">reputation-mechanism? </w:t>
      </w:r>
      <w:r w:rsidRPr="00B44218">
        <w:rPr>
          <w:rFonts w:ascii="Times New Roman" w:hAnsi="Times New Roman"/>
        </w:rPr>
        <w:t>固定为</w:t>
      </w:r>
      <w:r w:rsidRPr="00B44218">
        <w:rPr>
          <w:rFonts w:ascii="Times New Roman" w:hAnsi="Times New Roman"/>
        </w:rPr>
        <w:t>true</w:t>
      </w:r>
      <w:r w:rsidRPr="00B44218">
        <w:rPr>
          <w:rFonts w:ascii="Times New Roman" w:hAnsi="Times New Roman"/>
        </w:rPr>
        <w:t>。运行次数：</w:t>
      </w:r>
      <w:r w:rsidRPr="00B44218">
        <w:rPr>
          <w:rFonts w:ascii="Times New Roman" w:hAnsi="Times New Roman"/>
        </w:rPr>
        <w:t>3</w:t>
      </w:r>
      <w:r w:rsidRPr="00B44218">
        <w:rPr>
          <w:rFonts w:ascii="Times New Roman" w:hAnsi="Times New Roman"/>
        </w:rPr>
        <w:t>档</w:t>
      </w:r>
      <w:r w:rsidRPr="00B44218">
        <w:rPr>
          <w:rFonts w:ascii="Times New Roman" w:hAnsi="Times New Roman"/>
        </w:rPr>
        <w:t>×30</w:t>
      </w:r>
      <w:r w:rsidRPr="00B44218">
        <w:rPr>
          <w:rFonts w:ascii="Times New Roman" w:hAnsi="Times New Roman"/>
        </w:rPr>
        <w:t>次</w:t>
      </w:r>
      <w:r w:rsidRPr="00B44218">
        <w:rPr>
          <w:rFonts w:ascii="Times New Roman" w:hAnsi="Times New Roman"/>
        </w:rPr>
        <w:t>=90</w:t>
      </w:r>
      <w:r w:rsidRPr="00B44218">
        <w:rPr>
          <w:rFonts w:ascii="Times New Roman" w:hAnsi="Times New Roman"/>
        </w:rPr>
        <w:t>次（</w:t>
      </w:r>
      <w:r w:rsidRPr="00B44218">
        <w:rPr>
          <w:rFonts w:ascii="Times New Roman" w:hAnsi="Times New Roman"/>
        </w:rPr>
        <w:t>run number</w:t>
      </w:r>
      <w:r w:rsidRPr="00B44218">
        <w:rPr>
          <w:rFonts w:ascii="Times New Roman" w:hAnsi="Times New Roman"/>
        </w:rPr>
        <w:t>最大值</w:t>
      </w:r>
      <w:r w:rsidRPr="00B44218">
        <w:rPr>
          <w:rFonts w:ascii="Times New Roman" w:hAnsi="Times New Roman"/>
        </w:rPr>
        <w:t>90</w:t>
      </w:r>
      <w:r w:rsidRPr="00B44218">
        <w:rPr>
          <w:rFonts w:ascii="Times New Roman" w:hAnsi="Times New Roman"/>
        </w:rPr>
        <w:t>）。</w:t>
      </w:r>
    </w:p>
    <w:p w14:paraId="01254E4C" w14:textId="1CF120BE" w:rsidR="00F17834" w:rsidRPr="00B44218" w:rsidRDefault="00F17834" w:rsidP="003306BB">
      <w:pPr>
        <w:spacing w:after="60"/>
        <w:ind w:firstLine="440"/>
        <w:jc w:val="both"/>
        <w:rPr>
          <w:rFonts w:ascii="Times New Roman" w:hAnsi="Times New Roman"/>
        </w:rPr>
      </w:pPr>
      <w:r w:rsidRPr="00B44218">
        <w:rPr>
          <w:rFonts w:ascii="Times New Roman" w:hAnsi="Times New Roman"/>
        </w:rPr>
        <w:t>配置问题记录：初次配置时直接扫描</w:t>
      </w:r>
      <w:r w:rsidRPr="00B44218">
        <w:rPr>
          <w:rFonts w:ascii="Times New Roman" w:hAnsi="Times New Roman"/>
        </w:rPr>
        <w:t>alpha-e</w:t>
      </w:r>
      <w:r w:rsidRPr="00B44218">
        <w:rPr>
          <w:rFonts w:ascii="Times New Roman" w:hAnsi="Times New Roman"/>
        </w:rPr>
        <w:t>，导致</w:t>
      </w:r>
      <w:r w:rsidRPr="00B44218">
        <w:rPr>
          <w:rFonts w:ascii="Times New Roman" w:hAnsi="Times New Roman"/>
        </w:rPr>
        <w:t>Behavior</w:t>
      </w:r>
      <w:r w:rsidR="003306BB" w:rsidRPr="00B44218">
        <w:rPr>
          <w:rFonts w:ascii="Times New Roman" w:hAnsi="Times New Roman" w:hint="eastAsia"/>
        </w:rPr>
        <w:t xml:space="preserve"> </w:t>
      </w:r>
      <w:r w:rsidRPr="00B44218">
        <w:rPr>
          <w:rFonts w:ascii="Times New Roman" w:hAnsi="Times New Roman"/>
        </w:rPr>
        <w:t>Space</w:t>
      </w:r>
      <w:r w:rsidRPr="00B44218">
        <w:rPr>
          <w:rFonts w:ascii="Times New Roman" w:hAnsi="Times New Roman"/>
        </w:rPr>
        <w:t>与自适应治理代码冲突</w:t>
      </w:r>
      <w:r w:rsidRPr="00B44218">
        <w:rPr>
          <w:rFonts w:ascii="Times New Roman" w:hAnsi="Times New Roman"/>
        </w:rPr>
        <w:t>——</w:t>
      </w:r>
      <w:r w:rsidRPr="00B44218">
        <w:rPr>
          <w:rFonts w:ascii="Times New Roman" w:hAnsi="Times New Roman"/>
        </w:rPr>
        <w:t>自适应治理每</w:t>
      </w:r>
      <w:r w:rsidRPr="00B44218">
        <w:rPr>
          <w:rFonts w:ascii="Times New Roman" w:hAnsi="Times New Roman"/>
        </w:rPr>
        <w:t>10</w:t>
      </w:r>
      <w:r w:rsidRPr="00B44218">
        <w:rPr>
          <w:rFonts w:ascii="Times New Roman" w:hAnsi="Times New Roman"/>
        </w:rPr>
        <w:t>步动态修改</w:t>
      </w:r>
      <w:r w:rsidRPr="00B44218">
        <w:rPr>
          <w:rFonts w:ascii="Times New Roman" w:hAnsi="Times New Roman"/>
        </w:rPr>
        <w:t>alpha-e</w:t>
      </w:r>
      <w:r w:rsidRPr="00B44218">
        <w:rPr>
          <w:rFonts w:ascii="Times New Roman" w:hAnsi="Times New Roman"/>
        </w:rPr>
        <w:t>，</w:t>
      </w:r>
      <w:r w:rsidRPr="00B44218">
        <w:rPr>
          <w:rFonts w:ascii="Times New Roman" w:hAnsi="Times New Roman"/>
        </w:rPr>
        <w:t>Behavior</w:t>
      </w:r>
      <w:r w:rsidR="003306BB" w:rsidRPr="00B44218">
        <w:rPr>
          <w:rFonts w:ascii="Times New Roman" w:hAnsi="Times New Roman" w:hint="eastAsia"/>
        </w:rPr>
        <w:t xml:space="preserve"> </w:t>
      </w:r>
      <w:r w:rsidRPr="00B44218">
        <w:rPr>
          <w:rFonts w:ascii="Times New Roman" w:hAnsi="Times New Roman"/>
        </w:rPr>
        <w:t>Space</w:t>
      </w:r>
      <w:r w:rsidRPr="00B44218">
        <w:rPr>
          <w:rFonts w:ascii="Times New Roman" w:hAnsi="Times New Roman"/>
        </w:rPr>
        <w:t>期望</w:t>
      </w:r>
      <w:r w:rsidRPr="00B44218">
        <w:rPr>
          <w:rFonts w:ascii="Times New Roman" w:hAnsi="Times New Roman"/>
        </w:rPr>
        <w:t>alpha-e</w:t>
      </w:r>
      <w:r w:rsidRPr="00B44218">
        <w:rPr>
          <w:rFonts w:ascii="Times New Roman" w:hAnsi="Times New Roman"/>
        </w:rPr>
        <w:t>保持初始值，两者相互覆盖，三档激励无法有效区分。修正方案：新增全局变量</w:t>
      </w:r>
      <w:r w:rsidRPr="00B44218">
        <w:rPr>
          <w:rFonts w:ascii="Times New Roman" w:hAnsi="Times New Roman"/>
        </w:rPr>
        <w:t>alpha-e-</w:t>
      </w:r>
      <w:proofErr w:type="spellStart"/>
      <w:r w:rsidRPr="00B44218">
        <w:rPr>
          <w:rFonts w:ascii="Times New Roman" w:hAnsi="Times New Roman"/>
        </w:rPr>
        <w:t>init</w:t>
      </w:r>
      <w:proofErr w:type="spellEnd"/>
      <w:r w:rsidRPr="00B44218">
        <w:rPr>
          <w:rFonts w:ascii="Times New Roman" w:hAnsi="Times New Roman"/>
        </w:rPr>
        <w:t>作为初始锚定值，</w:t>
      </w:r>
      <w:r w:rsidR="00364231" w:rsidRPr="00B44218">
        <w:rPr>
          <w:rFonts w:ascii="Times New Roman" w:hAnsi="Times New Roman"/>
        </w:rPr>
        <w:t>Behavior Space</w:t>
      </w:r>
      <w:r w:rsidRPr="00B44218">
        <w:rPr>
          <w:rFonts w:ascii="Times New Roman" w:hAnsi="Times New Roman"/>
        </w:rPr>
        <w:t>只扫描</w:t>
      </w:r>
      <w:r w:rsidRPr="00B44218">
        <w:rPr>
          <w:rFonts w:ascii="Times New Roman" w:hAnsi="Times New Roman"/>
        </w:rPr>
        <w:t>alpha-e-</w:t>
      </w:r>
      <w:proofErr w:type="spellStart"/>
      <w:r w:rsidRPr="00B44218">
        <w:rPr>
          <w:rFonts w:ascii="Times New Roman" w:hAnsi="Times New Roman"/>
        </w:rPr>
        <w:t>init</w:t>
      </w:r>
      <w:proofErr w:type="spellEnd"/>
      <w:r w:rsidRPr="00B44218">
        <w:rPr>
          <w:rFonts w:ascii="Times New Roman" w:hAnsi="Times New Roman"/>
        </w:rPr>
        <w:t>，</w:t>
      </w:r>
      <w:r w:rsidRPr="00B44218">
        <w:rPr>
          <w:rFonts w:ascii="Times New Roman" w:hAnsi="Times New Roman"/>
        </w:rPr>
        <w:t>setup</w:t>
      </w:r>
      <w:r w:rsidRPr="00B44218">
        <w:rPr>
          <w:rFonts w:ascii="Times New Roman" w:hAnsi="Times New Roman"/>
        </w:rPr>
        <w:t>中以其初始化</w:t>
      </w:r>
      <w:r w:rsidRPr="00B44218">
        <w:rPr>
          <w:rFonts w:ascii="Times New Roman" w:hAnsi="Times New Roman"/>
        </w:rPr>
        <w:t>alpha-e</w:t>
      </w:r>
      <w:r w:rsidRPr="00B44218">
        <w:rPr>
          <w:rFonts w:ascii="Times New Roman" w:hAnsi="Times New Roman"/>
        </w:rPr>
        <w:t>，自适应治理继续动态修改</w:t>
      </w:r>
      <w:r w:rsidRPr="00B44218">
        <w:rPr>
          <w:rFonts w:ascii="Times New Roman" w:hAnsi="Times New Roman"/>
        </w:rPr>
        <w:t>alpha-e</w:t>
      </w:r>
      <w:r w:rsidRPr="00B44218">
        <w:rPr>
          <w:rFonts w:ascii="Times New Roman" w:hAnsi="Times New Roman"/>
        </w:rPr>
        <w:t>，互不干扰。</w:t>
      </w:r>
    </w:p>
    <w:p w14:paraId="0F39630C" w14:textId="6CC104E0" w:rsidR="00F17834" w:rsidRPr="00B44218" w:rsidRDefault="00F17834" w:rsidP="003306BB">
      <w:pPr>
        <w:pStyle w:val="2"/>
        <w:rPr>
          <w:rFonts w:ascii="Times New Roman" w:hAnsi="Times New Roman"/>
        </w:rPr>
      </w:pPr>
      <w:r w:rsidRPr="00B44218">
        <w:rPr>
          <w:rFonts w:ascii="Times New Roman" w:hAnsi="Times New Roman"/>
        </w:rPr>
        <w:t xml:space="preserve">C.3.2 </w:t>
      </w:r>
      <w:r w:rsidRPr="00B44218">
        <w:rPr>
          <w:rFonts w:ascii="Times New Roman" w:hAnsi="Times New Roman"/>
        </w:rPr>
        <w:t>实验</w:t>
      </w:r>
      <w:r w:rsidRPr="00B44218">
        <w:rPr>
          <w:rFonts w:ascii="Times New Roman" w:hAnsi="Times New Roman"/>
        </w:rPr>
        <w:t>2</w:t>
      </w:r>
      <w:r w:rsidRPr="00B44218">
        <w:rPr>
          <w:rFonts w:ascii="Times New Roman" w:hAnsi="Times New Roman"/>
        </w:rPr>
        <w:t>：外部冲击与系统韧性</w:t>
      </w:r>
    </w:p>
    <w:p w14:paraId="279987FF" w14:textId="77777777" w:rsidR="00F17834" w:rsidRPr="00B44218" w:rsidRDefault="00F17834" w:rsidP="00F17834">
      <w:pPr>
        <w:spacing w:after="60"/>
        <w:jc w:val="both"/>
        <w:rPr>
          <w:rFonts w:ascii="Times New Roman" w:hAnsi="Times New Roman"/>
        </w:rPr>
      </w:pPr>
      <w:r w:rsidRPr="00B44218">
        <w:rPr>
          <w:rFonts w:ascii="Times New Roman" w:hAnsi="Times New Roman"/>
          <w:b/>
        </w:rPr>
        <w:t>变量规格：</w:t>
      </w:r>
    </w:p>
    <w:p w14:paraId="48030F4D" w14:textId="77777777" w:rsidR="00F17834" w:rsidRDefault="00F17834" w:rsidP="00F17834">
      <w:pPr>
        <w:shd w:val="clear" w:color="auto" w:fill="F2F2F2"/>
        <w:spacing w:before="40" w:after="40"/>
        <w:rPr>
          <w:rFonts w:hint="eastAsia"/>
        </w:rPr>
      </w:pPr>
      <w:r>
        <w:rPr>
          <w:rFonts w:ascii="Courier New" w:hAnsi="Courier New"/>
          <w:sz w:val="18"/>
        </w:rPr>
        <w:t>["shock-scenario" 0 1 2]</w:t>
      </w:r>
    </w:p>
    <w:p w14:paraId="386ECE02" w14:textId="649B67CB" w:rsidR="00F17834" w:rsidRPr="00B44218" w:rsidRDefault="00F17834" w:rsidP="00F17834">
      <w:pPr>
        <w:spacing w:after="60"/>
        <w:ind w:firstLine="440"/>
        <w:jc w:val="both"/>
        <w:rPr>
          <w:rFonts w:ascii="Times New Roman" w:hAnsi="Times New Roman"/>
        </w:rPr>
      </w:pPr>
      <w:r w:rsidRPr="00B44218">
        <w:rPr>
          <w:rFonts w:ascii="Times New Roman" w:hAnsi="Times New Roman"/>
        </w:rPr>
        <w:t>情景映射逻辑（在</w:t>
      </w:r>
      <w:r w:rsidRPr="00B44218">
        <w:rPr>
          <w:rFonts w:ascii="Times New Roman" w:hAnsi="Times New Roman"/>
        </w:rPr>
        <w:t>apply-shocks</w:t>
      </w:r>
      <w:r w:rsidRPr="00B44218">
        <w:rPr>
          <w:rFonts w:ascii="Times New Roman" w:hAnsi="Times New Roman"/>
        </w:rPr>
        <w:t>过程开头执行）：</w:t>
      </w:r>
    </w:p>
    <w:p w14:paraId="0DE1FA65" w14:textId="77777777" w:rsidR="00F17834" w:rsidRDefault="00F17834" w:rsidP="00F17834">
      <w:pPr>
        <w:shd w:val="clear" w:color="auto" w:fill="F2F2F2"/>
        <w:spacing w:before="40" w:after="40"/>
        <w:rPr>
          <w:rFonts w:hint="eastAsia"/>
        </w:rPr>
      </w:pPr>
      <w:r>
        <w:rPr>
          <w:rFonts w:ascii="Courier New" w:hAnsi="Courier New"/>
          <w:sz w:val="18"/>
        </w:rPr>
        <w:t>if shock-scenario = 0 [ set shock1-tick 999  set shock2-tick 999 ]</w:t>
      </w:r>
    </w:p>
    <w:p w14:paraId="314FBC19" w14:textId="77777777" w:rsidR="00F17834" w:rsidRDefault="00F17834" w:rsidP="00F17834">
      <w:pPr>
        <w:shd w:val="clear" w:color="auto" w:fill="F2F2F2"/>
        <w:spacing w:before="40" w:after="40"/>
        <w:rPr>
          <w:rFonts w:hint="eastAsia"/>
        </w:rPr>
      </w:pPr>
      <w:r>
        <w:rPr>
          <w:rFonts w:ascii="Courier New" w:hAnsi="Courier New"/>
          <w:sz w:val="18"/>
        </w:rPr>
        <w:t>if shock-scenario = 1 [ set shock1-tick 60   set shock2-tick 999 ]</w:t>
      </w:r>
    </w:p>
    <w:p w14:paraId="5AEFE8E4" w14:textId="77777777" w:rsidR="00F17834" w:rsidRDefault="00F17834" w:rsidP="00F17834">
      <w:pPr>
        <w:shd w:val="clear" w:color="auto" w:fill="F2F2F2"/>
        <w:spacing w:before="40" w:after="40"/>
        <w:rPr>
          <w:rFonts w:hint="eastAsia"/>
        </w:rPr>
      </w:pPr>
      <w:r>
        <w:rPr>
          <w:rFonts w:ascii="Courier New" w:hAnsi="Courier New"/>
          <w:sz w:val="18"/>
        </w:rPr>
        <w:t>if shock-scenario = 2 [ set shock1-tick 999  set shock2-tick 60  ]</w:t>
      </w:r>
    </w:p>
    <w:p w14:paraId="40C65C8D" w14:textId="6557B412" w:rsidR="00F17834" w:rsidRPr="00B44218" w:rsidRDefault="00F17834" w:rsidP="00F17834">
      <w:pPr>
        <w:spacing w:after="60"/>
        <w:ind w:firstLine="440"/>
        <w:jc w:val="both"/>
        <w:rPr>
          <w:rFonts w:ascii="Times New Roman" w:hAnsi="Times New Roman"/>
        </w:rPr>
      </w:pPr>
      <w:r w:rsidRPr="00B44218">
        <w:rPr>
          <w:rFonts w:ascii="Times New Roman" w:hAnsi="Times New Roman"/>
        </w:rPr>
        <w:t>其中</w:t>
      </w:r>
      <w:r w:rsidRPr="00B44218">
        <w:rPr>
          <w:rFonts w:ascii="Times New Roman" w:hAnsi="Times New Roman"/>
        </w:rPr>
        <w:t xml:space="preserve">tick=999 </w:t>
      </w:r>
      <w:r w:rsidRPr="00B44218">
        <w:rPr>
          <w:rFonts w:ascii="Times New Roman" w:hAnsi="Times New Roman"/>
        </w:rPr>
        <w:t>超出</w:t>
      </w:r>
      <w:r w:rsidRPr="00B44218">
        <w:rPr>
          <w:rFonts w:ascii="Times New Roman" w:hAnsi="Times New Roman"/>
        </w:rPr>
        <w:t>500</w:t>
      </w:r>
      <w:r w:rsidRPr="00B44218">
        <w:rPr>
          <w:rFonts w:ascii="Times New Roman" w:hAnsi="Times New Roman"/>
        </w:rPr>
        <w:t>步运行范围，等效于不触发。</w:t>
      </w:r>
      <w:r w:rsidRPr="00B44218">
        <w:rPr>
          <w:rFonts w:ascii="Times New Roman" w:hAnsi="Times New Roman"/>
        </w:rPr>
        <w:t>shock1-duration</w:t>
      </w:r>
      <w:r w:rsidRPr="00B44218">
        <w:rPr>
          <w:rFonts w:ascii="Times New Roman" w:hAnsi="Times New Roman"/>
        </w:rPr>
        <w:t>固定为</w:t>
      </w:r>
      <w:r w:rsidRPr="00B44218">
        <w:rPr>
          <w:rFonts w:ascii="Times New Roman" w:hAnsi="Times New Roman"/>
        </w:rPr>
        <w:t>20</w:t>
      </w:r>
      <w:r w:rsidRPr="00B44218">
        <w:rPr>
          <w:rFonts w:ascii="Times New Roman" w:hAnsi="Times New Roman"/>
        </w:rPr>
        <w:t>步，</w:t>
      </w:r>
      <w:r w:rsidRPr="00B44218">
        <w:rPr>
          <w:rFonts w:ascii="Times New Roman" w:hAnsi="Times New Roman"/>
        </w:rPr>
        <w:t>shock1-magnitude</w:t>
      </w:r>
      <w:r w:rsidRPr="00B44218">
        <w:rPr>
          <w:rFonts w:ascii="Times New Roman" w:hAnsi="Times New Roman"/>
        </w:rPr>
        <w:t>固定为</w:t>
      </w:r>
      <w:r w:rsidRPr="00B44218">
        <w:rPr>
          <w:rFonts w:ascii="Times New Roman" w:hAnsi="Times New Roman"/>
        </w:rPr>
        <w:t>0.30</w:t>
      </w:r>
      <w:r w:rsidRPr="00B44218">
        <w:rPr>
          <w:rFonts w:ascii="Times New Roman" w:hAnsi="Times New Roman"/>
        </w:rPr>
        <w:t>，冲击</w:t>
      </w:r>
      <w:r w:rsidRPr="00B44218">
        <w:rPr>
          <w:rFonts w:ascii="Times New Roman" w:hAnsi="Times New Roman"/>
        </w:rPr>
        <w:t>2</w:t>
      </w:r>
      <w:r w:rsidRPr="00B44218">
        <w:rPr>
          <w:rFonts w:ascii="Times New Roman" w:hAnsi="Times New Roman"/>
        </w:rPr>
        <w:t>固定持续</w:t>
      </w:r>
      <w:r w:rsidRPr="00B44218">
        <w:rPr>
          <w:rFonts w:ascii="Times New Roman" w:hAnsi="Times New Roman"/>
        </w:rPr>
        <w:t>10</w:t>
      </w:r>
      <w:r w:rsidRPr="00B44218">
        <w:rPr>
          <w:rFonts w:ascii="Times New Roman" w:hAnsi="Times New Roman"/>
        </w:rPr>
        <w:t>步，</w:t>
      </w:r>
      <w:r w:rsidRPr="00B44218">
        <w:rPr>
          <w:rFonts w:ascii="Times New Roman" w:hAnsi="Times New Roman"/>
        </w:rPr>
        <w:t>τ</w:t>
      </w:r>
      <w:r w:rsidRPr="00B44218">
        <w:rPr>
          <w:rFonts w:ascii="Times New Roman" w:hAnsi="Times New Roman"/>
        </w:rPr>
        <w:t>骤降至</w:t>
      </w:r>
      <w:r w:rsidRPr="00B44218">
        <w:rPr>
          <w:rFonts w:ascii="Times New Roman" w:hAnsi="Times New Roman"/>
        </w:rPr>
        <w:t>0.10</w:t>
      </w:r>
      <w:r w:rsidRPr="00B44218">
        <w:rPr>
          <w:rFonts w:ascii="Times New Roman" w:hAnsi="Times New Roman"/>
        </w:rPr>
        <w:t>。运行次数：</w:t>
      </w:r>
      <w:r w:rsidRPr="00B44218">
        <w:rPr>
          <w:rFonts w:ascii="Times New Roman" w:hAnsi="Times New Roman"/>
        </w:rPr>
        <w:t>3</w:t>
      </w:r>
      <w:r w:rsidRPr="00B44218">
        <w:rPr>
          <w:rFonts w:ascii="Times New Roman" w:hAnsi="Times New Roman"/>
        </w:rPr>
        <w:t>情景</w:t>
      </w:r>
      <w:r w:rsidRPr="00B44218">
        <w:rPr>
          <w:rFonts w:ascii="Times New Roman" w:hAnsi="Times New Roman"/>
        </w:rPr>
        <w:t>×30</w:t>
      </w:r>
      <w:r w:rsidRPr="00B44218">
        <w:rPr>
          <w:rFonts w:ascii="Times New Roman" w:hAnsi="Times New Roman"/>
        </w:rPr>
        <w:t>次</w:t>
      </w:r>
      <w:r w:rsidRPr="00B44218">
        <w:rPr>
          <w:rFonts w:ascii="Times New Roman" w:hAnsi="Times New Roman"/>
        </w:rPr>
        <w:t>=90</w:t>
      </w:r>
      <w:r w:rsidRPr="00B44218">
        <w:rPr>
          <w:rFonts w:ascii="Times New Roman" w:hAnsi="Times New Roman"/>
        </w:rPr>
        <w:t>次。</w:t>
      </w:r>
    </w:p>
    <w:p w14:paraId="7505AEF4" w14:textId="6981EB11" w:rsidR="00F17834" w:rsidRPr="00B44218" w:rsidRDefault="00F17834" w:rsidP="003306BB">
      <w:pPr>
        <w:spacing w:after="60"/>
        <w:ind w:firstLine="440"/>
        <w:jc w:val="both"/>
        <w:rPr>
          <w:rFonts w:ascii="Times New Roman" w:hAnsi="Times New Roman"/>
        </w:rPr>
      </w:pPr>
      <w:r w:rsidRPr="00B44218">
        <w:rPr>
          <w:rFonts w:ascii="Times New Roman" w:hAnsi="Times New Roman"/>
        </w:rPr>
        <w:t>配置问题记录：初次配置时同时扫描</w:t>
      </w:r>
      <w:r w:rsidRPr="00B44218">
        <w:rPr>
          <w:rFonts w:ascii="Times New Roman" w:hAnsi="Times New Roman"/>
        </w:rPr>
        <w:t>shock1-tick</w:t>
      </w:r>
      <w:r w:rsidRPr="00B44218">
        <w:rPr>
          <w:rFonts w:ascii="Times New Roman" w:hAnsi="Times New Roman"/>
        </w:rPr>
        <w:t>与</w:t>
      </w:r>
      <w:r w:rsidRPr="00B44218">
        <w:rPr>
          <w:rFonts w:ascii="Times New Roman" w:hAnsi="Times New Roman"/>
        </w:rPr>
        <w:t>shock2-tick</w:t>
      </w:r>
      <w:r w:rsidRPr="00B44218">
        <w:rPr>
          <w:rFonts w:ascii="Times New Roman" w:hAnsi="Times New Roman"/>
        </w:rPr>
        <w:t>两个变量各取三个值，</w:t>
      </w:r>
      <w:r w:rsidR="00364231" w:rsidRPr="00B44218">
        <w:rPr>
          <w:rFonts w:ascii="Times New Roman" w:hAnsi="Times New Roman"/>
        </w:rPr>
        <w:t>Behavior Space</w:t>
      </w:r>
      <w:r w:rsidRPr="00B44218">
        <w:rPr>
          <w:rFonts w:ascii="Times New Roman" w:hAnsi="Times New Roman"/>
        </w:rPr>
        <w:t>进行笛卡尔积全排列，产生</w:t>
      </w:r>
      <w:r w:rsidRPr="00B44218">
        <w:rPr>
          <w:rFonts w:ascii="Times New Roman" w:hAnsi="Times New Roman"/>
        </w:rPr>
        <w:t>9</w:t>
      </w:r>
      <w:r w:rsidRPr="00B44218">
        <w:rPr>
          <w:rFonts w:ascii="Times New Roman" w:hAnsi="Times New Roman"/>
        </w:rPr>
        <w:t>组</w:t>
      </w:r>
      <w:r w:rsidRPr="00B44218">
        <w:rPr>
          <w:rFonts w:ascii="Times New Roman" w:hAnsi="Times New Roman"/>
        </w:rPr>
        <w:t>270</w:t>
      </w:r>
      <w:r w:rsidRPr="00B44218">
        <w:rPr>
          <w:rFonts w:ascii="Times New Roman" w:hAnsi="Times New Roman"/>
        </w:rPr>
        <w:t>次运行，而非预期的</w:t>
      </w:r>
      <w:r w:rsidRPr="00B44218">
        <w:rPr>
          <w:rFonts w:ascii="Times New Roman" w:hAnsi="Times New Roman"/>
        </w:rPr>
        <w:t>3</w:t>
      </w:r>
      <w:r w:rsidRPr="00B44218">
        <w:rPr>
          <w:rFonts w:ascii="Times New Roman" w:hAnsi="Times New Roman"/>
        </w:rPr>
        <w:t>组</w:t>
      </w:r>
      <w:r w:rsidRPr="00B44218">
        <w:rPr>
          <w:rFonts w:ascii="Times New Roman" w:hAnsi="Times New Roman"/>
        </w:rPr>
        <w:t>90</w:t>
      </w:r>
      <w:r w:rsidRPr="00B44218">
        <w:rPr>
          <w:rFonts w:ascii="Times New Roman" w:hAnsi="Times New Roman"/>
        </w:rPr>
        <w:t>次。修正方案：引入</w:t>
      </w:r>
      <w:r w:rsidRPr="00B44218">
        <w:rPr>
          <w:rFonts w:ascii="Times New Roman" w:hAnsi="Times New Roman"/>
        </w:rPr>
        <w:t>shock-scenario</w:t>
      </w:r>
      <w:r w:rsidRPr="00B44218">
        <w:rPr>
          <w:rFonts w:ascii="Times New Roman" w:hAnsi="Times New Roman"/>
        </w:rPr>
        <w:t>单一控制变量，代码内完成情景解码，</w:t>
      </w:r>
      <w:r w:rsidR="00364231" w:rsidRPr="00B44218">
        <w:rPr>
          <w:rFonts w:ascii="Times New Roman" w:hAnsi="Times New Roman"/>
        </w:rPr>
        <w:t>Behavior Space</w:t>
      </w:r>
      <w:r w:rsidRPr="00B44218">
        <w:rPr>
          <w:rFonts w:ascii="Times New Roman" w:hAnsi="Times New Roman"/>
        </w:rPr>
        <w:t>只扫描单一维度，规避全排列问题。</w:t>
      </w:r>
    </w:p>
    <w:p w14:paraId="7615BDEC" w14:textId="4BE8C8FB" w:rsidR="00F17834" w:rsidRPr="00B44218" w:rsidRDefault="00F17834" w:rsidP="003306BB">
      <w:pPr>
        <w:pStyle w:val="2"/>
        <w:rPr>
          <w:rFonts w:ascii="Times New Roman" w:hAnsi="Times New Roman"/>
        </w:rPr>
      </w:pPr>
      <w:r w:rsidRPr="00B44218">
        <w:rPr>
          <w:rFonts w:ascii="Times New Roman" w:hAnsi="Times New Roman"/>
        </w:rPr>
        <w:t xml:space="preserve">C.3.3 </w:t>
      </w:r>
      <w:r w:rsidRPr="00B44218">
        <w:rPr>
          <w:rFonts w:ascii="Times New Roman" w:hAnsi="Times New Roman"/>
        </w:rPr>
        <w:t>实验</w:t>
      </w:r>
      <w:r w:rsidRPr="00B44218">
        <w:rPr>
          <w:rFonts w:ascii="Times New Roman" w:hAnsi="Times New Roman"/>
        </w:rPr>
        <w:t>3</w:t>
      </w:r>
      <w:r w:rsidRPr="00B44218">
        <w:rPr>
          <w:rFonts w:ascii="Times New Roman" w:hAnsi="Times New Roman"/>
        </w:rPr>
        <w:t>：声誉筛选机制有无对比</w:t>
      </w:r>
    </w:p>
    <w:p w14:paraId="3B240D88" w14:textId="77777777" w:rsidR="00F17834" w:rsidRPr="00B44218" w:rsidRDefault="00F17834" w:rsidP="00F17834">
      <w:pPr>
        <w:spacing w:after="60"/>
        <w:jc w:val="both"/>
        <w:rPr>
          <w:rFonts w:ascii="Times New Roman" w:hAnsi="Times New Roman"/>
        </w:rPr>
      </w:pPr>
      <w:r w:rsidRPr="00B44218">
        <w:rPr>
          <w:rFonts w:ascii="Times New Roman" w:hAnsi="Times New Roman"/>
          <w:b/>
        </w:rPr>
        <w:t>变量规格：</w:t>
      </w:r>
    </w:p>
    <w:p w14:paraId="7127EB8D" w14:textId="77777777" w:rsidR="00F17834" w:rsidRDefault="00F17834" w:rsidP="00F17834">
      <w:pPr>
        <w:shd w:val="clear" w:color="auto" w:fill="F2F2F2"/>
        <w:spacing w:before="40" w:after="40"/>
        <w:rPr>
          <w:rFonts w:hint="eastAsia"/>
        </w:rPr>
      </w:pPr>
      <w:r>
        <w:rPr>
          <w:rFonts w:ascii="Courier New" w:hAnsi="Courier New"/>
          <w:sz w:val="18"/>
        </w:rPr>
        <w:t>["reputation-mechanism?" true false]</w:t>
      </w:r>
    </w:p>
    <w:p w14:paraId="23847590" w14:textId="3823E768" w:rsidR="00F17834" w:rsidRPr="00B44218" w:rsidRDefault="00F17834" w:rsidP="00F17834">
      <w:pPr>
        <w:spacing w:after="60"/>
        <w:ind w:firstLine="440"/>
        <w:jc w:val="both"/>
        <w:rPr>
          <w:rFonts w:ascii="Times New Roman" w:hAnsi="Times New Roman"/>
        </w:rPr>
      </w:pPr>
      <w:r w:rsidRPr="00B44218">
        <w:rPr>
          <w:rFonts w:ascii="Times New Roman" w:hAnsi="Times New Roman"/>
        </w:rPr>
        <w:t>开关实现方式：在</w:t>
      </w:r>
      <w:r w:rsidRPr="00B44218">
        <w:rPr>
          <w:rFonts w:ascii="Times New Roman" w:hAnsi="Times New Roman"/>
        </w:rPr>
        <w:t>step6-platform-enforce</w:t>
      </w:r>
      <w:r w:rsidRPr="00B44218">
        <w:rPr>
          <w:rFonts w:ascii="Times New Roman" w:hAnsi="Times New Roman"/>
        </w:rPr>
        <w:t>过程开头添加</w:t>
      </w:r>
      <w:r w:rsidRPr="00B44218">
        <w:rPr>
          <w:rFonts w:ascii="Times New Roman" w:hAnsi="Times New Roman"/>
        </w:rPr>
        <w:t>if not reputation-mechanism? [ stop ]</w:t>
      </w:r>
      <w:r w:rsidRPr="00B44218">
        <w:rPr>
          <w:rFonts w:ascii="Times New Roman" w:hAnsi="Times New Roman"/>
        </w:rPr>
        <w:t>，关闭时声誉警告累积与强制驱逐逻辑全部被跳过，其余子模型保持不变。运行次数：</w:t>
      </w:r>
      <w:r w:rsidRPr="00B44218">
        <w:rPr>
          <w:rFonts w:ascii="Times New Roman" w:hAnsi="Times New Roman"/>
        </w:rPr>
        <w:t>2</w:t>
      </w:r>
      <w:r w:rsidRPr="00B44218">
        <w:rPr>
          <w:rFonts w:ascii="Times New Roman" w:hAnsi="Times New Roman"/>
        </w:rPr>
        <w:t>组</w:t>
      </w:r>
      <w:r w:rsidRPr="00B44218">
        <w:rPr>
          <w:rFonts w:ascii="Times New Roman" w:hAnsi="Times New Roman"/>
        </w:rPr>
        <w:t>×30</w:t>
      </w:r>
      <w:r w:rsidRPr="00B44218">
        <w:rPr>
          <w:rFonts w:ascii="Times New Roman" w:hAnsi="Times New Roman"/>
        </w:rPr>
        <w:t>次</w:t>
      </w:r>
      <w:r w:rsidRPr="00B44218">
        <w:rPr>
          <w:rFonts w:ascii="Times New Roman" w:hAnsi="Times New Roman"/>
        </w:rPr>
        <w:t>=60</w:t>
      </w:r>
      <w:r w:rsidRPr="00B44218">
        <w:rPr>
          <w:rFonts w:ascii="Times New Roman" w:hAnsi="Times New Roman"/>
        </w:rPr>
        <w:t>次。</w:t>
      </w:r>
    </w:p>
    <w:p w14:paraId="0824A10E" w14:textId="23D25D02" w:rsidR="00F17834" w:rsidRPr="00B44218" w:rsidRDefault="00F17834" w:rsidP="003306BB">
      <w:pPr>
        <w:spacing w:after="60"/>
        <w:ind w:firstLine="440"/>
        <w:jc w:val="both"/>
        <w:rPr>
          <w:rFonts w:ascii="Times New Roman" w:hAnsi="Times New Roman"/>
        </w:rPr>
      </w:pPr>
      <w:r w:rsidRPr="00B44218">
        <w:rPr>
          <w:rFonts w:ascii="Times New Roman" w:hAnsi="Times New Roman"/>
        </w:rPr>
        <w:t>配置问题记录：</w:t>
      </w:r>
      <w:r w:rsidRPr="00B44218">
        <w:rPr>
          <w:rFonts w:ascii="Times New Roman" w:hAnsi="Times New Roman"/>
        </w:rPr>
        <w:t>Switch</w:t>
      </w:r>
      <w:r w:rsidRPr="00B44218">
        <w:rPr>
          <w:rFonts w:ascii="Times New Roman" w:hAnsi="Times New Roman"/>
        </w:rPr>
        <w:t>控件会自动将</w:t>
      </w:r>
      <w:r w:rsidRPr="00B44218">
        <w:rPr>
          <w:rFonts w:ascii="Times New Roman" w:hAnsi="Times New Roman"/>
        </w:rPr>
        <w:t xml:space="preserve"> reputation-mechanism?</w:t>
      </w:r>
      <w:r w:rsidRPr="00B44218">
        <w:rPr>
          <w:rFonts w:ascii="Times New Roman" w:hAnsi="Times New Roman"/>
        </w:rPr>
        <w:t>注册为全局变量（</w:t>
      </w:r>
      <w:proofErr w:type="spellStart"/>
      <w:r w:rsidRPr="00B44218">
        <w:rPr>
          <w:rFonts w:ascii="Times New Roman" w:hAnsi="Times New Roman"/>
        </w:rPr>
        <w:t>boolean</w:t>
      </w:r>
      <w:proofErr w:type="spellEnd"/>
      <w:r w:rsidRPr="00B44218">
        <w:rPr>
          <w:rFonts w:ascii="Times New Roman" w:hAnsi="Times New Roman"/>
        </w:rPr>
        <w:t>类型，带问号）。若在</w:t>
      </w:r>
      <w:proofErr w:type="spellStart"/>
      <w:r w:rsidRPr="00B44218">
        <w:rPr>
          <w:rFonts w:ascii="Times New Roman" w:hAnsi="Times New Roman"/>
        </w:rPr>
        <w:t>globals</w:t>
      </w:r>
      <w:proofErr w:type="spellEnd"/>
      <w:r w:rsidRPr="00B44218">
        <w:rPr>
          <w:rFonts w:ascii="Times New Roman" w:hAnsi="Times New Roman"/>
        </w:rPr>
        <w:t>块中重复声明同名变量，</w:t>
      </w:r>
      <w:proofErr w:type="spellStart"/>
      <w:r w:rsidRPr="00B44218">
        <w:rPr>
          <w:rFonts w:ascii="Times New Roman" w:hAnsi="Times New Roman"/>
        </w:rPr>
        <w:t>NetLogo</w:t>
      </w:r>
      <w:proofErr w:type="spellEnd"/>
      <w:r w:rsidRPr="00B44218">
        <w:rPr>
          <w:rFonts w:ascii="Times New Roman" w:hAnsi="Times New Roman"/>
        </w:rPr>
        <w:t>将报</w:t>
      </w:r>
      <w:r w:rsidRPr="00B44218">
        <w:rPr>
          <w:rFonts w:ascii="Times New Roman" w:hAnsi="Times New Roman"/>
        </w:rPr>
        <w:t xml:space="preserve"> </w:t>
      </w:r>
      <w:r w:rsidR="003306BB" w:rsidRPr="00B44218">
        <w:rPr>
          <w:rFonts w:ascii="Times New Roman" w:hAnsi="Times New Roman"/>
        </w:rPr>
        <w:t>“</w:t>
      </w:r>
      <w:r w:rsidRPr="00B44218">
        <w:rPr>
          <w:rFonts w:ascii="Times New Roman" w:hAnsi="Times New Roman"/>
        </w:rPr>
        <w:t>variable reputation-mechanism? already exists</w:t>
      </w:r>
      <w:r w:rsidR="003306BB" w:rsidRPr="00B44218">
        <w:rPr>
          <w:rFonts w:ascii="Times New Roman" w:hAnsi="Times New Roman"/>
        </w:rPr>
        <w:t>”</w:t>
      </w:r>
      <w:r w:rsidRPr="00B44218">
        <w:rPr>
          <w:rFonts w:ascii="Times New Roman" w:hAnsi="Times New Roman"/>
        </w:rPr>
        <w:t>错误。修正方案：删除</w:t>
      </w:r>
      <w:proofErr w:type="spellStart"/>
      <w:r w:rsidRPr="00B44218">
        <w:rPr>
          <w:rFonts w:ascii="Times New Roman" w:hAnsi="Times New Roman"/>
        </w:rPr>
        <w:t>globals</w:t>
      </w:r>
      <w:proofErr w:type="spellEnd"/>
      <w:r w:rsidRPr="00B44218">
        <w:rPr>
          <w:rFonts w:ascii="Times New Roman" w:hAnsi="Times New Roman"/>
        </w:rPr>
        <w:t>块中的重复声明，由</w:t>
      </w:r>
      <w:r w:rsidRPr="00B44218">
        <w:rPr>
          <w:rFonts w:ascii="Times New Roman" w:hAnsi="Times New Roman"/>
        </w:rPr>
        <w:t>Switch</w:t>
      </w:r>
      <w:r w:rsidRPr="00B44218">
        <w:rPr>
          <w:rFonts w:ascii="Times New Roman" w:hAnsi="Times New Roman"/>
        </w:rPr>
        <w:t>控件完成变量注册，</w:t>
      </w:r>
      <w:r w:rsidRPr="00B44218">
        <w:rPr>
          <w:rFonts w:ascii="Times New Roman" w:hAnsi="Times New Roman"/>
        </w:rPr>
        <w:t>setup</w:t>
      </w:r>
      <w:r w:rsidRPr="00B44218">
        <w:rPr>
          <w:rFonts w:ascii="Times New Roman" w:hAnsi="Times New Roman"/>
        </w:rPr>
        <w:t>中无需额外初始化。此规则适用于所有带问号的</w:t>
      </w:r>
      <w:proofErr w:type="spellStart"/>
      <w:r w:rsidRPr="00B44218">
        <w:rPr>
          <w:rFonts w:ascii="Times New Roman" w:hAnsi="Times New Roman"/>
        </w:rPr>
        <w:t>boolean</w:t>
      </w:r>
      <w:proofErr w:type="spellEnd"/>
      <w:r w:rsidRPr="00B44218">
        <w:rPr>
          <w:rFonts w:ascii="Times New Roman" w:hAnsi="Times New Roman"/>
        </w:rPr>
        <w:t xml:space="preserve"> Switch</w:t>
      </w:r>
      <w:r w:rsidRPr="00B44218">
        <w:rPr>
          <w:rFonts w:ascii="Times New Roman" w:hAnsi="Times New Roman"/>
        </w:rPr>
        <w:t>控件变量。</w:t>
      </w:r>
    </w:p>
    <w:p w14:paraId="00434C1D" w14:textId="5846D5A4" w:rsidR="00F17834" w:rsidRPr="00B44218" w:rsidRDefault="00F17834" w:rsidP="003306BB">
      <w:pPr>
        <w:pStyle w:val="2"/>
        <w:rPr>
          <w:rFonts w:ascii="Times New Roman" w:hAnsi="Times New Roman"/>
        </w:rPr>
      </w:pPr>
      <w:r w:rsidRPr="00B44218">
        <w:rPr>
          <w:rFonts w:ascii="Times New Roman" w:hAnsi="Times New Roman"/>
        </w:rPr>
        <w:t xml:space="preserve">C.3.4 </w:t>
      </w:r>
      <w:r w:rsidRPr="00B44218">
        <w:rPr>
          <w:rFonts w:ascii="Times New Roman" w:hAnsi="Times New Roman"/>
        </w:rPr>
        <w:t>实验</w:t>
      </w:r>
      <w:r w:rsidRPr="00B44218">
        <w:rPr>
          <w:rFonts w:ascii="Times New Roman" w:hAnsi="Times New Roman"/>
        </w:rPr>
        <w:t>4</w:t>
      </w:r>
      <w:r w:rsidRPr="00B44218">
        <w:rPr>
          <w:rFonts w:ascii="Times New Roman" w:hAnsi="Times New Roman"/>
        </w:rPr>
        <w:t>：青年劳动者占比专项</w:t>
      </w:r>
    </w:p>
    <w:p w14:paraId="30CBA697" w14:textId="77777777" w:rsidR="00F17834" w:rsidRPr="00B44218" w:rsidRDefault="00F17834" w:rsidP="00F17834">
      <w:pPr>
        <w:spacing w:after="60"/>
        <w:jc w:val="both"/>
        <w:rPr>
          <w:rFonts w:ascii="Times New Roman" w:hAnsi="Times New Roman"/>
        </w:rPr>
      </w:pPr>
      <w:r w:rsidRPr="00B44218">
        <w:rPr>
          <w:rFonts w:ascii="Times New Roman" w:hAnsi="Times New Roman"/>
          <w:b/>
        </w:rPr>
        <w:t>变量规格：</w:t>
      </w:r>
    </w:p>
    <w:p w14:paraId="0FC2AF39" w14:textId="77777777" w:rsidR="00F17834" w:rsidRDefault="00F17834" w:rsidP="00F17834">
      <w:pPr>
        <w:shd w:val="clear" w:color="auto" w:fill="F2F2F2"/>
        <w:spacing w:before="40" w:after="40"/>
        <w:rPr>
          <w:rFonts w:hint="eastAsia"/>
        </w:rPr>
      </w:pPr>
      <w:r>
        <w:rPr>
          <w:rFonts w:ascii="Courier New" w:hAnsi="Courier New"/>
          <w:sz w:val="18"/>
        </w:rPr>
        <w:lastRenderedPageBreak/>
        <w:t>["youth-ratio" [0 0.25 0.5 0.75 1]]</w:t>
      </w:r>
    </w:p>
    <w:p w14:paraId="3AC8E0B2" w14:textId="09FFDBFC" w:rsidR="00F17834" w:rsidRPr="00B44218" w:rsidRDefault="00F17834" w:rsidP="00F17834">
      <w:pPr>
        <w:spacing w:after="60"/>
        <w:ind w:firstLine="440"/>
        <w:jc w:val="both"/>
        <w:rPr>
          <w:rFonts w:ascii="Times New Roman" w:hAnsi="Times New Roman"/>
        </w:rPr>
      </w:pPr>
      <w:r w:rsidRPr="00B44218">
        <w:rPr>
          <w:rFonts w:ascii="Times New Roman" w:hAnsi="Times New Roman"/>
        </w:rPr>
        <w:t>参数实现方式：在</w:t>
      </w:r>
      <w:r w:rsidRPr="00B44218">
        <w:rPr>
          <w:rFonts w:ascii="Times New Roman" w:hAnsi="Times New Roman"/>
        </w:rPr>
        <w:t>Slider</w:t>
      </w:r>
      <w:r w:rsidRPr="00B44218">
        <w:rPr>
          <w:rFonts w:ascii="Times New Roman" w:hAnsi="Times New Roman"/>
        </w:rPr>
        <w:t>控件定义</w:t>
      </w:r>
      <w:r w:rsidRPr="00B44218">
        <w:rPr>
          <w:rFonts w:ascii="Times New Roman" w:hAnsi="Times New Roman"/>
        </w:rPr>
        <w:t>youth-ratio</w:t>
      </w:r>
      <w:r w:rsidRPr="00B44218">
        <w:rPr>
          <w:rFonts w:ascii="Times New Roman" w:hAnsi="Times New Roman"/>
        </w:rPr>
        <w:t>（范围</w:t>
      </w:r>
      <w:r w:rsidRPr="00B44218">
        <w:rPr>
          <w:rFonts w:ascii="Times New Roman" w:hAnsi="Times New Roman"/>
        </w:rPr>
        <w:t>0–1</w:t>
      </w:r>
      <w:r w:rsidRPr="00B44218">
        <w:rPr>
          <w:rFonts w:ascii="Times New Roman" w:hAnsi="Times New Roman"/>
        </w:rPr>
        <w:t>，步长</w:t>
      </w:r>
      <w:r w:rsidRPr="00B44218">
        <w:rPr>
          <w:rFonts w:ascii="Times New Roman" w:hAnsi="Times New Roman"/>
        </w:rPr>
        <w:t>0.05</w:t>
      </w:r>
      <w:r w:rsidRPr="00B44218">
        <w:rPr>
          <w:rFonts w:ascii="Times New Roman" w:hAnsi="Times New Roman"/>
        </w:rPr>
        <w:t>，默认值</w:t>
      </w:r>
      <w:r w:rsidRPr="00B44218">
        <w:rPr>
          <w:rFonts w:ascii="Times New Roman" w:hAnsi="Times New Roman"/>
        </w:rPr>
        <w:t>0.8</w:t>
      </w:r>
      <w:r w:rsidRPr="00B44218">
        <w:rPr>
          <w:rFonts w:ascii="Times New Roman" w:hAnsi="Times New Roman"/>
        </w:rPr>
        <w:t>）；</w:t>
      </w:r>
      <w:r w:rsidRPr="00B44218">
        <w:rPr>
          <w:rFonts w:ascii="Times New Roman" w:hAnsi="Times New Roman"/>
        </w:rPr>
        <w:t>setup</w:t>
      </w:r>
      <w:r w:rsidRPr="00B44218">
        <w:rPr>
          <w:rFonts w:ascii="Times New Roman" w:hAnsi="Times New Roman"/>
        </w:rPr>
        <w:t>中将劳动者初始化代码中</w:t>
      </w:r>
      <w:r w:rsidRPr="00B44218">
        <w:rPr>
          <w:rFonts w:ascii="Times New Roman" w:hAnsi="Times New Roman"/>
        </w:rPr>
        <w:t xml:space="preserve">is-youth? </w:t>
      </w:r>
      <w:r w:rsidRPr="00B44218">
        <w:rPr>
          <w:rFonts w:ascii="Times New Roman" w:hAnsi="Times New Roman"/>
        </w:rPr>
        <w:t>的赋值逻辑改为概率控制：</w:t>
      </w:r>
    </w:p>
    <w:p w14:paraId="4760CEFA" w14:textId="77777777" w:rsidR="00F17834" w:rsidRDefault="00F17834" w:rsidP="00F17834">
      <w:pPr>
        <w:shd w:val="clear" w:color="auto" w:fill="F2F2F2"/>
        <w:spacing w:before="40" w:after="40"/>
        <w:rPr>
          <w:rFonts w:hint="eastAsia"/>
        </w:rPr>
      </w:pPr>
      <w:r>
        <w:rPr>
          <w:rFonts w:ascii="Courier New" w:hAnsi="Courier New"/>
          <w:sz w:val="18"/>
        </w:rPr>
        <w:t>set is-youth? (random-float 1 &lt; youth-ratio)</w:t>
      </w:r>
    </w:p>
    <w:p w14:paraId="67F11D24" w14:textId="303193E3" w:rsidR="00F17834" w:rsidRPr="00B44218" w:rsidRDefault="00F17834" w:rsidP="00F17834">
      <w:pPr>
        <w:spacing w:after="60"/>
        <w:ind w:firstLine="440"/>
        <w:jc w:val="both"/>
        <w:rPr>
          <w:rFonts w:ascii="Times New Roman" w:hAnsi="Times New Roman"/>
        </w:rPr>
      </w:pPr>
      <w:r w:rsidRPr="00B44218">
        <w:rPr>
          <w:rFonts w:ascii="Times New Roman" w:hAnsi="Times New Roman"/>
        </w:rPr>
        <w:t>青年</w:t>
      </w:r>
      <w:r w:rsidRPr="00B44218">
        <w:rPr>
          <w:rFonts w:ascii="Times New Roman" w:hAnsi="Times New Roman"/>
        </w:rPr>
        <w:t>/</w:t>
      </w:r>
      <w:r w:rsidRPr="00B44218">
        <w:rPr>
          <w:rFonts w:ascii="Times New Roman" w:hAnsi="Times New Roman"/>
        </w:rPr>
        <w:t>非青年差异化参数依</w:t>
      </w:r>
      <w:r w:rsidRPr="00B44218">
        <w:rPr>
          <w:rFonts w:ascii="Times New Roman" w:hAnsi="Times New Roman"/>
        </w:rPr>
        <w:t>is-youth?</w:t>
      </w:r>
      <w:r w:rsidR="003306BB" w:rsidRPr="00B44218">
        <w:rPr>
          <w:rFonts w:ascii="Times New Roman" w:hAnsi="Times New Roman" w:hint="eastAsia"/>
        </w:rPr>
        <w:t xml:space="preserve"> </w:t>
      </w:r>
      <w:r w:rsidRPr="00B44218">
        <w:rPr>
          <w:rFonts w:ascii="Times New Roman" w:hAnsi="Times New Roman"/>
        </w:rPr>
        <w:t>条件分支初始化，确保信任水平均值、促进型比例、初始可信占比、平台依赖度等参数随</w:t>
      </w:r>
      <w:r w:rsidRPr="00B44218">
        <w:rPr>
          <w:rFonts w:ascii="Times New Roman" w:hAnsi="Times New Roman"/>
        </w:rPr>
        <w:t>youth-ratio</w:t>
      </w:r>
      <w:r w:rsidRPr="00B44218">
        <w:rPr>
          <w:rFonts w:ascii="Times New Roman" w:hAnsi="Times New Roman"/>
        </w:rPr>
        <w:t>联动更新。运行次数：</w:t>
      </w:r>
      <w:r w:rsidRPr="00B44218">
        <w:rPr>
          <w:rFonts w:ascii="Times New Roman" w:hAnsi="Times New Roman"/>
        </w:rPr>
        <w:t>5</w:t>
      </w:r>
      <w:r w:rsidRPr="00B44218">
        <w:rPr>
          <w:rFonts w:ascii="Times New Roman" w:hAnsi="Times New Roman"/>
        </w:rPr>
        <w:t>档</w:t>
      </w:r>
      <w:r w:rsidRPr="00B44218">
        <w:rPr>
          <w:rFonts w:ascii="Times New Roman" w:hAnsi="Times New Roman"/>
        </w:rPr>
        <w:t>×30</w:t>
      </w:r>
      <w:r w:rsidRPr="00B44218">
        <w:rPr>
          <w:rFonts w:ascii="Times New Roman" w:hAnsi="Times New Roman"/>
        </w:rPr>
        <w:t>次</w:t>
      </w:r>
      <w:r w:rsidRPr="00B44218">
        <w:rPr>
          <w:rFonts w:ascii="Times New Roman" w:hAnsi="Times New Roman"/>
        </w:rPr>
        <w:t>=150</w:t>
      </w:r>
      <w:r w:rsidRPr="00B44218">
        <w:rPr>
          <w:rFonts w:ascii="Times New Roman" w:hAnsi="Times New Roman"/>
        </w:rPr>
        <w:t>次。</w:t>
      </w:r>
    </w:p>
    <w:p w14:paraId="6BDF2473" w14:textId="69AB8010" w:rsidR="00F17834" w:rsidRPr="00B44218" w:rsidRDefault="00F17834" w:rsidP="003306BB">
      <w:pPr>
        <w:spacing w:after="60"/>
        <w:ind w:firstLine="440"/>
        <w:jc w:val="both"/>
        <w:rPr>
          <w:rFonts w:ascii="Times New Roman" w:hAnsi="Times New Roman"/>
        </w:rPr>
      </w:pPr>
      <w:r w:rsidRPr="00B44218">
        <w:rPr>
          <w:rFonts w:ascii="Times New Roman" w:hAnsi="Times New Roman"/>
        </w:rPr>
        <w:t>配置问题记录：初次将变量规格填写为</w:t>
      </w:r>
      <w:r w:rsidRPr="00B44218">
        <w:rPr>
          <w:rFonts w:ascii="Times New Roman" w:hAnsi="Times New Roman"/>
        </w:rPr>
        <w:t xml:space="preserve"> [</w:t>
      </w:r>
      <w:r w:rsidR="003306BB" w:rsidRPr="00B44218">
        <w:rPr>
          <w:rFonts w:ascii="Times New Roman" w:hAnsi="Times New Roman"/>
        </w:rPr>
        <w:t>“</w:t>
      </w:r>
      <w:r w:rsidRPr="00B44218">
        <w:rPr>
          <w:rFonts w:ascii="Times New Roman" w:hAnsi="Times New Roman"/>
        </w:rPr>
        <w:t>youth-ratio</w:t>
      </w:r>
      <w:r w:rsidR="003306BB" w:rsidRPr="00B44218">
        <w:rPr>
          <w:rFonts w:ascii="Times New Roman" w:hAnsi="Times New Roman"/>
        </w:rPr>
        <w:t>”</w:t>
      </w:r>
      <w:r w:rsidRPr="00B44218">
        <w:rPr>
          <w:rFonts w:ascii="Times New Roman" w:hAnsi="Times New Roman"/>
        </w:rPr>
        <w:t xml:space="preserve"> 0 0.25 0.5 0.75 1]</w:t>
      </w:r>
      <w:r w:rsidRPr="00B44218">
        <w:rPr>
          <w:rFonts w:ascii="Times New Roman" w:hAnsi="Times New Roman"/>
        </w:rPr>
        <w:t>（空格分隔），</w:t>
      </w:r>
      <w:r w:rsidRPr="00B44218">
        <w:rPr>
          <w:rFonts w:ascii="Times New Roman" w:hAnsi="Times New Roman"/>
        </w:rPr>
        <w:t>Behavior</w:t>
      </w:r>
      <w:r w:rsidR="003306BB" w:rsidRPr="00B44218">
        <w:rPr>
          <w:rFonts w:ascii="Times New Roman" w:hAnsi="Times New Roman" w:hint="eastAsia"/>
        </w:rPr>
        <w:t xml:space="preserve"> </w:t>
      </w:r>
      <w:r w:rsidRPr="00B44218">
        <w:rPr>
          <w:rFonts w:ascii="Times New Roman" w:hAnsi="Times New Roman"/>
        </w:rPr>
        <w:t>Space</w:t>
      </w:r>
      <w:r w:rsidRPr="00B44218">
        <w:rPr>
          <w:rFonts w:ascii="Times New Roman" w:hAnsi="Times New Roman"/>
        </w:rPr>
        <w:t>将其解析为等差扫描参数格式（起点</w:t>
      </w:r>
      <w:r w:rsidRPr="00B44218">
        <w:rPr>
          <w:rFonts w:ascii="Times New Roman" w:hAnsi="Times New Roman"/>
        </w:rPr>
        <w:t xml:space="preserve"> </w:t>
      </w:r>
      <w:r w:rsidRPr="00B44218">
        <w:rPr>
          <w:rFonts w:ascii="Times New Roman" w:hAnsi="Times New Roman"/>
        </w:rPr>
        <w:t>步长</w:t>
      </w:r>
      <w:r w:rsidRPr="00B44218">
        <w:rPr>
          <w:rFonts w:ascii="Times New Roman" w:hAnsi="Times New Roman"/>
        </w:rPr>
        <w:t xml:space="preserve"> </w:t>
      </w:r>
      <w:r w:rsidRPr="00B44218">
        <w:rPr>
          <w:rFonts w:ascii="Times New Roman" w:hAnsi="Times New Roman"/>
        </w:rPr>
        <w:t>终点），</w:t>
      </w:r>
      <w:r w:rsidRPr="00B44218">
        <w:rPr>
          <w:rFonts w:ascii="Times New Roman" w:hAnsi="Times New Roman"/>
        </w:rPr>
        <w:t>0 0.25 0.5</w:t>
      </w:r>
      <w:r w:rsidRPr="00B44218">
        <w:rPr>
          <w:rFonts w:ascii="Times New Roman" w:hAnsi="Times New Roman"/>
        </w:rPr>
        <w:t>不满足等差约束，报语法错误。修正方案：改为列表语法（外层方括号后接内层方括号包裹的值列表），</w:t>
      </w:r>
      <w:r w:rsidRPr="00B44218">
        <w:rPr>
          <w:rFonts w:ascii="Times New Roman" w:hAnsi="Times New Roman"/>
        </w:rPr>
        <w:t>Behavior</w:t>
      </w:r>
      <w:r w:rsidR="003306BB" w:rsidRPr="00B44218">
        <w:rPr>
          <w:rFonts w:ascii="Times New Roman" w:hAnsi="Times New Roman" w:hint="eastAsia"/>
        </w:rPr>
        <w:t xml:space="preserve"> </w:t>
      </w:r>
      <w:r w:rsidRPr="00B44218">
        <w:rPr>
          <w:rFonts w:ascii="Times New Roman" w:hAnsi="Times New Roman"/>
        </w:rPr>
        <w:t>Space</w:t>
      </w:r>
      <w:r w:rsidRPr="00B44218">
        <w:rPr>
          <w:rFonts w:ascii="Times New Roman" w:hAnsi="Times New Roman"/>
        </w:rPr>
        <w:t>正确识别为</w:t>
      </w:r>
      <w:r w:rsidRPr="00B44218">
        <w:rPr>
          <w:rFonts w:ascii="Times New Roman" w:hAnsi="Times New Roman"/>
        </w:rPr>
        <w:t>5</w:t>
      </w:r>
      <w:r w:rsidRPr="00B44218">
        <w:rPr>
          <w:rFonts w:ascii="Times New Roman" w:hAnsi="Times New Roman"/>
        </w:rPr>
        <w:t>个离散取值。</w:t>
      </w:r>
    </w:p>
    <w:p w14:paraId="6A863B26" w14:textId="02424BAB" w:rsidR="00F17834" w:rsidRPr="00B44218" w:rsidRDefault="00F17834" w:rsidP="00364231">
      <w:pPr>
        <w:pStyle w:val="1"/>
        <w:rPr>
          <w:rFonts w:ascii="Times New Roman" w:hAnsi="Times New Roman"/>
        </w:rPr>
      </w:pPr>
      <w:r w:rsidRPr="00B44218">
        <w:rPr>
          <w:rFonts w:ascii="Times New Roman" w:hAnsi="Times New Roman"/>
        </w:rPr>
        <w:t xml:space="preserve">C.4 </w:t>
      </w:r>
      <w:r w:rsidRPr="00B44218">
        <w:rPr>
          <w:rFonts w:ascii="Times New Roman" w:hAnsi="Times New Roman"/>
        </w:rPr>
        <w:t>运行次数与时间估算汇总</w:t>
      </w:r>
    </w:p>
    <w:tbl>
      <w:tblPr>
        <w:tblStyle w:val="11"/>
        <w:tblW w:w="5000" w:type="pct"/>
        <w:tblLook w:val="0000" w:firstRow="0" w:lastRow="0" w:firstColumn="0" w:lastColumn="0" w:noHBand="0" w:noVBand="0"/>
      </w:tblPr>
      <w:tblGrid>
        <w:gridCol w:w="1794"/>
        <w:gridCol w:w="1794"/>
        <w:gridCol w:w="1075"/>
        <w:gridCol w:w="1075"/>
        <w:gridCol w:w="1314"/>
        <w:gridCol w:w="1614"/>
      </w:tblGrid>
      <w:tr w:rsidR="00F17834" w:rsidRPr="00B44218" w14:paraId="35843979" w14:textId="77777777" w:rsidTr="00413BF7">
        <w:trPr>
          <w:trHeight w:val="493"/>
        </w:trPr>
        <w:tc>
          <w:tcPr>
            <w:tcW w:w="1035" w:type="pct"/>
            <w:tcBorders>
              <w:top w:val="single" w:sz="12" w:space="0" w:color="auto"/>
              <w:bottom w:val="single" w:sz="6" w:space="0" w:color="auto"/>
            </w:tcBorders>
          </w:tcPr>
          <w:p w14:paraId="3A9805E2" w14:textId="77777777" w:rsidR="00F17834" w:rsidRPr="00B44218" w:rsidRDefault="00F17834" w:rsidP="00F17834">
            <w:pPr>
              <w:jc w:val="center"/>
              <w:rPr>
                <w:rFonts w:ascii="Times New Roman" w:hAnsi="Times New Roman"/>
              </w:rPr>
            </w:pPr>
            <w:r w:rsidRPr="00B44218">
              <w:rPr>
                <w:rFonts w:ascii="Times New Roman" w:hAnsi="Times New Roman"/>
                <w:b/>
                <w:sz w:val="20"/>
              </w:rPr>
              <w:t>实验</w:t>
            </w:r>
          </w:p>
        </w:tc>
        <w:tc>
          <w:tcPr>
            <w:tcW w:w="1035" w:type="pct"/>
            <w:tcBorders>
              <w:top w:val="single" w:sz="12" w:space="0" w:color="auto"/>
              <w:bottom w:val="single" w:sz="6" w:space="0" w:color="auto"/>
            </w:tcBorders>
          </w:tcPr>
          <w:p w14:paraId="75268A36" w14:textId="77777777" w:rsidR="00F17834" w:rsidRPr="00B44218" w:rsidRDefault="00F17834" w:rsidP="00F17834">
            <w:pPr>
              <w:jc w:val="center"/>
              <w:rPr>
                <w:rFonts w:ascii="Times New Roman" w:hAnsi="Times New Roman"/>
              </w:rPr>
            </w:pPr>
            <w:r w:rsidRPr="00B44218">
              <w:rPr>
                <w:rFonts w:ascii="Times New Roman" w:hAnsi="Times New Roman"/>
                <w:b/>
                <w:sz w:val="20"/>
              </w:rPr>
              <w:t>操控变量</w:t>
            </w:r>
          </w:p>
        </w:tc>
        <w:tc>
          <w:tcPr>
            <w:tcW w:w="620" w:type="pct"/>
            <w:tcBorders>
              <w:top w:val="single" w:sz="12" w:space="0" w:color="auto"/>
              <w:bottom w:val="single" w:sz="6" w:space="0" w:color="auto"/>
            </w:tcBorders>
          </w:tcPr>
          <w:p w14:paraId="62913506" w14:textId="77777777" w:rsidR="00F17834" w:rsidRPr="00B44218" w:rsidRDefault="00F17834" w:rsidP="00F17834">
            <w:pPr>
              <w:jc w:val="center"/>
              <w:rPr>
                <w:rFonts w:ascii="Times New Roman" w:hAnsi="Times New Roman"/>
              </w:rPr>
            </w:pPr>
            <w:r w:rsidRPr="00B44218">
              <w:rPr>
                <w:rFonts w:ascii="Times New Roman" w:hAnsi="Times New Roman"/>
                <w:b/>
                <w:sz w:val="20"/>
              </w:rPr>
              <w:t>取值档数</w:t>
            </w:r>
          </w:p>
        </w:tc>
        <w:tc>
          <w:tcPr>
            <w:tcW w:w="620" w:type="pct"/>
            <w:tcBorders>
              <w:top w:val="single" w:sz="12" w:space="0" w:color="auto"/>
              <w:bottom w:val="single" w:sz="6" w:space="0" w:color="auto"/>
            </w:tcBorders>
          </w:tcPr>
          <w:p w14:paraId="77AC074F" w14:textId="77777777" w:rsidR="00F17834" w:rsidRPr="00B44218" w:rsidRDefault="00F17834" w:rsidP="00F17834">
            <w:pPr>
              <w:jc w:val="center"/>
              <w:rPr>
                <w:rFonts w:ascii="Times New Roman" w:hAnsi="Times New Roman"/>
              </w:rPr>
            </w:pPr>
            <w:r w:rsidRPr="00B44218">
              <w:rPr>
                <w:rFonts w:ascii="Times New Roman" w:hAnsi="Times New Roman"/>
                <w:b/>
                <w:sz w:val="20"/>
              </w:rPr>
              <w:t>重复次数</w:t>
            </w:r>
          </w:p>
        </w:tc>
        <w:tc>
          <w:tcPr>
            <w:tcW w:w="758" w:type="pct"/>
            <w:tcBorders>
              <w:top w:val="single" w:sz="12" w:space="0" w:color="auto"/>
              <w:bottom w:val="single" w:sz="6" w:space="0" w:color="auto"/>
            </w:tcBorders>
          </w:tcPr>
          <w:p w14:paraId="1DA163A1" w14:textId="77777777" w:rsidR="00F17834" w:rsidRPr="00B44218" w:rsidRDefault="00F17834" w:rsidP="00F17834">
            <w:pPr>
              <w:jc w:val="center"/>
              <w:rPr>
                <w:rFonts w:ascii="Times New Roman" w:hAnsi="Times New Roman"/>
              </w:rPr>
            </w:pPr>
            <w:r w:rsidRPr="00B44218">
              <w:rPr>
                <w:rFonts w:ascii="Times New Roman" w:hAnsi="Times New Roman"/>
                <w:b/>
                <w:sz w:val="20"/>
              </w:rPr>
              <w:t>总运行次数</w:t>
            </w:r>
          </w:p>
        </w:tc>
        <w:tc>
          <w:tcPr>
            <w:tcW w:w="931" w:type="pct"/>
            <w:tcBorders>
              <w:top w:val="single" w:sz="12" w:space="0" w:color="auto"/>
              <w:bottom w:val="single" w:sz="6" w:space="0" w:color="auto"/>
            </w:tcBorders>
          </w:tcPr>
          <w:p w14:paraId="5377C9C4" w14:textId="77777777" w:rsidR="00F17834" w:rsidRPr="00B44218" w:rsidRDefault="00F17834" w:rsidP="00F17834">
            <w:pPr>
              <w:jc w:val="center"/>
              <w:rPr>
                <w:rFonts w:ascii="Times New Roman" w:hAnsi="Times New Roman"/>
              </w:rPr>
            </w:pPr>
            <w:r w:rsidRPr="00B44218">
              <w:rPr>
                <w:rFonts w:ascii="Times New Roman" w:hAnsi="Times New Roman"/>
                <w:b/>
                <w:sz w:val="20"/>
              </w:rPr>
              <w:t>总仿真步数</w:t>
            </w:r>
          </w:p>
        </w:tc>
      </w:tr>
      <w:tr w:rsidR="00F17834" w:rsidRPr="00B44218" w14:paraId="72B274FF" w14:textId="77777777" w:rsidTr="00413BF7">
        <w:trPr>
          <w:trHeight w:val="493"/>
        </w:trPr>
        <w:tc>
          <w:tcPr>
            <w:tcW w:w="1035" w:type="pct"/>
            <w:tcBorders>
              <w:top w:val="single" w:sz="6" w:space="0" w:color="auto"/>
            </w:tcBorders>
          </w:tcPr>
          <w:p w14:paraId="2C9DA58F"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1</w:t>
            </w:r>
            <w:r w:rsidRPr="00B44218">
              <w:rPr>
                <w:rFonts w:ascii="Times New Roman" w:hAnsi="Times New Roman"/>
                <w:sz w:val="19"/>
              </w:rPr>
              <w:t>：激励强度</w:t>
            </w:r>
          </w:p>
        </w:tc>
        <w:tc>
          <w:tcPr>
            <w:tcW w:w="1035" w:type="pct"/>
            <w:tcBorders>
              <w:top w:val="single" w:sz="6" w:space="0" w:color="auto"/>
            </w:tcBorders>
          </w:tcPr>
          <w:p w14:paraId="36E5272E" w14:textId="77777777" w:rsidR="00F17834" w:rsidRPr="00B44218" w:rsidRDefault="00F17834" w:rsidP="00F17834">
            <w:pPr>
              <w:rPr>
                <w:rFonts w:ascii="Times New Roman" w:hAnsi="Times New Roman"/>
              </w:rPr>
            </w:pPr>
            <w:r w:rsidRPr="00B44218">
              <w:rPr>
                <w:rFonts w:ascii="Times New Roman" w:hAnsi="Times New Roman"/>
                <w:sz w:val="19"/>
              </w:rPr>
              <w:t>alpha-e-</w:t>
            </w:r>
            <w:proofErr w:type="spellStart"/>
            <w:r w:rsidRPr="00B44218">
              <w:rPr>
                <w:rFonts w:ascii="Times New Roman" w:hAnsi="Times New Roman"/>
                <w:sz w:val="19"/>
              </w:rPr>
              <w:t>init</w:t>
            </w:r>
            <w:proofErr w:type="spellEnd"/>
          </w:p>
        </w:tc>
        <w:tc>
          <w:tcPr>
            <w:tcW w:w="620" w:type="pct"/>
            <w:tcBorders>
              <w:top w:val="single" w:sz="6" w:space="0" w:color="auto"/>
            </w:tcBorders>
          </w:tcPr>
          <w:p w14:paraId="101CED73" w14:textId="77777777" w:rsidR="00F17834" w:rsidRPr="00B44218" w:rsidRDefault="00F17834" w:rsidP="00F17834">
            <w:pPr>
              <w:rPr>
                <w:rFonts w:ascii="Times New Roman" w:hAnsi="Times New Roman"/>
              </w:rPr>
            </w:pPr>
            <w:r w:rsidRPr="00B44218">
              <w:rPr>
                <w:rFonts w:ascii="Times New Roman" w:hAnsi="Times New Roman"/>
                <w:sz w:val="19"/>
              </w:rPr>
              <w:t>3</w:t>
            </w:r>
          </w:p>
        </w:tc>
        <w:tc>
          <w:tcPr>
            <w:tcW w:w="620" w:type="pct"/>
            <w:tcBorders>
              <w:top w:val="single" w:sz="6" w:space="0" w:color="auto"/>
            </w:tcBorders>
          </w:tcPr>
          <w:p w14:paraId="40CE112B" w14:textId="77777777" w:rsidR="00F17834" w:rsidRPr="00B44218" w:rsidRDefault="00F17834" w:rsidP="00F17834">
            <w:pPr>
              <w:rPr>
                <w:rFonts w:ascii="Times New Roman" w:hAnsi="Times New Roman"/>
              </w:rPr>
            </w:pPr>
            <w:r w:rsidRPr="00B44218">
              <w:rPr>
                <w:rFonts w:ascii="Times New Roman" w:hAnsi="Times New Roman"/>
                <w:sz w:val="19"/>
              </w:rPr>
              <w:t>30</w:t>
            </w:r>
          </w:p>
        </w:tc>
        <w:tc>
          <w:tcPr>
            <w:tcW w:w="758" w:type="pct"/>
            <w:tcBorders>
              <w:top w:val="single" w:sz="6" w:space="0" w:color="auto"/>
            </w:tcBorders>
          </w:tcPr>
          <w:p w14:paraId="3C7587E5" w14:textId="77777777" w:rsidR="00F17834" w:rsidRPr="00B44218" w:rsidRDefault="00F17834" w:rsidP="00F17834">
            <w:pPr>
              <w:rPr>
                <w:rFonts w:ascii="Times New Roman" w:hAnsi="Times New Roman"/>
              </w:rPr>
            </w:pPr>
            <w:r w:rsidRPr="00B44218">
              <w:rPr>
                <w:rFonts w:ascii="Times New Roman" w:hAnsi="Times New Roman"/>
                <w:sz w:val="19"/>
              </w:rPr>
              <w:t>90</w:t>
            </w:r>
          </w:p>
        </w:tc>
        <w:tc>
          <w:tcPr>
            <w:tcW w:w="931" w:type="pct"/>
            <w:tcBorders>
              <w:top w:val="single" w:sz="6" w:space="0" w:color="auto"/>
            </w:tcBorders>
          </w:tcPr>
          <w:p w14:paraId="03EB3DE7" w14:textId="77777777" w:rsidR="00F17834" w:rsidRPr="00B44218" w:rsidRDefault="00F17834" w:rsidP="00F17834">
            <w:pPr>
              <w:rPr>
                <w:rFonts w:ascii="Times New Roman" w:hAnsi="Times New Roman"/>
              </w:rPr>
            </w:pPr>
            <w:r w:rsidRPr="00B44218">
              <w:rPr>
                <w:rFonts w:ascii="Times New Roman" w:hAnsi="Times New Roman"/>
                <w:sz w:val="19"/>
              </w:rPr>
              <w:t>45,000</w:t>
            </w:r>
          </w:p>
        </w:tc>
      </w:tr>
      <w:tr w:rsidR="00F17834" w:rsidRPr="00B44218" w14:paraId="30D5E672" w14:textId="77777777" w:rsidTr="00413BF7">
        <w:trPr>
          <w:trHeight w:val="493"/>
        </w:trPr>
        <w:tc>
          <w:tcPr>
            <w:tcW w:w="1035" w:type="pct"/>
          </w:tcPr>
          <w:p w14:paraId="433F4FAD"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2</w:t>
            </w:r>
            <w:r w:rsidRPr="00B44218">
              <w:rPr>
                <w:rFonts w:ascii="Times New Roman" w:hAnsi="Times New Roman"/>
                <w:sz w:val="19"/>
              </w:rPr>
              <w:t>：外部冲击</w:t>
            </w:r>
          </w:p>
        </w:tc>
        <w:tc>
          <w:tcPr>
            <w:tcW w:w="1035" w:type="pct"/>
          </w:tcPr>
          <w:p w14:paraId="6EE06F32" w14:textId="77777777" w:rsidR="00F17834" w:rsidRPr="00B44218" w:rsidRDefault="00F17834" w:rsidP="00F17834">
            <w:pPr>
              <w:rPr>
                <w:rFonts w:ascii="Times New Roman" w:hAnsi="Times New Roman"/>
              </w:rPr>
            </w:pPr>
            <w:r w:rsidRPr="00B44218">
              <w:rPr>
                <w:rFonts w:ascii="Times New Roman" w:hAnsi="Times New Roman"/>
                <w:sz w:val="19"/>
              </w:rPr>
              <w:t>shock-scenario</w:t>
            </w:r>
          </w:p>
        </w:tc>
        <w:tc>
          <w:tcPr>
            <w:tcW w:w="620" w:type="pct"/>
          </w:tcPr>
          <w:p w14:paraId="3316B8B7" w14:textId="77777777" w:rsidR="00F17834" w:rsidRPr="00B44218" w:rsidRDefault="00F17834" w:rsidP="00F17834">
            <w:pPr>
              <w:rPr>
                <w:rFonts w:ascii="Times New Roman" w:hAnsi="Times New Roman"/>
              </w:rPr>
            </w:pPr>
            <w:r w:rsidRPr="00B44218">
              <w:rPr>
                <w:rFonts w:ascii="Times New Roman" w:hAnsi="Times New Roman"/>
                <w:sz w:val="19"/>
              </w:rPr>
              <w:t>3</w:t>
            </w:r>
          </w:p>
        </w:tc>
        <w:tc>
          <w:tcPr>
            <w:tcW w:w="620" w:type="pct"/>
          </w:tcPr>
          <w:p w14:paraId="09B91F86" w14:textId="77777777" w:rsidR="00F17834" w:rsidRPr="00B44218" w:rsidRDefault="00F17834" w:rsidP="00F17834">
            <w:pPr>
              <w:rPr>
                <w:rFonts w:ascii="Times New Roman" w:hAnsi="Times New Roman"/>
              </w:rPr>
            </w:pPr>
            <w:r w:rsidRPr="00B44218">
              <w:rPr>
                <w:rFonts w:ascii="Times New Roman" w:hAnsi="Times New Roman"/>
                <w:sz w:val="19"/>
              </w:rPr>
              <w:t>30</w:t>
            </w:r>
          </w:p>
        </w:tc>
        <w:tc>
          <w:tcPr>
            <w:tcW w:w="758" w:type="pct"/>
          </w:tcPr>
          <w:p w14:paraId="1DFAFF65" w14:textId="77777777" w:rsidR="00F17834" w:rsidRPr="00B44218" w:rsidRDefault="00F17834" w:rsidP="00F17834">
            <w:pPr>
              <w:rPr>
                <w:rFonts w:ascii="Times New Roman" w:hAnsi="Times New Roman"/>
              </w:rPr>
            </w:pPr>
            <w:r w:rsidRPr="00B44218">
              <w:rPr>
                <w:rFonts w:ascii="Times New Roman" w:hAnsi="Times New Roman"/>
                <w:sz w:val="19"/>
              </w:rPr>
              <w:t>90</w:t>
            </w:r>
          </w:p>
        </w:tc>
        <w:tc>
          <w:tcPr>
            <w:tcW w:w="931" w:type="pct"/>
          </w:tcPr>
          <w:p w14:paraId="41248382" w14:textId="77777777" w:rsidR="00F17834" w:rsidRPr="00B44218" w:rsidRDefault="00F17834" w:rsidP="00F17834">
            <w:pPr>
              <w:rPr>
                <w:rFonts w:ascii="Times New Roman" w:hAnsi="Times New Roman"/>
              </w:rPr>
            </w:pPr>
            <w:r w:rsidRPr="00B44218">
              <w:rPr>
                <w:rFonts w:ascii="Times New Roman" w:hAnsi="Times New Roman"/>
                <w:sz w:val="19"/>
              </w:rPr>
              <w:t>45,000</w:t>
            </w:r>
          </w:p>
        </w:tc>
      </w:tr>
      <w:tr w:rsidR="00F17834" w:rsidRPr="00B44218" w14:paraId="233E2092" w14:textId="77777777" w:rsidTr="00413BF7">
        <w:trPr>
          <w:trHeight w:val="493"/>
        </w:trPr>
        <w:tc>
          <w:tcPr>
            <w:tcW w:w="1035" w:type="pct"/>
          </w:tcPr>
          <w:p w14:paraId="18F6838D"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3</w:t>
            </w:r>
            <w:r w:rsidRPr="00B44218">
              <w:rPr>
                <w:rFonts w:ascii="Times New Roman" w:hAnsi="Times New Roman"/>
                <w:sz w:val="19"/>
              </w:rPr>
              <w:t>：声誉机制</w:t>
            </w:r>
          </w:p>
        </w:tc>
        <w:tc>
          <w:tcPr>
            <w:tcW w:w="1035" w:type="pct"/>
          </w:tcPr>
          <w:p w14:paraId="44216D6C" w14:textId="77777777" w:rsidR="00F17834" w:rsidRPr="00B44218" w:rsidRDefault="00F17834" w:rsidP="00F17834">
            <w:pPr>
              <w:rPr>
                <w:rFonts w:ascii="Times New Roman" w:hAnsi="Times New Roman"/>
              </w:rPr>
            </w:pPr>
            <w:r w:rsidRPr="00B44218">
              <w:rPr>
                <w:rFonts w:ascii="Times New Roman" w:hAnsi="Times New Roman"/>
                <w:sz w:val="19"/>
              </w:rPr>
              <w:t>reputation-mechanism?</w:t>
            </w:r>
          </w:p>
        </w:tc>
        <w:tc>
          <w:tcPr>
            <w:tcW w:w="620" w:type="pct"/>
          </w:tcPr>
          <w:p w14:paraId="516FA0B9" w14:textId="77777777" w:rsidR="00F17834" w:rsidRPr="00B44218" w:rsidRDefault="00F17834" w:rsidP="00F17834">
            <w:pPr>
              <w:rPr>
                <w:rFonts w:ascii="Times New Roman" w:hAnsi="Times New Roman"/>
              </w:rPr>
            </w:pPr>
            <w:r w:rsidRPr="00B44218">
              <w:rPr>
                <w:rFonts w:ascii="Times New Roman" w:hAnsi="Times New Roman"/>
                <w:sz w:val="19"/>
              </w:rPr>
              <w:t>2</w:t>
            </w:r>
          </w:p>
        </w:tc>
        <w:tc>
          <w:tcPr>
            <w:tcW w:w="620" w:type="pct"/>
          </w:tcPr>
          <w:p w14:paraId="4275C6E7" w14:textId="77777777" w:rsidR="00F17834" w:rsidRPr="00B44218" w:rsidRDefault="00F17834" w:rsidP="00F17834">
            <w:pPr>
              <w:rPr>
                <w:rFonts w:ascii="Times New Roman" w:hAnsi="Times New Roman"/>
              </w:rPr>
            </w:pPr>
            <w:r w:rsidRPr="00B44218">
              <w:rPr>
                <w:rFonts w:ascii="Times New Roman" w:hAnsi="Times New Roman"/>
                <w:sz w:val="19"/>
              </w:rPr>
              <w:t>30</w:t>
            </w:r>
          </w:p>
        </w:tc>
        <w:tc>
          <w:tcPr>
            <w:tcW w:w="758" w:type="pct"/>
          </w:tcPr>
          <w:p w14:paraId="3B5C62C3" w14:textId="77777777" w:rsidR="00F17834" w:rsidRPr="00B44218" w:rsidRDefault="00F17834" w:rsidP="00F17834">
            <w:pPr>
              <w:rPr>
                <w:rFonts w:ascii="Times New Roman" w:hAnsi="Times New Roman"/>
              </w:rPr>
            </w:pPr>
            <w:r w:rsidRPr="00B44218">
              <w:rPr>
                <w:rFonts w:ascii="Times New Roman" w:hAnsi="Times New Roman"/>
                <w:sz w:val="19"/>
              </w:rPr>
              <w:t>60</w:t>
            </w:r>
          </w:p>
        </w:tc>
        <w:tc>
          <w:tcPr>
            <w:tcW w:w="931" w:type="pct"/>
          </w:tcPr>
          <w:p w14:paraId="62459A52" w14:textId="77777777" w:rsidR="00F17834" w:rsidRPr="00B44218" w:rsidRDefault="00F17834" w:rsidP="00F17834">
            <w:pPr>
              <w:rPr>
                <w:rFonts w:ascii="Times New Roman" w:hAnsi="Times New Roman"/>
              </w:rPr>
            </w:pPr>
            <w:r w:rsidRPr="00B44218">
              <w:rPr>
                <w:rFonts w:ascii="Times New Roman" w:hAnsi="Times New Roman"/>
                <w:sz w:val="19"/>
              </w:rPr>
              <w:t>30,000</w:t>
            </w:r>
          </w:p>
        </w:tc>
      </w:tr>
      <w:tr w:rsidR="00F17834" w:rsidRPr="00B44218" w14:paraId="4F254176" w14:textId="77777777" w:rsidTr="00413BF7">
        <w:trPr>
          <w:trHeight w:val="493"/>
        </w:trPr>
        <w:tc>
          <w:tcPr>
            <w:tcW w:w="1035" w:type="pct"/>
          </w:tcPr>
          <w:p w14:paraId="21744048"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4</w:t>
            </w:r>
            <w:r w:rsidRPr="00B44218">
              <w:rPr>
                <w:rFonts w:ascii="Times New Roman" w:hAnsi="Times New Roman"/>
                <w:sz w:val="19"/>
              </w:rPr>
              <w:t>：青年占比</w:t>
            </w:r>
          </w:p>
        </w:tc>
        <w:tc>
          <w:tcPr>
            <w:tcW w:w="1035" w:type="pct"/>
          </w:tcPr>
          <w:p w14:paraId="03D2C953" w14:textId="77777777" w:rsidR="00F17834" w:rsidRPr="00B44218" w:rsidRDefault="00F17834" w:rsidP="00F17834">
            <w:pPr>
              <w:rPr>
                <w:rFonts w:ascii="Times New Roman" w:hAnsi="Times New Roman"/>
              </w:rPr>
            </w:pPr>
            <w:r w:rsidRPr="00B44218">
              <w:rPr>
                <w:rFonts w:ascii="Times New Roman" w:hAnsi="Times New Roman"/>
                <w:sz w:val="19"/>
              </w:rPr>
              <w:t>youth-ratio</w:t>
            </w:r>
          </w:p>
        </w:tc>
        <w:tc>
          <w:tcPr>
            <w:tcW w:w="620" w:type="pct"/>
          </w:tcPr>
          <w:p w14:paraId="48822D59" w14:textId="77777777" w:rsidR="00F17834" w:rsidRPr="00B44218" w:rsidRDefault="00F17834" w:rsidP="00F17834">
            <w:pPr>
              <w:rPr>
                <w:rFonts w:ascii="Times New Roman" w:hAnsi="Times New Roman"/>
              </w:rPr>
            </w:pPr>
            <w:r w:rsidRPr="00B44218">
              <w:rPr>
                <w:rFonts w:ascii="Times New Roman" w:hAnsi="Times New Roman"/>
                <w:sz w:val="19"/>
              </w:rPr>
              <w:t>5</w:t>
            </w:r>
          </w:p>
        </w:tc>
        <w:tc>
          <w:tcPr>
            <w:tcW w:w="620" w:type="pct"/>
          </w:tcPr>
          <w:p w14:paraId="45129203" w14:textId="77777777" w:rsidR="00F17834" w:rsidRPr="00B44218" w:rsidRDefault="00F17834" w:rsidP="00F17834">
            <w:pPr>
              <w:rPr>
                <w:rFonts w:ascii="Times New Roman" w:hAnsi="Times New Roman"/>
              </w:rPr>
            </w:pPr>
            <w:r w:rsidRPr="00B44218">
              <w:rPr>
                <w:rFonts w:ascii="Times New Roman" w:hAnsi="Times New Roman"/>
                <w:sz w:val="19"/>
              </w:rPr>
              <w:t>30</w:t>
            </w:r>
          </w:p>
        </w:tc>
        <w:tc>
          <w:tcPr>
            <w:tcW w:w="758" w:type="pct"/>
          </w:tcPr>
          <w:p w14:paraId="74785F65" w14:textId="77777777" w:rsidR="00F17834" w:rsidRPr="00B44218" w:rsidRDefault="00F17834" w:rsidP="00F17834">
            <w:pPr>
              <w:rPr>
                <w:rFonts w:ascii="Times New Roman" w:hAnsi="Times New Roman"/>
              </w:rPr>
            </w:pPr>
            <w:r w:rsidRPr="00B44218">
              <w:rPr>
                <w:rFonts w:ascii="Times New Roman" w:hAnsi="Times New Roman"/>
                <w:sz w:val="19"/>
              </w:rPr>
              <w:t>150</w:t>
            </w:r>
          </w:p>
        </w:tc>
        <w:tc>
          <w:tcPr>
            <w:tcW w:w="931" w:type="pct"/>
          </w:tcPr>
          <w:p w14:paraId="48F08B85" w14:textId="77777777" w:rsidR="00F17834" w:rsidRPr="00B44218" w:rsidRDefault="00F17834" w:rsidP="00F17834">
            <w:pPr>
              <w:rPr>
                <w:rFonts w:ascii="Times New Roman" w:hAnsi="Times New Roman"/>
              </w:rPr>
            </w:pPr>
            <w:r w:rsidRPr="00B44218">
              <w:rPr>
                <w:rFonts w:ascii="Times New Roman" w:hAnsi="Times New Roman"/>
                <w:sz w:val="19"/>
              </w:rPr>
              <w:t>75,000</w:t>
            </w:r>
          </w:p>
        </w:tc>
      </w:tr>
      <w:tr w:rsidR="00F17834" w:rsidRPr="00B44218" w14:paraId="0C52C547" w14:textId="77777777" w:rsidTr="00413BF7">
        <w:trPr>
          <w:trHeight w:val="493"/>
        </w:trPr>
        <w:tc>
          <w:tcPr>
            <w:tcW w:w="1035" w:type="pct"/>
          </w:tcPr>
          <w:p w14:paraId="634D2508" w14:textId="77777777" w:rsidR="00F17834" w:rsidRPr="00B44218" w:rsidRDefault="00F17834" w:rsidP="00F17834">
            <w:pPr>
              <w:rPr>
                <w:rFonts w:ascii="Times New Roman" w:hAnsi="Times New Roman"/>
              </w:rPr>
            </w:pPr>
            <w:r w:rsidRPr="00B44218">
              <w:rPr>
                <w:rFonts w:ascii="Times New Roman" w:hAnsi="Times New Roman"/>
                <w:sz w:val="19"/>
              </w:rPr>
              <w:t>合计</w:t>
            </w:r>
          </w:p>
        </w:tc>
        <w:tc>
          <w:tcPr>
            <w:tcW w:w="1035" w:type="pct"/>
          </w:tcPr>
          <w:p w14:paraId="21928398" w14:textId="77777777" w:rsidR="00F17834" w:rsidRPr="00B44218" w:rsidRDefault="00F17834" w:rsidP="00F17834">
            <w:pPr>
              <w:rPr>
                <w:rFonts w:ascii="Times New Roman" w:hAnsi="Times New Roman"/>
              </w:rPr>
            </w:pPr>
            <w:r w:rsidRPr="00B44218">
              <w:rPr>
                <w:rFonts w:ascii="Times New Roman" w:hAnsi="Times New Roman"/>
                <w:sz w:val="19"/>
              </w:rPr>
              <w:t>—</w:t>
            </w:r>
          </w:p>
        </w:tc>
        <w:tc>
          <w:tcPr>
            <w:tcW w:w="620" w:type="pct"/>
          </w:tcPr>
          <w:p w14:paraId="0CCF0FF9" w14:textId="77777777" w:rsidR="00F17834" w:rsidRPr="00B44218" w:rsidRDefault="00F17834" w:rsidP="00F17834">
            <w:pPr>
              <w:rPr>
                <w:rFonts w:ascii="Times New Roman" w:hAnsi="Times New Roman"/>
              </w:rPr>
            </w:pPr>
            <w:r w:rsidRPr="00B44218">
              <w:rPr>
                <w:rFonts w:ascii="Times New Roman" w:hAnsi="Times New Roman"/>
                <w:sz w:val="19"/>
              </w:rPr>
              <w:t>13</w:t>
            </w:r>
          </w:p>
        </w:tc>
        <w:tc>
          <w:tcPr>
            <w:tcW w:w="620" w:type="pct"/>
          </w:tcPr>
          <w:p w14:paraId="7EA48E4F" w14:textId="77777777" w:rsidR="00F17834" w:rsidRPr="00B44218" w:rsidRDefault="00F17834" w:rsidP="00F17834">
            <w:pPr>
              <w:rPr>
                <w:rFonts w:ascii="Times New Roman" w:hAnsi="Times New Roman"/>
              </w:rPr>
            </w:pPr>
            <w:r w:rsidRPr="00B44218">
              <w:rPr>
                <w:rFonts w:ascii="Times New Roman" w:hAnsi="Times New Roman"/>
                <w:sz w:val="19"/>
              </w:rPr>
              <w:t>30</w:t>
            </w:r>
          </w:p>
        </w:tc>
        <w:tc>
          <w:tcPr>
            <w:tcW w:w="758" w:type="pct"/>
          </w:tcPr>
          <w:p w14:paraId="09F45826" w14:textId="77777777" w:rsidR="00F17834" w:rsidRPr="00B44218" w:rsidRDefault="00F17834" w:rsidP="00F17834">
            <w:pPr>
              <w:rPr>
                <w:rFonts w:ascii="Times New Roman" w:hAnsi="Times New Roman"/>
              </w:rPr>
            </w:pPr>
            <w:r w:rsidRPr="00B44218">
              <w:rPr>
                <w:rFonts w:ascii="Times New Roman" w:hAnsi="Times New Roman"/>
                <w:sz w:val="19"/>
              </w:rPr>
              <w:t>390</w:t>
            </w:r>
          </w:p>
        </w:tc>
        <w:tc>
          <w:tcPr>
            <w:tcW w:w="931" w:type="pct"/>
          </w:tcPr>
          <w:p w14:paraId="7DE66F8F" w14:textId="77777777" w:rsidR="00F17834" w:rsidRPr="00B44218" w:rsidRDefault="00F17834" w:rsidP="00F17834">
            <w:pPr>
              <w:rPr>
                <w:rFonts w:ascii="Times New Roman" w:hAnsi="Times New Roman"/>
              </w:rPr>
            </w:pPr>
            <w:r w:rsidRPr="00B44218">
              <w:rPr>
                <w:rFonts w:ascii="Times New Roman" w:hAnsi="Times New Roman"/>
                <w:sz w:val="19"/>
              </w:rPr>
              <w:t>195,000</w:t>
            </w:r>
          </w:p>
        </w:tc>
      </w:tr>
    </w:tbl>
    <w:p w14:paraId="5E66DFE0" w14:textId="77777777" w:rsidR="00F17834" w:rsidRPr="00B44218" w:rsidRDefault="00F17834" w:rsidP="00F17834">
      <w:pPr>
        <w:spacing w:before="80" w:after="120"/>
        <w:jc w:val="center"/>
        <w:rPr>
          <w:rFonts w:ascii="Times New Roman" w:hAnsi="Times New Roman"/>
        </w:rPr>
      </w:pPr>
      <w:r w:rsidRPr="00B44218">
        <w:rPr>
          <w:rFonts w:ascii="Times New Roman" w:hAnsi="Times New Roman"/>
          <w:i/>
          <w:sz w:val="18"/>
        </w:rPr>
        <w:t>表</w:t>
      </w:r>
      <w:r w:rsidRPr="00B44218">
        <w:rPr>
          <w:rFonts w:ascii="Times New Roman" w:hAnsi="Times New Roman"/>
          <w:i/>
          <w:sz w:val="18"/>
        </w:rPr>
        <w:t xml:space="preserve">C-3  </w:t>
      </w:r>
      <w:r w:rsidRPr="00B44218">
        <w:rPr>
          <w:rFonts w:ascii="Times New Roman" w:hAnsi="Times New Roman"/>
          <w:i/>
          <w:sz w:val="18"/>
        </w:rPr>
        <w:t>四组实验运行次数汇总</w:t>
      </w:r>
    </w:p>
    <w:p w14:paraId="53C8884B" w14:textId="17793561" w:rsidR="00F17834" w:rsidRPr="00B44218" w:rsidRDefault="00F17834" w:rsidP="00364231">
      <w:pPr>
        <w:spacing w:before="60" w:after="60"/>
        <w:jc w:val="both"/>
        <w:rPr>
          <w:rFonts w:ascii="Times New Roman" w:hAnsi="Times New Roman"/>
        </w:rPr>
      </w:pPr>
      <w:r w:rsidRPr="00B44218">
        <w:rPr>
          <w:rFonts w:ascii="Times New Roman" w:hAnsi="Times New Roman"/>
          <w:i/>
          <w:sz w:val="18"/>
        </w:rPr>
        <w:t>注：每次运行</w:t>
      </w:r>
      <w:r w:rsidRPr="00B44218">
        <w:rPr>
          <w:rFonts w:ascii="Times New Roman" w:hAnsi="Times New Roman"/>
          <w:i/>
          <w:sz w:val="18"/>
        </w:rPr>
        <w:t>500</w:t>
      </w:r>
      <w:r w:rsidRPr="00B44218">
        <w:rPr>
          <w:rFonts w:ascii="Times New Roman" w:hAnsi="Times New Roman"/>
          <w:i/>
          <w:sz w:val="18"/>
        </w:rPr>
        <w:t>步，并行运行数</w:t>
      </w:r>
      <w:r w:rsidRPr="00B44218">
        <w:rPr>
          <w:rFonts w:ascii="Times New Roman" w:hAnsi="Times New Roman"/>
          <w:i/>
          <w:sz w:val="18"/>
        </w:rPr>
        <w:t>18</w:t>
      </w:r>
      <w:r w:rsidRPr="00B44218">
        <w:rPr>
          <w:rFonts w:ascii="Times New Roman" w:hAnsi="Times New Roman"/>
          <w:i/>
          <w:sz w:val="18"/>
        </w:rPr>
        <w:t>，实际墙时约</w:t>
      </w:r>
      <w:r w:rsidRPr="00B44218">
        <w:rPr>
          <w:rFonts w:ascii="Times New Roman" w:hAnsi="Times New Roman"/>
          <w:i/>
          <w:sz w:val="18"/>
        </w:rPr>
        <w:t>2–3</w:t>
      </w:r>
      <w:r w:rsidRPr="00B44218">
        <w:rPr>
          <w:rFonts w:ascii="Times New Roman" w:hAnsi="Times New Roman"/>
          <w:i/>
          <w:sz w:val="18"/>
        </w:rPr>
        <w:t>小时（取决于机器性能）。建议在无人使用时段启动批量运行。</w:t>
      </w:r>
    </w:p>
    <w:p w14:paraId="4F21963D" w14:textId="200176D3" w:rsidR="00F17834" w:rsidRPr="00B44218" w:rsidRDefault="00F17834" w:rsidP="00364231">
      <w:pPr>
        <w:pStyle w:val="1"/>
        <w:rPr>
          <w:rFonts w:ascii="Times New Roman" w:hAnsi="Times New Roman"/>
        </w:rPr>
      </w:pPr>
      <w:r w:rsidRPr="00B44218">
        <w:rPr>
          <w:rFonts w:ascii="Times New Roman" w:hAnsi="Times New Roman"/>
        </w:rPr>
        <w:t xml:space="preserve">C.5 </w:t>
      </w:r>
      <w:r w:rsidRPr="00B44218">
        <w:rPr>
          <w:rFonts w:ascii="Times New Roman" w:hAnsi="Times New Roman"/>
        </w:rPr>
        <w:t>配置问题与修正方案汇总</w:t>
      </w:r>
    </w:p>
    <w:p w14:paraId="0C5C635E" w14:textId="22D3D599" w:rsidR="00F17834" w:rsidRPr="00B44218" w:rsidRDefault="00F17834" w:rsidP="00364231">
      <w:pPr>
        <w:spacing w:after="60"/>
        <w:ind w:firstLine="440"/>
        <w:jc w:val="both"/>
        <w:rPr>
          <w:rFonts w:ascii="Times New Roman" w:hAnsi="Times New Roman"/>
        </w:rPr>
      </w:pPr>
      <w:r w:rsidRPr="00B44218">
        <w:rPr>
          <w:rFonts w:ascii="Times New Roman" w:hAnsi="Times New Roman"/>
        </w:rPr>
        <w:t>四组实验配置过程中遇到的全部问题及对应修正方案汇总如下（见表</w:t>
      </w:r>
      <w:r w:rsidRPr="00B44218">
        <w:rPr>
          <w:rFonts w:ascii="Times New Roman" w:hAnsi="Times New Roman"/>
        </w:rPr>
        <w:t>C-4</w:t>
      </w:r>
      <w:r w:rsidRPr="00B44218">
        <w:rPr>
          <w:rFonts w:ascii="Times New Roman" w:hAnsi="Times New Roman"/>
        </w:rPr>
        <w:t>），供后续研究复现参考。</w:t>
      </w:r>
    </w:p>
    <w:tbl>
      <w:tblPr>
        <w:tblStyle w:val="11"/>
        <w:tblW w:w="5000" w:type="pct"/>
        <w:tblLook w:val="0000" w:firstRow="0" w:lastRow="0" w:firstColumn="0" w:lastColumn="0" w:noHBand="0" w:noVBand="0"/>
      </w:tblPr>
      <w:tblGrid>
        <w:gridCol w:w="478"/>
        <w:gridCol w:w="1912"/>
        <w:gridCol w:w="2690"/>
        <w:gridCol w:w="3586"/>
      </w:tblGrid>
      <w:tr w:rsidR="00F17834" w:rsidRPr="00B44218" w14:paraId="58D31D73" w14:textId="77777777" w:rsidTr="00413BF7">
        <w:trPr>
          <w:trHeight w:val="646"/>
        </w:trPr>
        <w:tc>
          <w:tcPr>
            <w:tcW w:w="276" w:type="pct"/>
            <w:tcBorders>
              <w:top w:val="single" w:sz="12" w:space="0" w:color="auto"/>
              <w:bottom w:val="single" w:sz="6" w:space="0" w:color="auto"/>
            </w:tcBorders>
          </w:tcPr>
          <w:p w14:paraId="4F5CB5AF" w14:textId="77777777" w:rsidR="00F17834" w:rsidRPr="00B44218" w:rsidRDefault="00F17834" w:rsidP="00F17834">
            <w:pPr>
              <w:jc w:val="center"/>
              <w:rPr>
                <w:rFonts w:ascii="Times New Roman" w:hAnsi="Times New Roman"/>
              </w:rPr>
            </w:pPr>
            <w:r w:rsidRPr="00B44218">
              <w:rPr>
                <w:rFonts w:ascii="Times New Roman" w:hAnsi="Times New Roman"/>
                <w:b/>
                <w:sz w:val="20"/>
              </w:rPr>
              <w:t>编号</w:t>
            </w:r>
          </w:p>
        </w:tc>
        <w:tc>
          <w:tcPr>
            <w:tcW w:w="1103" w:type="pct"/>
            <w:tcBorders>
              <w:top w:val="single" w:sz="12" w:space="0" w:color="auto"/>
              <w:bottom w:val="single" w:sz="6" w:space="0" w:color="auto"/>
            </w:tcBorders>
          </w:tcPr>
          <w:p w14:paraId="32B2DEAE" w14:textId="77777777" w:rsidR="00F17834" w:rsidRPr="00B44218" w:rsidRDefault="00F17834" w:rsidP="00F17834">
            <w:pPr>
              <w:jc w:val="center"/>
              <w:rPr>
                <w:rFonts w:ascii="Times New Roman" w:hAnsi="Times New Roman"/>
              </w:rPr>
            </w:pPr>
            <w:r w:rsidRPr="00B44218">
              <w:rPr>
                <w:rFonts w:ascii="Times New Roman" w:hAnsi="Times New Roman"/>
                <w:b/>
                <w:sz w:val="20"/>
              </w:rPr>
              <w:t>问题描述</w:t>
            </w:r>
          </w:p>
        </w:tc>
        <w:tc>
          <w:tcPr>
            <w:tcW w:w="1552" w:type="pct"/>
            <w:tcBorders>
              <w:top w:val="single" w:sz="12" w:space="0" w:color="auto"/>
              <w:bottom w:val="single" w:sz="6" w:space="0" w:color="auto"/>
            </w:tcBorders>
          </w:tcPr>
          <w:p w14:paraId="13158677" w14:textId="77777777" w:rsidR="00F17834" w:rsidRPr="00B44218" w:rsidRDefault="00F17834" w:rsidP="00F17834">
            <w:pPr>
              <w:jc w:val="center"/>
              <w:rPr>
                <w:rFonts w:ascii="Times New Roman" w:hAnsi="Times New Roman"/>
              </w:rPr>
            </w:pPr>
            <w:r w:rsidRPr="00B44218">
              <w:rPr>
                <w:rFonts w:ascii="Times New Roman" w:hAnsi="Times New Roman"/>
                <w:b/>
                <w:sz w:val="20"/>
              </w:rPr>
              <w:t>错误原因</w:t>
            </w:r>
          </w:p>
        </w:tc>
        <w:tc>
          <w:tcPr>
            <w:tcW w:w="2069" w:type="pct"/>
            <w:tcBorders>
              <w:top w:val="single" w:sz="12" w:space="0" w:color="auto"/>
              <w:bottom w:val="single" w:sz="6" w:space="0" w:color="auto"/>
            </w:tcBorders>
          </w:tcPr>
          <w:p w14:paraId="3BD4411F" w14:textId="77777777" w:rsidR="00F17834" w:rsidRPr="00B44218" w:rsidRDefault="00F17834" w:rsidP="00F17834">
            <w:pPr>
              <w:jc w:val="center"/>
              <w:rPr>
                <w:rFonts w:ascii="Times New Roman" w:hAnsi="Times New Roman"/>
              </w:rPr>
            </w:pPr>
            <w:r w:rsidRPr="00B44218">
              <w:rPr>
                <w:rFonts w:ascii="Times New Roman" w:hAnsi="Times New Roman"/>
                <w:b/>
                <w:sz w:val="20"/>
              </w:rPr>
              <w:t>修正方案</w:t>
            </w:r>
          </w:p>
        </w:tc>
      </w:tr>
      <w:tr w:rsidR="00F17834" w:rsidRPr="00B44218" w14:paraId="6C4CC563" w14:textId="77777777" w:rsidTr="00413BF7">
        <w:trPr>
          <w:trHeight w:val="1232"/>
        </w:trPr>
        <w:tc>
          <w:tcPr>
            <w:tcW w:w="276" w:type="pct"/>
            <w:tcBorders>
              <w:top w:val="single" w:sz="6" w:space="0" w:color="auto"/>
            </w:tcBorders>
          </w:tcPr>
          <w:p w14:paraId="361DA0CA" w14:textId="77777777" w:rsidR="00F17834" w:rsidRPr="00B44218" w:rsidRDefault="00F17834" w:rsidP="00F17834">
            <w:pPr>
              <w:rPr>
                <w:rFonts w:ascii="Times New Roman" w:hAnsi="Times New Roman"/>
              </w:rPr>
            </w:pPr>
            <w:r w:rsidRPr="00B44218">
              <w:rPr>
                <w:rFonts w:ascii="Times New Roman" w:hAnsi="Times New Roman"/>
                <w:sz w:val="19"/>
              </w:rPr>
              <w:t>1</w:t>
            </w:r>
          </w:p>
        </w:tc>
        <w:tc>
          <w:tcPr>
            <w:tcW w:w="1103" w:type="pct"/>
            <w:tcBorders>
              <w:top w:val="single" w:sz="6" w:space="0" w:color="auto"/>
            </w:tcBorders>
          </w:tcPr>
          <w:p w14:paraId="29AE4152"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1</w:t>
            </w:r>
            <w:r w:rsidRPr="00B44218">
              <w:rPr>
                <w:rFonts w:ascii="Times New Roman" w:hAnsi="Times New Roman"/>
                <w:sz w:val="19"/>
              </w:rPr>
              <w:t>：直接扫描</w:t>
            </w:r>
            <w:r w:rsidRPr="00B44218">
              <w:rPr>
                <w:rFonts w:ascii="Times New Roman" w:hAnsi="Times New Roman"/>
                <w:sz w:val="19"/>
              </w:rPr>
              <w:t xml:space="preserve"> alpha-e </w:t>
            </w:r>
            <w:r w:rsidRPr="00B44218">
              <w:rPr>
                <w:rFonts w:ascii="Times New Roman" w:hAnsi="Times New Roman"/>
                <w:sz w:val="19"/>
              </w:rPr>
              <w:t>与自适应治理冲突</w:t>
            </w:r>
          </w:p>
        </w:tc>
        <w:tc>
          <w:tcPr>
            <w:tcW w:w="1552" w:type="pct"/>
            <w:tcBorders>
              <w:top w:val="single" w:sz="6" w:space="0" w:color="auto"/>
            </w:tcBorders>
          </w:tcPr>
          <w:p w14:paraId="1D0CBBC3" w14:textId="40A10B1B" w:rsidR="00F17834" w:rsidRPr="00B44218" w:rsidRDefault="00364231" w:rsidP="00F17834">
            <w:pPr>
              <w:rPr>
                <w:rFonts w:ascii="Times New Roman" w:hAnsi="Times New Roman"/>
              </w:rPr>
            </w:pPr>
            <w:r w:rsidRPr="00B44218">
              <w:rPr>
                <w:rFonts w:ascii="Times New Roman" w:hAnsi="Times New Roman"/>
                <w:sz w:val="19"/>
              </w:rPr>
              <w:t>Behavior Space</w:t>
            </w:r>
            <w:r w:rsidR="00F17834" w:rsidRPr="00B44218">
              <w:rPr>
                <w:rFonts w:ascii="Times New Roman" w:hAnsi="Times New Roman"/>
                <w:sz w:val="19"/>
              </w:rPr>
              <w:t>设定</w:t>
            </w:r>
            <w:r w:rsidR="00F17834" w:rsidRPr="00B44218">
              <w:rPr>
                <w:rFonts w:ascii="Times New Roman" w:hAnsi="Times New Roman"/>
                <w:sz w:val="19"/>
              </w:rPr>
              <w:t xml:space="preserve"> alpha-e </w:t>
            </w:r>
            <w:r w:rsidR="00F17834" w:rsidRPr="00B44218">
              <w:rPr>
                <w:rFonts w:ascii="Times New Roman" w:hAnsi="Times New Roman"/>
                <w:sz w:val="19"/>
              </w:rPr>
              <w:t>初始值，自适应治理每</w:t>
            </w:r>
            <w:r w:rsidR="00F17834" w:rsidRPr="00B44218">
              <w:rPr>
                <w:rFonts w:ascii="Times New Roman" w:hAnsi="Times New Roman"/>
                <w:sz w:val="19"/>
              </w:rPr>
              <w:t>10</w:t>
            </w:r>
            <w:r w:rsidR="00F17834" w:rsidRPr="00B44218">
              <w:rPr>
                <w:rFonts w:ascii="Times New Roman" w:hAnsi="Times New Roman"/>
                <w:sz w:val="19"/>
              </w:rPr>
              <w:t>步动态覆盖该值，导致三档激励无法有效区分</w:t>
            </w:r>
          </w:p>
        </w:tc>
        <w:tc>
          <w:tcPr>
            <w:tcW w:w="2069" w:type="pct"/>
            <w:tcBorders>
              <w:top w:val="single" w:sz="6" w:space="0" w:color="auto"/>
            </w:tcBorders>
          </w:tcPr>
          <w:p w14:paraId="0C8BDA92" w14:textId="18DC136C" w:rsidR="00F17834" w:rsidRPr="00B44218" w:rsidRDefault="00F17834" w:rsidP="00F17834">
            <w:pPr>
              <w:rPr>
                <w:rFonts w:ascii="Times New Roman" w:hAnsi="Times New Roman"/>
              </w:rPr>
            </w:pPr>
            <w:r w:rsidRPr="00B44218">
              <w:rPr>
                <w:rFonts w:ascii="Times New Roman" w:hAnsi="Times New Roman"/>
                <w:sz w:val="19"/>
              </w:rPr>
              <w:t>引入</w:t>
            </w:r>
            <w:r w:rsidRPr="00B44218">
              <w:rPr>
                <w:rFonts w:ascii="Times New Roman" w:hAnsi="Times New Roman"/>
                <w:sz w:val="19"/>
              </w:rPr>
              <w:t>alpha-e-</w:t>
            </w:r>
            <w:proofErr w:type="spellStart"/>
            <w:r w:rsidRPr="00B44218">
              <w:rPr>
                <w:rFonts w:ascii="Times New Roman" w:hAnsi="Times New Roman"/>
                <w:sz w:val="19"/>
              </w:rPr>
              <w:t>init</w:t>
            </w:r>
            <w:proofErr w:type="spellEnd"/>
            <w:r w:rsidRPr="00B44218">
              <w:rPr>
                <w:rFonts w:ascii="Times New Roman" w:hAnsi="Times New Roman"/>
                <w:sz w:val="19"/>
              </w:rPr>
              <w:t>中间变量，</w:t>
            </w:r>
            <w:r w:rsidR="00364231" w:rsidRPr="00B44218">
              <w:rPr>
                <w:rFonts w:ascii="Times New Roman" w:hAnsi="Times New Roman"/>
                <w:sz w:val="19"/>
              </w:rPr>
              <w:t>Behavior Space</w:t>
            </w:r>
            <w:r w:rsidRPr="00B44218">
              <w:rPr>
                <w:rFonts w:ascii="Times New Roman" w:hAnsi="Times New Roman"/>
                <w:sz w:val="19"/>
              </w:rPr>
              <w:t>只扫描</w:t>
            </w:r>
            <w:r w:rsidRPr="00B44218">
              <w:rPr>
                <w:rFonts w:ascii="Times New Roman" w:hAnsi="Times New Roman"/>
                <w:sz w:val="19"/>
              </w:rPr>
              <w:t>alpha-e-</w:t>
            </w:r>
            <w:proofErr w:type="spellStart"/>
            <w:r w:rsidRPr="00B44218">
              <w:rPr>
                <w:rFonts w:ascii="Times New Roman" w:hAnsi="Times New Roman"/>
                <w:sz w:val="19"/>
              </w:rPr>
              <w:t>init</w:t>
            </w:r>
            <w:proofErr w:type="spellEnd"/>
            <w:r w:rsidRPr="00B44218">
              <w:rPr>
                <w:rFonts w:ascii="Times New Roman" w:hAnsi="Times New Roman"/>
                <w:sz w:val="19"/>
              </w:rPr>
              <w:t>，</w:t>
            </w:r>
            <w:r w:rsidRPr="00B44218">
              <w:rPr>
                <w:rFonts w:ascii="Times New Roman" w:hAnsi="Times New Roman"/>
                <w:sz w:val="19"/>
              </w:rPr>
              <w:t>setup</w:t>
            </w:r>
            <w:r w:rsidRPr="00B44218">
              <w:rPr>
                <w:rFonts w:ascii="Times New Roman" w:hAnsi="Times New Roman"/>
                <w:sz w:val="19"/>
              </w:rPr>
              <w:t>中以其初始化</w:t>
            </w:r>
            <w:r w:rsidRPr="00B44218">
              <w:rPr>
                <w:rFonts w:ascii="Times New Roman" w:hAnsi="Times New Roman"/>
                <w:sz w:val="19"/>
              </w:rPr>
              <w:t>alpha-e</w:t>
            </w:r>
            <w:r w:rsidRPr="00B44218">
              <w:rPr>
                <w:rFonts w:ascii="Times New Roman" w:hAnsi="Times New Roman"/>
                <w:sz w:val="19"/>
              </w:rPr>
              <w:t>，两者互不干扰</w:t>
            </w:r>
          </w:p>
        </w:tc>
      </w:tr>
      <w:tr w:rsidR="00F17834" w:rsidRPr="00B44218" w14:paraId="393F11D1" w14:textId="77777777" w:rsidTr="00413BF7">
        <w:trPr>
          <w:trHeight w:val="1232"/>
        </w:trPr>
        <w:tc>
          <w:tcPr>
            <w:tcW w:w="276" w:type="pct"/>
          </w:tcPr>
          <w:p w14:paraId="583D6990" w14:textId="77777777" w:rsidR="00F17834" w:rsidRPr="00B44218" w:rsidRDefault="00F17834" w:rsidP="00F17834">
            <w:pPr>
              <w:rPr>
                <w:rFonts w:ascii="Times New Roman" w:hAnsi="Times New Roman"/>
              </w:rPr>
            </w:pPr>
            <w:r w:rsidRPr="00B44218">
              <w:rPr>
                <w:rFonts w:ascii="Times New Roman" w:hAnsi="Times New Roman"/>
                <w:sz w:val="19"/>
              </w:rPr>
              <w:t>2</w:t>
            </w:r>
          </w:p>
        </w:tc>
        <w:tc>
          <w:tcPr>
            <w:tcW w:w="1103" w:type="pct"/>
          </w:tcPr>
          <w:p w14:paraId="4707AA3B"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2</w:t>
            </w:r>
            <w:r w:rsidRPr="00B44218">
              <w:rPr>
                <w:rFonts w:ascii="Times New Roman" w:hAnsi="Times New Roman"/>
                <w:sz w:val="19"/>
              </w:rPr>
              <w:t>：双变量全排列导致运行次数超出预期</w:t>
            </w:r>
          </w:p>
        </w:tc>
        <w:tc>
          <w:tcPr>
            <w:tcW w:w="1552" w:type="pct"/>
          </w:tcPr>
          <w:p w14:paraId="0C1A6903" w14:textId="5F605F37" w:rsidR="00F17834" w:rsidRPr="00B44218" w:rsidRDefault="00F17834" w:rsidP="00F17834">
            <w:pPr>
              <w:rPr>
                <w:rFonts w:ascii="Times New Roman" w:hAnsi="Times New Roman"/>
              </w:rPr>
            </w:pPr>
            <w:r w:rsidRPr="00B44218">
              <w:rPr>
                <w:rFonts w:ascii="Times New Roman" w:hAnsi="Times New Roman"/>
                <w:sz w:val="19"/>
              </w:rPr>
              <w:t>同时扫描</w:t>
            </w:r>
            <w:r w:rsidRPr="00B44218">
              <w:rPr>
                <w:rFonts w:ascii="Times New Roman" w:hAnsi="Times New Roman"/>
                <w:sz w:val="19"/>
              </w:rPr>
              <w:t>shock1-tick</w:t>
            </w:r>
            <w:r w:rsidRPr="00B44218">
              <w:rPr>
                <w:rFonts w:ascii="Times New Roman" w:hAnsi="Times New Roman"/>
                <w:sz w:val="19"/>
              </w:rPr>
              <w:t>和</w:t>
            </w:r>
            <w:r w:rsidRPr="00B44218">
              <w:rPr>
                <w:rFonts w:ascii="Times New Roman" w:hAnsi="Times New Roman"/>
                <w:sz w:val="19"/>
              </w:rPr>
              <w:t>shock2-tick</w:t>
            </w:r>
            <w:r w:rsidRPr="00B44218">
              <w:rPr>
                <w:rFonts w:ascii="Times New Roman" w:hAnsi="Times New Roman"/>
                <w:sz w:val="19"/>
              </w:rPr>
              <w:t>各取</w:t>
            </w:r>
            <w:r w:rsidRPr="00B44218">
              <w:rPr>
                <w:rFonts w:ascii="Times New Roman" w:hAnsi="Times New Roman"/>
                <w:sz w:val="19"/>
              </w:rPr>
              <w:t>3</w:t>
            </w:r>
            <w:r w:rsidRPr="00B44218">
              <w:rPr>
                <w:rFonts w:ascii="Times New Roman" w:hAnsi="Times New Roman"/>
                <w:sz w:val="19"/>
              </w:rPr>
              <w:t>值，</w:t>
            </w:r>
            <w:r w:rsidR="00364231" w:rsidRPr="00B44218">
              <w:rPr>
                <w:rFonts w:ascii="Times New Roman" w:hAnsi="Times New Roman"/>
                <w:sz w:val="19"/>
              </w:rPr>
              <w:t>Behavior Space</w:t>
            </w:r>
            <w:r w:rsidRPr="00B44218">
              <w:rPr>
                <w:rFonts w:ascii="Times New Roman" w:hAnsi="Times New Roman"/>
                <w:sz w:val="19"/>
              </w:rPr>
              <w:t>笛卡尔积全排列产生</w:t>
            </w:r>
            <w:r w:rsidRPr="00B44218">
              <w:rPr>
                <w:rFonts w:ascii="Times New Roman" w:hAnsi="Times New Roman"/>
                <w:sz w:val="19"/>
              </w:rPr>
              <w:t>9</w:t>
            </w:r>
            <w:r w:rsidRPr="00B44218">
              <w:rPr>
                <w:rFonts w:ascii="Times New Roman" w:hAnsi="Times New Roman"/>
                <w:sz w:val="19"/>
              </w:rPr>
              <w:t>组</w:t>
            </w:r>
            <w:r w:rsidRPr="00B44218">
              <w:rPr>
                <w:rFonts w:ascii="Times New Roman" w:hAnsi="Times New Roman"/>
                <w:sz w:val="19"/>
              </w:rPr>
              <w:t>270</w:t>
            </w:r>
            <w:r w:rsidRPr="00B44218">
              <w:rPr>
                <w:rFonts w:ascii="Times New Roman" w:hAnsi="Times New Roman"/>
                <w:sz w:val="19"/>
              </w:rPr>
              <w:t>次运行，而非预期</w:t>
            </w:r>
            <w:r w:rsidRPr="00B44218">
              <w:rPr>
                <w:rFonts w:ascii="Times New Roman" w:hAnsi="Times New Roman"/>
                <w:sz w:val="19"/>
              </w:rPr>
              <w:t>3</w:t>
            </w:r>
            <w:r w:rsidRPr="00B44218">
              <w:rPr>
                <w:rFonts w:ascii="Times New Roman" w:hAnsi="Times New Roman"/>
                <w:sz w:val="19"/>
              </w:rPr>
              <w:t>组</w:t>
            </w:r>
            <w:r w:rsidRPr="00B44218">
              <w:rPr>
                <w:rFonts w:ascii="Times New Roman" w:hAnsi="Times New Roman"/>
                <w:sz w:val="19"/>
              </w:rPr>
              <w:t>90</w:t>
            </w:r>
            <w:r w:rsidRPr="00B44218">
              <w:rPr>
                <w:rFonts w:ascii="Times New Roman" w:hAnsi="Times New Roman"/>
                <w:sz w:val="19"/>
              </w:rPr>
              <w:t>次</w:t>
            </w:r>
          </w:p>
        </w:tc>
        <w:tc>
          <w:tcPr>
            <w:tcW w:w="2069" w:type="pct"/>
          </w:tcPr>
          <w:p w14:paraId="6C3B47D1" w14:textId="6B03F147" w:rsidR="00F17834" w:rsidRPr="00B44218" w:rsidRDefault="00F17834" w:rsidP="00F17834">
            <w:pPr>
              <w:rPr>
                <w:rFonts w:ascii="Times New Roman" w:hAnsi="Times New Roman"/>
              </w:rPr>
            </w:pPr>
            <w:r w:rsidRPr="00B44218">
              <w:rPr>
                <w:rFonts w:ascii="Times New Roman" w:hAnsi="Times New Roman"/>
                <w:sz w:val="19"/>
              </w:rPr>
              <w:t>引入</w:t>
            </w:r>
            <w:r w:rsidRPr="00B44218">
              <w:rPr>
                <w:rFonts w:ascii="Times New Roman" w:hAnsi="Times New Roman"/>
                <w:sz w:val="19"/>
              </w:rPr>
              <w:t>shock-scenario</w:t>
            </w:r>
            <w:r w:rsidRPr="00B44218">
              <w:rPr>
                <w:rFonts w:ascii="Times New Roman" w:hAnsi="Times New Roman"/>
                <w:sz w:val="19"/>
              </w:rPr>
              <w:t>单一控制变量（取值</w:t>
            </w:r>
            <w:r w:rsidRPr="00B44218">
              <w:rPr>
                <w:rFonts w:ascii="Times New Roman" w:hAnsi="Times New Roman"/>
                <w:sz w:val="19"/>
              </w:rPr>
              <w:t>0/1/2</w:t>
            </w:r>
            <w:r w:rsidRPr="00B44218">
              <w:rPr>
                <w:rFonts w:ascii="Times New Roman" w:hAnsi="Times New Roman"/>
                <w:sz w:val="19"/>
              </w:rPr>
              <w:t>），在代码中完成情景解码，</w:t>
            </w:r>
            <w:r w:rsidR="00364231" w:rsidRPr="00B44218">
              <w:rPr>
                <w:rFonts w:ascii="Times New Roman" w:hAnsi="Times New Roman"/>
                <w:sz w:val="19"/>
              </w:rPr>
              <w:t>Behavior Space</w:t>
            </w:r>
            <w:r w:rsidRPr="00B44218">
              <w:rPr>
                <w:rFonts w:ascii="Times New Roman" w:hAnsi="Times New Roman"/>
                <w:sz w:val="19"/>
              </w:rPr>
              <w:t>只扫描单一变量</w:t>
            </w:r>
          </w:p>
        </w:tc>
      </w:tr>
      <w:tr w:rsidR="00F17834" w:rsidRPr="00B44218" w14:paraId="2F4AB1AF" w14:textId="77777777" w:rsidTr="00413BF7">
        <w:trPr>
          <w:trHeight w:val="1232"/>
        </w:trPr>
        <w:tc>
          <w:tcPr>
            <w:tcW w:w="276" w:type="pct"/>
          </w:tcPr>
          <w:p w14:paraId="439B4030" w14:textId="77777777" w:rsidR="00F17834" w:rsidRPr="00B44218" w:rsidRDefault="00F17834" w:rsidP="00F17834">
            <w:pPr>
              <w:rPr>
                <w:rFonts w:ascii="Times New Roman" w:hAnsi="Times New Roman"/>
              </w:rPr>
            </w:pPr>
            <w:r w:rsidRPr="00B44218">
              <w:rPr>
                <w:rFonts w:ascii="Times New Roman" w:hAnsi="Times New Roman"/>
                <w:sz w:val="19"/>
              </w:rPr>
              <w:t>3</w:t>
            </w:r>
          </w:p>
        </w:tc>
        <w:tc>
          <w:tcPr>
            <w:tcW w:w="1103" w:type="pct"/>
          </w:tcPr>
          <w:p w14:paraId="35FA534B"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3</w:t>
            </w:r>
            <w:r w:rsidRPr="00B44218">
              <w:rPr>
                <w:rFonts w:ascii="Times New Roman" w:hAnsi="Times New Roman"/>
                <w:sz w:val="19"/>
              </w:rPr>
              <w:t>：</w:t>
            </w:r>
            <w:r w:rsidRPr="00B44218">
              <w:rPr>
                <w:rFonts w:ascii="Times New Roman" w:hAnsi="Times New Roman"/>
                <w:sz w:val="19"/>
              </w:rPr>
              <w:t xml:space="preserve">Switch </w:t>
            </w:r>
            <w:r w:rsidRPr="00B44218">
              <w:rPr>
                <w:rFonts w:ascii="Times New Roman" w:hAnsi="Times New Roman"/>
                <w:sz w:val="19"/>
              </w:rPr>
              <w:t>控件变量在</w:t>
            </w:r>
            <w:r w:rsidRPr="00B44218">
              <w:rPr>
                <w:rFonts w:ascii="Times New Roman" w:hAnsi="Times New Roman"/>
                <w:sz w:val="19"/>
              </w:rPr>
              <w:t xml:space="preserve"> </w:t>
            </w:r>
            <w:proofErr w:type="spellStart"/>
            <w:r w:rsidRPr="00B44218">
              <w:rPr>
                <w:rFonts w:ascii="Times New Roman" w:hAnsi="Times New Roman"/>
                <w:sz w:val="19"/>
              </w:rPr>
              <w:t>globals</w:t>
            </w:r>
            <w:proofErr w:type="spellEnd"/>
            <w:r w:rsidRPr="00B44218">
              <w:rPr>
                <w:rFonts w:ascii="Times New Roman" w:hAnsi="Times New Roman"/>
                <w:sz w:val="19"/>
              </w:rPr>
              <w:t xml:space="preserve"> </w:t>
            </w:r>
            <w:r w:rsidRPr="00B44218">
              <w:rPr>
                <w:rFonts w:ascii="Times New Roman" w:hAnsi="Times New Roman"/>
                <w:sz w:val="19"/>
              </w:rPr>
              <w:t>块重复声明报错</w:t>
            </w:r>
          </w:p>
        </w:tc>
        <w:tc>
          <w:tcPr>
            <w:tcW w:w="1552" w:type="pct"/>
          </w:tcPr>
          <w:p w14:paraId="5F5A46A0" w14:textId="7C976143" w:rsidR="00F17834" w:rsidRPr="00B44218" w:rsidRDefault="00F17834" w:rsidP="00F17834">
            <w:pPr>
              <w:rPr>
                <w:rFonts w:ascii="Times New Roman" w:hAnsi="Times New Roman"/>
              </w:rPr>
            </w:pPr>
            <w:r w:rsidRPr="00B44218">
              <w:rPr>
                <w:rFonts w:ascii="Times New Roman" w:hAnsi="Times New Roman"/>
                <w:sz w:val="19"/>
              </w:rPr>
              <w:t xml:space="preserve">Switch </w:t>
            </w:r>
            <w:r w:rsidRPr="00B44218">
              <w:rPr>
                <w:rFonts w:ascii="Times New Roman" w:hAnsi="Times New Roman"/>
                <w:sz w:val="19"/>
              </w:rPr>
              <w:t>控件自动注册同名全局变量，</w:t>
            </w:r>
            <w:proofErr w:type="spellStart"/>
            <w:r w:rsidRPr="00B44218">
              <w:rPr>
                <w:rFonts w:ascii="Times New Roman" w:hAnsi="Times New Roman"/>
                <w:sz w:val="19"/>
              </w:rPr>
              <w:t>globals</w:t>
            </w:r>
            <w:proofErr w:type="spellEnd"/>
            <w:r w:rsidRPr="00B44218">
              <w:rPr>
                <w:rFonts w:ascii="Times New Roman" w:hAnsi="Times New Roman"/>
                <w:sz w:val="19"/>
              </w:rPr>
              <w:t>块中重复声明触发</w:t>
            </w:r>
            <w:r w:rsidRPr="00B44218">
              <w:rPr>
                <w:rFonts w:ascii="Times New Roman" w:hAnsi="Times New Roman"/>
                <w:sz w:val="19"/>
              </w:rPr>
              <w:t xml:space="preserve"> </w:t>
            </w:r>
            <w:proofErr w:type="spellStart"/>
            <w:r w:rsidRPr="00B44218">
              <w:rPr>
                <w:rFonts w:ascii="Times New Roman" w:hAnsi="Times New Roman"/>
                <w:sz w:val="19"/>
              </w:rPr>
              <w:t>NetLogo</w:t>
            </w:r>
            <w:proofErr w:type="spellEnd"/>
            <w:r w:rsidRPr="00B44218">
              <w:rPr>
                <w:rFonts w:ascii="Times New Roman" w:hAnsi="Times New Roman"/>
                <w:sz w:val="19"/>
              </w:rPr>
              <w:t>运行时错误</w:t>
            </w:r>
          </w:p>
        </w:tc>
        <w:tc>
          <w:tcPr>
            <w:tcW w:w="2069" w:type="pct"/>
          </w:tcPr>
          <w:p w14:paraId="255454EC" w14:textId="5055CA41" w:rsidR="00F17834" w:rsidRPr="00B44218" w:rsidRDefault="00F17834" w:rsidP="00F17834">
            <w:pPr>
              <w:rPr>
                <w:rFonts w:ascii="Times New Roman" w:hAnsi="Times New Roman"/>
              </w:rPr>
            </w:pPr>
            <w:r w:rsidRPr="00B44218">
              <w:rPr>
                <w:rFonts w:ascii="Times New Roman" w:hAnsi="Times New Roman"/>
                <w:sz w:val="19"/>
              </w:rPr>
              <w:t>删除</w:t>
            </w:r>
            <w:proofErr w:type="spellStart"/>
            <w:r w:rsidRPr="00B44218">
              <w:rPr>
                <w:rFonts w:ascii="Times New Roman" w:hAnsi="Times New Roman"/>
                <w:sz w:val="19"/>
              </w:rPr>
              <w:t>globals</w:t>
            </w:r>
            <w:proofErr w:type="spellEnd"/>
            <w:r w:rsidRPr="00B44218">
              <w:rPr>
                <w:rFonts w:ascii="Times New Roman" w:hAnsi="Times New Roman"/>
                <w:sz w:val="19"/>
              </w:rPr>
              <w:t>块中的重复声明，由</w:t>
            </w:r>
            <w:r w:rsidRPr="00B44218">
              <w:rPr>
                <w:rFonts w:ascii="Times New Roman" w:hAnsi="Times New Roman"/>
                <w:sz w:val="19"/>
              </w:rPr>
              <w:t xml:space="preserve"> Switch </w:t>
            </w:r>
            <w:r w:rsidRPr="00B44218">
              <w:rPr>
                <w:rFonts w:ascii="Times New Roman" w:hAnsi="Times New Roman"/>
                <w:sz w:val="19"/>
              </w:rPr>
              <w:t>控件完成变量注册，适用于全部带问号的</w:t>
            </w:r>
            <w:proofErr w:type="spellStart"/>
            <w:r w:rsidRPr="00B44218">
              <w:rPr>
                <w:rFonts w:ascii="Times New Roman" w:hAnsi="Times New Roman"/>
                <w:sz w:val="19"/>
              </w:rPr>
              <w:t>boolean</w:t>
            </w:r>
            <w:proofErr w:type="spellEnd"/>
            <w:r w:rsidRPr="00B44218">
              <w:rPr>
                <w:rFonts w:ascii="Times New Roman" w:hAnsi="Times New Roman"/>
                <w:sz w:val="19"/>
              </w:rPr>
              <w:t xml:space="preserve"> Switch</w:t>
            </w:r>
            <w:r w:rsidRPr="00B44218">
              <w:rPr>
                <w:rFonts w:ascii="Times New Roman" w:hAnsi="Times New Roman"/>
                <w:sz w:val="19"/>
              </w:rPr>
              <w:t>变量</w:t>
            </w:r>
          </w:p>
        </w:tc>
      </w:tr>
      <w:tr w:rsidR="00F17834" w:rsidRPr="00B44218" w14:paraId="037B1086" w14:textId="77777777" w:rsidTr="00413BF7">
        <w:trPr>
          <w:trHeight w:val="1232"/>
        </w:trPr>
        <w:tc>
          <w:tcPr>
            <w:tcW w:w="276" w:type="pct"/>
          </w:tcPr>
          <w:p w14:paraId="5F8F5925" w14:textId="77777777" w:rsidR="00F17834" w:rsidRPr="00B44218" w:rsidRDefault="00F17834" w:rsidP="00F17834">
            <w:pPr>
              <w:rPr>
                <w:rFonts w:ascii="Times New Roman" w:hAnsi="Times New Roman"/>
              </w:rPr>
            </w:pPr>
            <w:r w:rsidRPr="00B44218">
              <w:rPr>
                <w:rFonts w:ascii="Times New Roman" w:hAnsi="Times New Roman"/>
                <w:sz w:val="19"/>
              </w:rPr>
              <w:lastRenderedPageBreak/>
              <w:t>4</w:t>
            </w:r>
          </w:p>
        </w:tc>
        <w:tc>
          <w:tcPr>
            <w:tcW w:w="1103" w:type="pct"/>
          </w:tcPr>
          <w:p w14:paraId="195BC0BA" w14:textId="77777777" w:rsidR="00F17834" w:rsidRPr="00B44218" w:rsidRDefault="00F17834" w:rsidP="00F17834">
            <w:pPr>
              <w:rPr>
                <w:rFonts w:ascii="Times New Roman" w:hAnsi="Times New Roman"/>
              </w:rPr>
            </w:pPr>
            <w:r w:rsidRPr="00B44218">
              <w:rPr>
                <w:rFonts w:ascii="Times New Roman" w:hAnsi="Times New Roman"/>
                <w:sz w:val="19"/>
              </w:rPr>
              <w:t>实验</w:t>
            </w:r>
            <w:r w:rsidRPr="00B44218">
              <w:rPr>
                <w:rFonts w:ascii="Times New Roman" w:hAnsi="Times New Roman"/>
                <w:sz w:val="19"/>
              </w:rPr>
              <w:t>4</w:t>
            </w:r>
            <w:r w:rsidRPr="00B44218">
              <w:rPr>
                <w:rFonts w:ascii="Times New Roman" w:hAnsi="Times New Roman"/>
                <w:sz w:val="19"/>
              </w:rPr>
              <w:t>：离散取值列表语法错误</w:t>
            </w:r>
          </w:p>
        </w:tc>
        <w:tc>
          <w:tcPr>
            <w:tcW w:w="1552" w:type="pct"/>
          </w:tcPr>
          <w:p w14:paraId="6FFD62B4" w14:textId="75CBE5C9" w:rsidR="00F17834" w:rsidRPr="00B44218" w:rsidRDefault="00F17834" w:rsidP="00F17834">
            <w:pPr>
              <w:rPr>
                <w:rFonts w:ascii="Times New Roman" w:hAnsi="Times New Roman"/>
              </w:rPr>
            </w:pPr>
            <w:r w:rsidRPr="00B44218">
              <w:rPr>
                <w:rFonts w:ascii="Times New Roman" w:hAnsi="Times New Roman"/>
                <w:sz w:val="19"/>
              </w:rPr>
              <w:t>空格分隔格式被</w:t>
            </w:r>
            <w:r w:rsidR="00364231" w:rsidRPr="00B44218">
              <w:rPr>
                <w:rFonts w:ascii="Times New Roman" w:hAnsi="Times New Roman"/>
                <w:sz w:val="19"/>
              </w:rPr>
              <w:t>Behavior Space</w:t>
            </w:r>
            <w:r w:rsidRPr="00B44218">
              <w:rPr>
                <w:rFonts w:ascii="Times New Roman" w:hAnsi="Times New Roman"/>
                <w:sz w:val="19"/>
              </w:rPr>
              <w:t>解析为等差扫描参数（起点</w:t>
            </w:r>
            <w:r w:rsidRPr="00B44218">
              <w:rPr>
                <w:rFonts w:ascii="Times New Roman" w:hAnsi="Times New Roman"/>
                <w:sz w:val="19"/>
              </w:rPr>
              <w:t xml:space="preserve"> </w:t>
            </w:r>
            <w:r w:rsidRPr="00B44218">
              <w:rPr>
                <w:rFonts w:ascii="Times New Roman" w:hAnsi="Times New Roman"/>
                <w:sz w:val="19"/>
              </w:rPr>
              <w:t>步长</w:t>
            </w:r>
            <w:r w:rsidRPr="00B44218">
              <w:rPr>
                <w:rFonts w:ascii="Times New Roman" w:hAnsi="Times New Roman"/>
                <w:sz w:val="19"/>
              </w:rPr>
              <w:t xml:space="preserve"> </w:t>
            </w:r>
            <w:r w:rsidRPr="00B44218">
              <w:rPr>
                <w:rFonts w:ascii="Times New Roman" w:hAnsi="Times New Roman"/>
                <w:sz w:val="19"/>
              </w:rPr>
              <w:t>终点），格式不匹配报语法错误</w:t>
            </w:r>
          </w:p>
        </w:tc>
        <w:tc>
          <w:tcPr>
            <w:tcW w:w="2069" w:type="pct"/>
          </w:tcPr>
          <w:p w14:paraId="66C08A00" w14:textId="2013451C" w:rsidR="00F17834" w:rsidRPr="00B44218" w:rsidRDefault="00F17834" w:rsidP="00F17834">
            <w:pPr>
              <w:rPr>
                <w:rFonts w:ascii="Times New Roman" w:hAnsi="Times New Roman"/>
              </w:rPr>
            </w:pPr>
            <w:r w:rsidRPr="00B44218">
              <w:rPr>
                <w:rFonts w:ascii="Times New Roman" w:hAnsi="Times New Roman"/>
                <w:sz w:val="19"/>
              </w:rPr>
              <w:t>改为列表语法，即外层方括号后接内层方括号包裹值列表，</w:t>
            </w:r>
            <w:r w:rsidR="00364231" w:rsidRPr="00B44218">
              <w:rPr>
                <w:rFonts w:ascii="Times New Roman" w:hAnsi="Times New Roman"/>
                <w:sz w:val="19"/>
              </w:rPr>
              <w:t>Behavior Space</w:t>
            </w:r>
            <w:r w:rsidRPr="00B44218">
              <w:rPr>
                <w:rFonts w:ascii="Times New Roman" w:hAnsi="Times New Roman"/>
                <w:sz w:val="19"/>
              </w:rPr>
              <w:t>正确识别为</w:t>
            </w:r>
            <w:r w:rsidRPr="00B44218">
              <w:rPr>
                <w:rFonts w:ascii="Times New Roman" w:hAnsi="Times New Roman"/>
                <w:sz w:val="19"/>
              </w:rPr>
              <w:t>5</w:t>
            </w:r>
            <w:r w:rsidRPr="00B44218">
              <w:rPr>
                <w:rFonts w:ascii="Times New Roman" w:hAnsi="Times New Roman"/>
                <w:sz w:val="19"/>
              </w:rPr>
              <w:t>个离散取值</w:t>
            </w:r>
          </w:p>
        </w:tc>
      </w:tr>
      <w:tr w:rsidR="00F17834" w:rsidRPr="00B44218" w14:paraId="388B213A" w14:textId="77777777" w:rsidTr="00413BF7">
        <w:trPr>
          <w:trHeight w:val="1232"/>
        </w:trPr>
        <w:tc>
          <w:tcPr>
            <w:tcW w:w="276" w:type="pct"/>
          </w:tcPr>
          <w:p w14:paraId="23359516" w14:textId="77777777" w:rsidR="00F17834" w:rsidRPr="00B44218" w:rsidRDefault="00F17834" w:rsidP="00F17834">
            <w:pPr>
              <w:rPr>
                <w:rFonts w:ascii="Times New Roman" w:hAnsi="Times New Roman"/>
              </w:rPr>
            </w:pPr>
            <w:r w:rsidRPr="00B44218">
              <w:rPr>
                <w:rFonts w:ascii="Times New Roman" w:hAnsi="Times New Roman"/>
                <w:sz w:val="19"/>
              </w:rPr>
              <w:t>5</w:t>
            </w:r>
          </w:p>
        </w:tc>
        <w:tc>
          <w:tcPr>
            <w:tcW w:w="1103" w:type="pct"/>
          </w:tcPr>
          <w:p w14:paraId="59A52D81" w14:textId="77777777" w:rsidR="00F17834" w:rsidRPr="00B44218" w:rsidRDefault="00F17834" w:rsidP="00F17834">
            <w:pPr>
              <w:rPr>
                <w:rFonts w:ascii="Times New Roman" w:hAnsi="Times New Roman"/>
              </w:rPr>
            </w:pPr>
            <w:r w:rsidRPr="00B44218">
              <w:rPr>
                <w:rFonts w:ascii="Times New Roman" w:hAnsi="Times New Roman"/>
                <w:sz w:val="19"/>
              </w:rPr>
              <w:t>代码中硬编码</w:t>
            </w:r>
            <w:r w:rsidRPr="00B44218">
              <w:rPr>
                <w:rFonts w:ascii="Times New Roman" w:hAnsi="Times New Roman"/>
                <w:sz w:val="19"/>
              </w:rPr>
              <w:t xml:space="preserve"> random-seed </w:t>
            </w:r>
            <w:r w:rsidRPr="00B44218">
              <w:rPr>
                <w:rFonts w:ascii="Times New Roman" w:hAnsi="Times New Roman"/>
                <w:sz w:val="19"/>
              </w:rPr>
              <w:t>导致蒙特卡洛结果无效</w:t>
            </w:r>
          </w:p>
        </w:tc>
        <w:tc>
          <w:tcPr>
            <w:tcW w:w="1552" w:type="pct"/>
          </w:tcPr>
          <w:p w14:paraId="30CF96C4" w14:textId="69F819EB" w:rsidR="00F17834" w:rsidRPr="00B44218" w:rsidRDefault="00F17834" w:rsidP="00F17834">
            <w:pPr>
              <w:rPr>
                <w:rFonts w:ascii="Times New Roman" w:hAnsi="Times New Roman"/>
              </w:rPr>
            </w:pPr>
            <w:r w:rsidRPr="00B44218">
              <w:rPr>
                <w:rFonts w:ascii="Times New Roman" w:hAnsi="Times New Roman"/>
                <w:sz w:val="19"/>
              </w:rPr>
              <w:t>调试阶段在</w:t>
            </w:r>
            <w:r w:rsidRPr="00B44218">
              <w:rPr>
                <w:rFonts w:ascii="Times New Roman" w:hAnsi="Times New Roman"/>
                <w:sz w:val="19"/>
              </w:rPr>
              <w:t>setup</w:t>
            </w:r>
            <w:r w:rsidRPr="00B44218">
              <w:rPr>
                <w:rFonts w:ascii="Times New Roman" w:hAnsi="Times New Roman"/>
                <w:sz w:val="19"/>
              </w:rPr>
              <w:t>末尾添加</w:t>
            </w:r>
            <w:r w:rsidRPr="00B44218">
              <w:rPr>
                <w:rFonts w:ascii="Times New Roman" w:hAnsi="Times New Roman"/>
                <w:sz w:val="19"/>
              </w:rPr>
              <w:t xml:space="preserve"> random-seed 42</w:t>
            </w:r>
            <w:r w:rsidRPr="00B44218">
              <w:rPr>
                <w:rFonts w:ascii="Times New Roman" w:hAnsi="Times New Roman"/>
                <w:sz w:val="19"/>
              </w:rPr>
              <w:t>，批量实验时未删除，致使</w:t>
            </w:r>
            <w:r w:rsidRPr="00B44218">
              <w:rPr>
                <w:rFonts w:ascii="Times New Roman" w:hAnsi="Times New Roman"/>
                <w:sz w:val="19"/>
              </w:rPr>
              <w:t>30</w:t>
            </w:r>
            <w:r w:rsidRPr="00B44218">
              <w:rPr>
                <w:rFonts w:ascii="Times New Roman" w:hAnsi="Times New Roman"/>
                <w:sz w:val="19"/>
              </w:rPr>
              <w:t>次重复使用同一种子，蒙特卡洛方差为零</w:t>
            </w:r>
          </w:p>
        </w:tc>
        <w:tc>
          <w:tcPr>
            <w:tcW w:w="2069" w:type="pct"/>
          </w:tcPr>
          <w:p w14:paraId="26D79C12" w14:textId="2A3B510C" w:rsidR="00F17834" w:rsidRPr="00B44218" w:rsidRDefault="00F17834" w:rsidP="00F17834">
            <w:pPr>
              <w:rPr>
                <w:rFonts w:ascii="Times New Roman" w:hAnsi="Times New Roman"/>
              </w:rPr>
            </w:pPr>
            <w:r w:rsidRPr="00B44218">
              <w:rPr>
                <w:rFonts w:ascii="Times New Roman" w:hAnsi="Times New Roman"/>
                <w:sz w:val="19"/>
              </w:rPr>
              <w:t>正式批量实验前必须删除代码中所有</w:t>
            </w:r>
            <w:r w:rsidRPr="00B44218">
              <w:rPr>
                <w:rFonts w:ascii="Times New Roman" w:hAnsi="Times New Roman"/>
                <w:sz w:val="19"/>
              </w:rPr>
              <w:t xml:space="preserve"> random-seed </w:t>
            </w:r>
            <w:r w:rsidRPr="00B44218">
              <w:rPr>
                <w:rFonts w:ascii="Times New Roman" w:hAnsi="Times New Roman"/>
                <w:sz w:val="19"/>
              </w:rPr>
              <w:t>指令；本地调试在界面手动设置种子，批量实验由</w:t>
            </w:r>
            <w:r w:rsidR="00364231" w:rsidRPr="00B44218">
              <w:rPr>
                <w:rFonts w:ascii="Times New Roman" w:hAnsi="Times New Roman"/>
                <w:sz w:val="19"/>
              </w:rPr>
              <w:t>Behavior Space</w:t>
            </w:r>
            <w:r w:rsidRPr="00B44218">
              <w:rPr>
                <w:rFonts w:ascii="Times New Roman" w:hAnsi="Times New Roman"/>
                <w:sz w:val="19"/>
              </w:rPr>
              <w:t>自动管理</w:t>
            </w:r>
          </w:p>
        </w:tc>
      </w:tr>
    </w:tbl>
    <w:p w14:paraId="4C867ADF" w14:textId="77777777" w:rsidR="00F17834" w:rsidRPr="00B44218" w:rsidRDefault="00F17834" w:rsidP="00F17834">
      <w:pPr>
        <w:spacing w:before="80" w:after="120"/>
        <w:jc w:val="center"/>
        <w:rPr>
          <w:rFonts w:ascii="Times New Roman" w:hAnsi="Times New Roman"/>
        </w:rPr>
      </w:pPr>
      <w:r w:rsidRPr="00B44218">
        <w:rPr>
          <w:rFonts w:ascii="Times New Roman" w:hAnsi="Times New Roman"/>
          <w:i/>
          <w:sz w:val="18"/>
        </w:rPr>
        <w:t>表</w:t>
      </w:r>
      <w:r w:rsidRPr="00B44218">
        <w:rPr>
          <w:rFonts w:ascii="Times New Roman" w:hAnsi="Times New Roman"/>
          <w:i/>
          <w:sz w:val="18"/>
        </w:rPr>
        <w:t xml:space="preserve">C-4  </w:t>
      </w:r>
      <w:r w:rsidRPr="00B44218">
        <w:rPr>
          <w:rFonts w:ascii="Times New Roman" w:hAnsi="Times New Roman"/>
          <w:i/>
          <w:sz w:val="18"/>
        </w:rPr>
        <w:t>配置问题与修正方案汇总</w:t>
      </w:r>
    </w:p>
    <w:p w14:paraId="3DC74ED7" w14:textId="31F3310E" w:rsidR="00F17834" w:rsidRPr="00B44218" w:rsidRDefault="00F17834" w:rsidP="00364231">
      <w:pPr>
        <w:spacing w:before="60" w:after="60"/>
        <w:jc w:val="both"/>
        <w:rPr>
          <w:rFonts w:ascii="Times New Roman" w:hAnsi="Times New Roman"/>
        </w:rPr>
      </w:pPr>
      <w:r w:rsidRPr="00B44218">
        <w:rPr>
          <w:rFonts w:ascii="Times New Roman" w:hAnsi="Times New Roman"/>
          <w:i/>
          <w:sz w:val="18"/>
        </w:rPr>
        <w:t>注：以上五类问题均已在正式仿真实验前完成修正，</w:t>
      </w:r>
      <w:r w:rsidRPr="00B44218">
        <w:rPr>
          <w:rFonts w:ascii="Times New Roman" w:hAnsi="Times New Roman"/>
          <w:i/>
          <w:sz w:val="18"/>
        </w:rPr>
        <w:t>390</w:t>
      </w:r>
      <w:r w:rsidRPr="00B44218">
        <w:rPr>
          <w:rFonts w:ascii="Times New Roman" w:hAnsi="Times New Roman"/>
          <w:i/>
          <w:sz w:val="18"/>
        </w:rPr>
        <w:t>次运行数据有效，蒙特卡洛随机性已通过多次手动检查确认正常。</w:t>
      </w:r>
    </w:p>
    <w:p w14:paraId="222867DF" w14:textId="5146725B" w:rsidR="00F17834" w:rsidRPr="00B44218" w:rsidRDefault="00F17834" w:rsidP="00364231">
      <w:pPr>
        <w:pStyle w:val="1"/>
        <w:rPr>
          <w:rFonts w:ascii="Times New Roman" w:hAnsi="Times New Roman"/>
        </w:rPr>
      </w:pPr>
      <w:r w:rsidRPr="00B44218">
        <w:rPr>
          <w:rFonts w:ascii="Times New Roman" w:hAnsi="Times New Roman"/>
        </w:rPr>
        <w:t xml:space="preserve">C.6 </w:t>
      </w:r>
      <w:r w:rsidRPr="00B44218">
        <w:rPr>
          <w:rFonts w:ascii="Times New Roman" w:hAnsi="Times New Roman"/>
        </w:rPr>
        <w:t>数据导出与后处理说明</w:t>
      </w:r>
    </w:p>
    <w:p w14:paraId="0325A0B8" w14:textId="1217A8CF" w:rsidR="00F17834" w:rsidRPr="00B44218" w:rsidRDefault="00364231" w:rsidP="00F17834">
      <w:pPr>
        <w:spacing w:after="60"/>
        <w:ind w:firstLine="440"/>
        <w:jc w:val="both"/>
        <w:rPr>
          <w:rFonts w:ascii="Times New Roman" w:hAnsi="Times New Roman"/>
        </w:rPr>
      </w:pPr>
      <w:r w:rsidRPr="00B44218">
        <w:rPr>
          <w:rFonts w:ascii="Times New Roman" w:hAnsi="Times New Roman"/>
        </w:rPr>
        <w:t>Behavior Space</w:t>
      </w:r>
      <w:r w:rsidR="00F17834" w:rsidRPr="00B44218">
        <w:rPr>
          <w:rFonts w:ascii="Times New Roman" w:hAnsi="Times New Roman"/>
        </w:rPr>
        <w:t xml:space="preserve"> </w:t>
      </w:r>
      <w:r w:rsidR="00F17834" w:rsidRPr="00B44218">
        <w:rPr>
          <w:rFonts w:ascii="Times New Roman" w:hAnsi="Times New Roman"/>
        </w:rPr>
        <w:t>实验结束后，通过</w:t>
      </w:r>
      <w:r w:rsidR="008B7B65">
        <w:rPr>
          <w:rFonts w:ascii="Times New Roman" w:hAnsi="Times New Roman" w:hint="eastAsia"/>
        </w:rPr>
        <w:t>[</w:t>
      </w:r>
      <w:r w:rsidR="00F17834" w:rsidRPr="00B44218">
        <w:rPr>
          <w:rFonts w:ascii="Times New Roman" w:hAnsi="Times New Roman"/>
        </w:rPr>
        <w:t>工具</w:t>
      </w:r>
      <w:r w:rsidR="008B7B65">
        <w:rPr>
          <w:rFonts w:ascii="Times New Roman" w:hAnsi="Times New Roman" w:hint="eastAsia"/>
        </w:rPr>
        <w:t>]</w:t>
      </w:r>
      <w:r w:rsidR="00F17834" w:rsidRPr="00B44218">
        <w:rPr>
          <w:rFonts w:ascii="Times New Roman" w:hAnsi="Times New Roman"/>
        </w:rPr>
        <w:t>→</w:t>
      </w:r>
      <w:r w:rsidR="008B7B65">
        <w:rPr>
          <w:rFonts w:ascii="Times New Roman" w:hAnsi="Times New Roman" w:hint="eastAsia"/>
        </w:rPr>
        <w:t>[</w:t>
      </w:r>
      <w:r w:rsidRPr="00B44218">
        <w:rPr>
          <w:rFonts w:ascii="Times New Roman" w:hAnsi="Times New Roman"/>
        </w:rPr>
        <w:t>Behavior Space</w:t>
      </w:r>
      <w:r w:rsidR="008B7B65">
        <w:rPr>
          <w:rFonts w:ascii="Times New Roman" w:hAnsi="Times New Roman" w:hint="eastAsia"/>
        </w:rPr>
        <w:t>]</w:t>
      </w:r>
      <w:r w:rsidR="00F17834" w:rsidRPr="00B44218">
        <w:rPr>
          <w:rFonts w:ascii="Times New Roman" w:hAnsi="Times New Roman"/>
        </w:rPr>
        <w:t>→</w:t>
      </w:r>
      <w:r w:rsidR="00F17834" w:rsidRPr="00B44218">
        <w:rPr>
          <w:rFonts w:ascii="Times New Roman" w:hAnsi="Times New Roman"/>
        </w:rPr>
        <w:t>选中实验</w:t>
      </w:r>
      <w:r w:rsidR="00F17834" w:rsidRPr="00B44218">
        <w:rPr>
          <w:rFonts w:ascii="Times New Roman" w:hAnsi="Times New Roman"/>
        </w:rPr>
        <w:t>→</w:t>
      </w:r>
      <w:r w:rsidR="008B7B65">
        <w:rPr>
          <w:rFonts w:ascii="Times New Roman" w:hAnsi="Times New Roman" w:hint="eastAsia"/>
        </w:rPr>
        <w:t>[</w:t>
      </w:r>
      <w:r w:rsidR="00F17834" w:rsidRPr="00B44218">
        <w:rPr>
          <w:rFonts w:ascii="Times New Roman" w:hAnsi="Times New Roman"/>
        </w:rPr>
        <w:t>导出数据</w:t>
      </w:r>
      <w:r w:rsidR="008B7B65">
        <w:rPr>
          <w:rFonts w:ascii="Times New Roman" w:hAnsi="Times New Roman" w:hint="eastAsia"/>
        </w:rPr>
        <w:t>]</w:t>
      </w:r>
      <w:r w:rsidR="00F17834" w:rsidRPr="00B44218">
        <w:rPr>
          <w:rFonts w:ascii="Times New Roman" w:hAnsi="Times New Roman"/>
        </w:rPr>
        <w:t>将结果导出为</w:t>
      </w:r>
      <w:r w:rsidR="00F17834" w:rsidRPr="00B44218">
        <w:rPr>
          <w:rFonts w:ascii="Times New Roman" w:hAnsi="Times New Roman"/>
        </w:rPr>
        <w:t>CSV</w:t>
      </w:r>
      <w:r w:rsidR="00F17834" w:rsidRPr="00B44218">
        <w:rPr>
          <w:rFonts w:ascii="Times New Roman" w:hAnsi="Times New Roman"/>
        </w:rPr>
        <w:t>格式，导出文件包含</w:t>
      </w:r>
      <w:r w:rsidR="00F17834" w:rsidRPr="00B44218">
        <w:rPr>
          <w:rFonts w:ascii="Times New Roman" w:hAnsi="Times New Roman"/>
        </w:rPr>
        <w:t>[run number]</w:t>
      </w:r>
      <w:r w:rsidR="00F17834" w:rsidRPr="00B44218">
        <w:rPr>
          <w:rFonts w:ascii="Times New Roman" w:hAnsi="Times New Roman"/>
        </w:rPr>
        <w:t>、</w:t>
      </w:r>
      <w:r w:rsidR="00F17834" w:rsidRPr="00B44218">
        <w:rPr>
          <w:rFonts w:ascii="Times New Roman" w:hAnsi="Times New Roman"/>
        </w:rPr>
        <w:t>[step]</w:t>
      </w:r>
      <w:r w:rsidR="00F17834" w:rsidRPr="00B44218">
        <w:rPr>
          <w:rFonts w:ascii="Times New Roman" w:hAnsi="Times New Roman"/>
        </w:rPr>
        <w:t>及各记录变量值等字段。后处理流程在</w:t>
      </w:r>
      <w:r w:rsidR="00F17834" w:rsidRPr="00B44218">
        <w:rPr>
          <w:rFonts w:ascii="Times New Roman" w:hAnsi="Times New Roman"/>
        </w:rPr>
        <w:t>Python</w:t>
      </w:r>
      <w:r w:rsidR="00F17834" w:rsidRPr="00B44218">
        <w:rPr>
          <w:rFonts w:ascii="Times New Roman" w:hAnsi="Times New Roman"/>
        </w:rPr>
        <w:t>中执行（代码见附录</w:t>
      </w:r>
      <w:r w:rsidR="00F17834" w:rsidRPr="00B44218">
        <w:rPr>
          <w:rFonts w:ascii="Times New Roman" w:hAnsi="Times New Roman"/>
        </w:rPr>
        <w:t>D</w:t>
      </w:r>
      <w:r w:rsidR="00F17834" w:rsidRPr="00B44218">
        <w:rPr>
          <w:rFonts w:ascii="Times New Roman" w:hAnsi="Times New Roman"/>
        </w:rPr>
        <w:t>），具体步骤如下：</w:t>
      </w:r>
    </w:p>
    <w:p w14:paraId="559369FD" w14:textId="30B3D8E1"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1</w:t>
      </w:r>
      <w:r w:rsidRPr="00B44218">
        <w:rPr>
          <w:rFonts w:ascii="Times New Roman" w:hAnsi="Times New Roman"/>
        </w:rPr>
        <w:t>）读取</w:t>
      </w:r>
      <w:r w:rsidRPr="00B44218">
        <w:rPr>
          <w:rFonts w:ascii="Times New Roman" w:hAnsi="Times New Roman"/>
        </w:rPr>
        <w:t>CSV</w:t>
      </w:r>
      <w:r w:rsidRPr="00B44218">
        <w:rPr>
          <w:rFonts w:ascii="Times New Roman" w:hAnsi="Times New Roman"/>
        </w:rPr>
        <w:t>，按</w:t>
      </w:r>
      <w:r w:rsidRPr="00B44218">
        <w:rPr>
          <w:rFonts w:ascii="Times New Roman" w:hAnsi="Times New Roman"/>
        </w:rPr>
        <w:t>run number</w:t>
      </w:r>
      <w:r w:rsidRPr="00B44218">
        <w:rPr>
          <w:rFonts w:ascii="Times New Roman" w:hAnsi="Times New Roman"/>
        </w:rPr>
        <w:t>分组，提取最后</w:t>
      </w:r>
      <w:r w:rsidRPr="00B44218">
        <w:rPr>
          <w:rFonts w:ascii="Times New Roman" w:hAnsi="Times New Roman"/>
        </w:rPr>
        <w:t>50</w:t>
      </w:r>
      <w:r w:rsidRPr="00B44218">
        <w:rPr>
          <w:rFonts w:ascii="Times New Roman" w:hAnsi="Times New Roman"/>
        </w:rPr>
        <w:t>步（</w:t>
      </w:r>
      <w:r w:rsidRPr="00B44218">
        <w:rPr>
          <w:rFonts w:ascii="Times New Roman" w:hAnsi="Times New Roman"/>
        </w:rPr>
        <w:t>tick 450–500</w:t>
      </w:r>
      <w:r w:rsidRPr="00B44218">
        <w:rPr>
          <w:rFonts w:ascii="Times New Roman" w:hAnsi="Times New Roman"/>
        </w:rPr>
        <w:t>）数据作为稳态估计区间。</w:t>
      </w:r>
    </w:p>
    <w:p w14:paraId="13560321"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2</w:t>
      </w:r>
      <w:r w:rsidRPr="00B44218">
        <w:rPr>
          <w:rFonts w:ascii="Times New Roman" w:hAnsi="Times New Roman"/>
        </w:rPr>
        <w:t>）对每次运行的稳态</w:t>
      </w:r>
      <w:r w:rsidRPr="00B44218">
        <w:rPr>
          <w:rFonts w:ascii="Times New Roman" w:hAnsi="Times New Roman"/>
        </w:rPr>
        <w:t>50</w:t>
      </w:r>
      <w:r w:rsidRPr="00B44218">
        <w:rPr>
          <w:rFonts w:ascii="Times New Roman" w:hAnsi="Times New Roman"/>
        </w:rPr>
        <w:t>步取均值，得到运行级稳态值（每实验共</w:t>
      </w:r>
      <w:r w:rsidRPr="00B44218">
        <w:rPr>
          <w:rFonts w:ascii="Times New Roman" w:hAnsi="Times New Roman"/>
        </w:rPr>
        <w:t>30</w:t>
      </w:r>
      <w:r w:rsidRPr="00B44218">
        <w:rPr>
          <w:rFonts w:ascii="Times New Roman" w:hAnsi="Times New Roman"/>
        </w:rPr>
        <w:t>个数值）。</w:t>
      </w:r>
    </w:p>
    <w:p w14:paraId="65C2C8E6" w14:textId="77777777"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3</w:t>
      </w:r>
      <w:r w:rsidRPr="00B44218">
        <w:rPr>
          <w:rFonts w:ascii="Times New Roman" w:hAnsi="Times New Roman"/>
        </w:rPr>
        <w:t>）对</w:t>
      </w:r>
      <w:r w:rsidRPr="00B44218">
        <w:rPr>
          <w:rFonts w:ascii="Times New Roman" w:hAnsi="Times New Roman"/>
        </w:rPr>
        <w:t>30</w:t>
      </w:r>
      <w:r w:rsidRPr="00B44218">
        <w:rPr>
          <w:rFonts w:ascii="Times New Roman" w:hAnsi="Times New Roman"/>
        </w:rPr>
        <w:t>次运行的运行级稳态值计算均值、标准差与</w:t>
      </w:r>
      <w:r w:rsidRPr="00B44218">
        <w:rPr>
          <w:rFonts w:ascii="Times New Roman" w:hAnsi="Times New Roman"/>
        </w:rPr>
        <w:t>95%</w:t>
      </w:r>
      <w:r w:rsidRPr="00B44218">
        <w:rPr>
          <w:rFonts w:ascii="Times New Roman" w:hAnsi="Times New Roman"/>
        </w:rPr>
        <w:t>置信区间，作为最终报告结果。</w:t>
      </w:r>
    </w:p>
    <w:p w14:paraId="7CA21D6E" w14:textId="55B73E91" w:rsidR="00F17834" w:rsidRPr="00B44218" w:rsidRDefault="00F17834" w:rsidP="00F17834">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4</w:t>
      </w:r>
      <w:r w:rsidRPr="00B44218">
        <w:rPr>
          <w:rFonts w:ascii="Times New Roman" w:hAnsi="Times New Roman"/>
        </w:rPr>
        <w:t>）统计检验使用</w:t>
      </w:r>
      <w:proofErr w:type="spellStart"/>
      <w:r w:rsidRPr="00B44218">
        <w:rPr>
          <w:rFonts w:ascii="Times New Roman" w:hAnsi="Times New Roman"/>
        </w:rPr>
        <w:t>scipy.stats.mannwhitneyu</w:t>
      </w:r>
      <w:proofErr w:type="spellEnd"/>
      <w:r w:rsidRPr="00B44218">
        <w:rPr>
          <w:rFonts w:ascii="Times New Roman" w:hAnsi="Times New Roman"/>
        </w:rPr>
        <w:t>函数（</w:t>
      </w:r>
      <w:r w:rsidRPr="00B44218">
        <w:rPr>
          <w:rFonts w:ascii="Times New Roman" w:hAnsi="Times New Roman"/>
        </w:rPr>
        <w:t xml:space="preserve">Mann-Whitney U </w:t>
      </w:r>
      <w:r w:rsidRPr="00B44218">
        <w:rPr>
          <w:rFonts w:ascii="Times New Roman" w:hAnsi="Times New Roman"/>
        </w:rPr>
        <w:t>检验），多重比较采用</w:t>
      </w:r>
      <w:r w:rsidRPr="00B44218">
        <w:rPr>
          <w:rFonts w:ascii="Times New Roman" w:hAnsi="Times New Roman"/>
        </w:rPr>
        <w:t>Bonferroni</w:t>
      </w:r>
      <w:r w:rsidRPr="00B44218">
        <w:rPr>
          <w:rFonts w:ascii="Times New Roman" w:hAnsi="Times New Roman"/>
        </w:rPr>
        <w:t>校正（调整后显著性阈值</w:t>
      </w:r>
      <w:r w:rsidRPr="00B44218">
        <w:rPr>
          <w:rFonts w:ascii="Times New Roman" w:hAnsi="Times New Roman"/>
        </w:rPr>
        <w:t>α=0.0167</w:t>
      </w:r>
      <w:r w:rsidRPr="00B44218">
        <w:rPr>
          <w:rFonts w:ascii="Times New Roman" w:hAnsi="Times New Roman"/>
        </w:rPr>
        <w:t>）。</w:t>
      </w:r>
    </w:p>
    <w:p w14:paraId="5F3DF241" w14:textId="66839E26" w:rsidR="00606D2C" w:rsidRPr="00B44218" w:rsidRDefault="00F17834" w:rsidP="00606D2C">
      <w:pPr>
        <w:spacing w:after="60"/>
        <w:ind w:firstLine="440"/>
        <w:jc w:val="both"/>
        <w:rPr>
          <w:rFonts w:ascii="Times New Roman" w:hAnsi="Times New Roman"/>
        </w:rPr>
      </w:pPr>
      <w:r w:rsidRPr="00B44218">
        <w:rPr>
          <w:rFonts w:ascii="Times New Roman" w:hAnsi="Times New Roman"/>
        </w:rPr>
        <w:t>（</w:t>
      </w:r>
      <w:r w:rsidRPr="00B44218">
        <w:rPr>
          <w:rFonts w:ascii="Times New Roman" w:hAnsi="Times New Roman"/>
        </w:rPr>
        <w:t>5</w:t>
      </w:r>
      <w:r w:rsidRPr="00B44218">
        <w:rPr>
          <w:rFonts w:ascii="Times New Roman" w:hAnsi="Times New Roman"/>
        </w:rPr>
        <w:t>）时序曲线绘图：对每步</w:t>
      </w:r>
      <w:r w:rsidRPr="00B44218">
        <w:rPr>
          <w:rFonts w:ascii="Times New Roman" w:hAnsi="Times New Roman"/>
        </w:rPr>
        <w:t>30</w:t>
      </w:r>
      <w:r w:rsidRPr="00B44218">
        <w:rPr>
          <w:rFonts w:ascii="Times New Roman" w:hAnsi="Times New Roman"/>
        </w:rPr>
        <w:t>次运行取均值与</w:t>
      </w:r>
      <w:r w:rsidRPr="00B44218">
        <w:rPr>
          <w:rFonts w:ascii="Times New Roman" w:hAnsi="Times New Roman"/>
        </w:rPr>
        <w:t>95%CI</w:t>
      </w:r>
      <w:r w:rsidRPr="00B44218">
        <w:rPr>
          <w:rFonts w:ascii="Times New Roman" w:hAnsi="Times New Roman"/>
        </w:rPr>
        <w:t>，绘制均值曲线加阴影置信区间图。</w:t>
      </w:r>
    </w:p>
    <w:p w14:paraId="4E69BA46" w14:textId="77777777" w:rsidR="00B44218" w:rsidRPr="00B44218" w:rsidRDefault="00B44218" w:rsidP="00606D2C">
      <w:pPr>
        <w:spacing w:after="480"/>
        <w:rPr>
          <w:rFonts w:ascii="Times New Roman" w:hAnsi="Times New Roman"/>
          <w:b/>
          <w:bCs/>
          <w:sz w:val="30"/>
          <w:szCs w:val="30"/>
        </w:rPr>
      </w:pPr>
      <w:r w:rsidRPr="00B44218">
        <w:rPr>
          <w:rFonts w:ascii="Times New Roman" w:hAnsi="Times New Roman"/>
          <w:b/>
          <w:bCs/>
          <w:sz w:val="30"/>
          <w:szCs w:val="30"/>
        </w:rPr>
        <w:br w:type="page"/>
      </w:r>
    </w:p>
    <w:p w14:paraId="474D53FB" w14:textId="4290F73D" w:rsidR="00606D2C" w:rsidRPr="00B44218" w:rsidRDefault="00606D2C" w:rsidP="00606D2C">
      <w:pPr>
        <w:spacing w:after="480"/>
        <w:rPr>
          <w:rFonts w:ascii="Times New Roman" w:hAnsi="Times New Roman"/>
          <w:b/>
          <w:bCs/>
          <w:sz w:val="30"/>
          <w:szCs w:val="30"/>
        </w:rPr>
      </w:pPr>
      <w:r w:rsidRPr="00B44218">
        <w:rPr>
          <w:rFonts w:ascii="Times New Roman" w:hAnsi="Times New Roman"/>
          <w:b/>
          <w:bCs/>
          <w:sz w:val="30"/>
          <w:szCs w:val="30"/>
        </w:rPr>
        <w:lastRenderedPageBreak/>
        <w:t>附录</w:t>
      </w:r>
      <w:r w:rsidRPr="00B44218">
        <w:rPr>
          <w:rFonts w:ascii="Times New Roman" w:hAnsi="Times New Roman"/>
          <w:b/>
          <w:bCs/>
          <w:sz w:val="30"/>
          <w:szCs w:val="30"/>
        </w:rPr>
        <w:t xml:space="preserve">D  Python </w:t>
      </w:r>
      <w:r w:rsidRPr="00B44218">
        <w:rPr>
          <w:rFonts w:ascii="Times New Roman" w:hAnsi="Times New Roman"/>
          <w:b/>
          <w:bCs/>
          <w:sz w:val="30"/>
          <w:szCs w:val="30"/>
        </w:rPr>
        <w:t>分析代码</w:t>
      </w:r>
    </w:p>
    <w:p w14:paraId="7C9BA7D6" w14:textId="77777777" w:rsidR="00606D2C" w:rsidRPr="00B44218" w:rsidRDefault="00606D2C" w:rsidP="00606D2C">
      <w:pPr>
        <w:spacing w:before="60" w:after="60"/>
        <w:ind w:firstLineChars="200" w:firstLine="440"/>
        <w:rPr>
          <w:rFonts w:ascii="Times New Roman" w:hAnsi="Times New Roman"/>
        </w:rPr>
      </w:pPr>
      <w:r w:rsidRPr="00B44218">
        <w:rPr>
          <w:rFonts w:ascii="Times New Roman" w:hAnsi="Times New Roman"/>
        </w:rPr>
        <w:t>运行环境：</w:t>
      </w:r>
      <w:r w:rsidRPr="00B44218">
        <w:rPr>
          <w:rFonts w:ascii="Times New Roman" w:hAnsi="Times New Roman"/>
        </w:rPr>
        <w:t>Python 3.</w:t>
      </w:r>
      <w:r w:rsidRPr="00B44218">
        <w:rPr>
          <w:rFonts w:ascii="Times New Roman" w:hAnsi="Times New Roman" w:hint="eastAsia"/>
        </w:rPr>
        <w:t>12.4</w:t>
      </w:r>
      <w:r w:rsidRPr="00B44218">
        <w:rPr>
          <w:rFonts w:ascii="Times New Roman" w:hAnsi="Times New Roman"/>
        </w:rPr>
        <w:t>，依赖库</w:t>
      </w:r>
      <w:r w:rsidRPr="00B44218">
        <w:rPr>
          <w:rFonts w:ascii="Times New Roman" w:hAnsi="Times New Roman"/>
        </w:rPr>
        <w:t>pandas</w:t>
      </w:r>
      <w:r w:rsidRPr="00B44218">
        <w:rPr>
          <w:rFonts w:ascii="Times New Roman" w:hAnsi="Times New Roman"/>
        </w:rPr>
        <w:t>、</w:t>
      </w:r>
      <w:proofErr w:type="spellStart"/>
      <w:r w:rsidRPr="00B44218">
        <w:rPr>
          <w:rFonts w:ascii="Times New Roman" w:hAnsi="Times New Roman"/>
        </w:rPr>
        <w:t>numpy</w:t>
      </w:r>
      <w:proofErr w:type="spellEnd"/>
      <w:r w:rsidRPr="00B44218">
        <w:rPr>
          <w:rFonts w:ascii="Times New Roman" w:hAnsi="Times New Roman"/>
        </w:rPr>
        <w:t>、</w:t>
      </w:r>
      <w:r w:rsidRPr="00B44218">
        <w:rPr>
          <w:rFonts w:ascii="Times New Roman" w:hAnsi="Times New Roman"/>
        </w:rPr>
        <w:t>matplotlib</w:t>
      </w:r>
      <w:r w:rsidRPr="00B44218">
        <w:rPr>
          <w:rFonts w:ascii="Times New Roman" w:hAnsi="Times New Roman"/>
        </w:rPr>
        <w:t>、</w:t>
      </w:r>
      <w:proofErr w:type="spellStart"/>
      <w:r w:rsidRPr="00B44218">
        <w:rPr>
          <w:rFonts w:ascii="Times New Roman" w:hAnsi="Times New Roman"/>
        </w:rPr>
        <w:t>scipy</w:t>
      </w:r>
      <w:proofErr w:type="spellEnd"/>
      <w:r w:rsidRPr="00B44218">
        <w:rPr>
          <w:rFonts w:ascii="Times New Roman" w:hAnsi="Times New Roman"/>
        </w:rPr>
        <w:t>。数据文件由</w:t>
      </w:r>
      <w:proofErr w:type="spellStart"/>
      <w:r w:rsidRPr="00B44218">
        <w:rPr>
          <w:rFonts w:ascii="Times New Roman" w:hAnsi="Times New Roman"/>
        </w:rPr>
        <w:t>NetLogo</w:t>
      </w:r>
      <w:proofErr w:type="spellEnd"/>
      <w:r w:rsidRPr="00B44218">
        <w:rPr>
          <w:rFonts w:ascii="Times New Roman" w:hAnsi="Times New Roman"/>
        </w:rPr>
        <w:t xml:space="preserve"> </w:t>
      </w:r>
      <w:proofErr w:type="spellStart"/>
      <w:r w:rsidRPr="00B44218">
        <w:rPr>
          <w:rFonts w:ascii="Times New Roman" w:hAnsi="Times New Roman"/>
        </w:rPr>
        <w:t>BehaviorSpace</w:t>
      </w:r>
      <w:proofErr w:type="spellEnd"/>
      <w:r w:rsidRPr="00B44218">
        <w:rPr>
          <w:rFonts w:ascii="Times New Roman" w:hAnsi="Times New Roman"/>
        </w:rPr>
        <w:t>导出，存放于</w:t>
      </w:r>
      <w:r w:rsidRPr="00B44218">
        <w:rPr>
          <w:rFonts w:ascii="Times New Roman" w:hAnsi="Times New Roman"/>
        </w:rPr>
        <w:t>DATA_DIR</w:t>
      </w:r>
      <w:r w:rsidRPr="00B44218">
        <w:rPr>
          <w:rFonts w:ascii="Times New Roman" w:hAnsi="Times New Roman"/>
        </w:rPr>
        <w:t>指定路径，</w:t>
      </w:r>
      <w:r w:rsidRPr="00B44218">
        <w:rPr>
          <w:rFonts w:ascii="Times New Roman" w:hAnsi="Times New Roman"/>
        </w:rPr>
        <w:t>CSV</w:t>
      </w:r>
      <w:r w:rsidRPr="00B44218">
        <w:rPr>
          <w:rFonts w:ascii="Times New Roman" w:hAnsi="Times New Roman"/>
        </w:rPr>
        <w:t>前</w:t>
      </w:r>
      <w:r w:rsidRPr="00B44218">
        <w:rPr>
          <w:rFonts w:ascii="Times New Roman" w:hAnsi="Times New Roman"/>
        </w:rPr>
        <w:t>6</w:t>
      </w:r>
      <w:r w:rsidRPr="00B44218">
        <w:rPr>
          <w:rFonts w:ascii="Times New Roman" w:hAnsi="Times New Roman"/>
        </w:rPr>
        <w:t>行为元数据，读取时跳过。</w:t>
      </w:r>
    </w:p>
    <w:p w14:paraId="7A82BB4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import pandas as pd</w:t>
      </w:r>
    </w:p>
    <w:p w14:paraId="0458248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447D573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matplotlib.pyplot</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p>
    <w:p w14:paraId="178861A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import stats</w:t>
      </w:r>
    </w:p>
    <w:p w14:paraId="6616263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itertools</w:t>
      </w:r>
      <w:proofErr w:type="spellEnd"/>
      <w:r>
        <w:rPr>
          <w:rFonts w:ascii="Courier New" w:eastAsia="Courier New" w:hAnsi="Courier New" w:cs="Courier New"/>
          <w:sz w:val="18"/>
          <w:szCs w:val="18"/>
        </w:rPr>
        <w:t xml:space="preserve"> import combinations</w:t>
      </w:r>
    </w:p>
    <w:p w14:paraId="7AC600A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os</w:t>
      </w:r>
      <w:proofErr w:type="spellEnd"/>
    </w:p>
    <w:p w14:paraId="1914B2C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4A1A821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DATA_DIR = </w:t>
      </w:r>
      <w:proofErr w:type="spellStart"/>
      <w:r>
        <w:rPr>
          <w:rFonts w:ascii="Courier New" w:eastAsia="Courier New" w:hAnsi="Courier New" w:cs="Courier New"/>
          <w:sz w:val="18"/>
          <w:szCs w:val="18"/>
        </w:rPr>
        <w:t>r'C</w:t>
      </w:r>
      <w:proofErr w:type="spellEnd"/>
      <w:r>
        <w:rPr>
          <w:rFonts w:ascii="Courier New" w:eastAsia="Courier New" w:hAnsi="Courier New" w:cs="Courier New"/>
          <w:sz w:val="18"/>
          <w:szCs w:val="18"/>
        </w:rPr>
        <w:t>:\Users\Shaira\Desktop\数据分析\数据'</w:t>
      </w:r>
    </w:p>
    <w:p w14:paraId="75FD560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12D9B0FF"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plt.rcParams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font.sans</w:t>
      </w:r>
      <w:proofErr w:type="spellEnd"/>
      <w:r>
        <w:rPr>
          <w:rFonts w:ascii="Courier New" w:eastAsia="Courier New" w:hAnsi="Courier New" w:cs="Courier New"/>
          <w:sz w:val="18"/>
          <w:szCs w:val="18"/>
        </w:rPr>
        <w:t>-serif'] = ['</w:t>
      </w:r>
      <w:proofErr w:type="spellStart"/>
      <w:r>
        <w:rPr>
          <w:rFonts w:ascii="Courier New" w:eastAsia="Courier New" w:hAnsi="Courier New" w:cs="Courier New"/>
          <w:sz w:val="18"/>
          <w:szCs w:val="18"/>
        </w:rPr>
        <w:t>SimHei</w:t>
      </w:r>
      <w:proofErr w:type="spellEnd"/>
      <w:r>
        <w:rPr>
          <w:rFonts w:ascii="Courier New" w:eastAsia="Courier New" w:hAnsi="Courier New" w:cs="Courier New"/>
          <w:sz w:val="18"/>
          <w:szCs w:val="18"/>
        </w:rPr>
        <w:t>', 'Arial Unicode MS', '</w:t>
      </w:r>
      <w:proofErr w:type="spellStart"/>
      <w:r>
        <w:rPr>
          <w:rFonts w:ascii="Courier New" w:eastAsia="Courier New" w:hAnsi="Courier New" w:cs="Courier New"/>
          <w:sz w:val="18"/>
          <w:szCs w:val="18"/>
        </w:rPr>
        <w:t>DejaVu</w:t>
      </w:r>
      <w:proofErr w:type="spellEnd"/>
      <w:r>
        <w:rPr>
          <w:rFonts w:ascii="Courier New" w:eastAsia="Courier New" w:hAnsi="Courier New" w:cs="Courier New"/>
          <w:sz w:val="18"/>
          <w:szCs w:val="18"/>
        </w:rPr>
        <w:t xml:space="preserve"> Sans']</w:t>
      </w:r>
    </w:p>
    <w:p w14:paraId="4467DC83"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plt.rcParams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axes.unicode_minus</w:t>
      </w:r>
      <w:proofErr w:type="spellEnd"/>
      <w:r>
        <w:rPr>
          <w:rFonts w:ascii="Courier New" w:eastAsia="Courier New" w:hAnsi="Courier New" w:cs="Courier New"/>
          <w:sz w:val="18"/>
          <w:szCs w:val="18"/>
        </w:rPr>
        <w:t>'] = False</w:t>
      </w:r>
    </w:p>
    <w:p w14:paraId="5F835811"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plt.rcParams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figure.dpi</w:t>
      </w:r>
      <w:proofErr w:type="spellEnd"/>
      <w:r>
        <w:rPr>
          <w:rFonts w:ascii="Courier New" w:eastAsia="Courier New" w:hAnsi="Courier New" w:cs="Courier New"/>
          <w:sz w:val="18"/>
          <w:szCs w:val="18"/>
        </w:rPr>
        <w:t>'] = 150</w:t>
      </w:r>
    </w:p>
    <w:p w14:paraId="4CD6732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5A0C2CA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019F72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 数据读取 ──────────────────────────────────────────────────</w:t>
      </w:r>
    </w:p>
    <w:p w14:paraId="1F2C8AD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read_table</w:t>
      </w:r>
      <w:proofErr w:type="spellEnd"/>
      <w:r>
        <w:rPr>
          <w:rFonts w:ascii="Courier New" w:eastAsia="Courier New" w:hAnsi="Courier New" w:cs="Courier New"/>
          <w:sz w:val="18"/>
          <w:szCs w:val="18"/>
        </w:rPr>
        <w:t>(filename):</w:t>
      </w:r>
    </w:p>
    <w:p w14:paraId="0AD7EA0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pd.read_csv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(DATA_DIR, filename), </w:t>
      </w:r>
      <w:proofErr w:type="spellStart"/>
      <w:r>
        <w:rPr>
          <w:rFonts w:ascii="Courier New" w:eastAsia="Courier New" w:hAnsi="Courier New" w:cs="Courier New"/>
          <w:sz w:val="18"/>
          <w:szCs w:val="18"/>
        </w:rPr>
        <w:t>skiprows</w:t>
      </w:r>
      <w:proofErr w:type="spellEnd"/>
      <w:r>
        <w:rPr>
          <w:rFonts w:ascii="Courier New" w:eastAsia="Courier New" w:hAnsi="Courier New" w:cs="Courier New"/>
          <w:sz w:val="18"/>
          <w:szCs w:val="18"/>
        </w:rPr>
        <w:t>=6)</w:t>
      </w:r>
    </w:p>
    <w:p w14:paraId="1839A25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df.columns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df.columns.str.strip</w:t>
      </w:r>
      <w:proofErr w:type="spellEnd"/>
      <w:r>
        <w:rPr>
          <w:rFonts w:ascii="Courier New" w:eastAsia="Courier New" w:hAnsi="Courier New" w:cs="Courier New"/>
          <w:sz w:val="18"/>
          <w:szCs w:val="18"/>
        </w:rPr>
        <w:t>()</w:t>
      </w:r>
    </w:p>
    <w:p w14:paraId="7615223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df.rename</w:t>
      </w:r>
      <w:proofErr w:type="spellEnd"/>
      <w:r>
        <w:rPr>
          <w:rFonts w:ascii="Courier New" w:eastAsia="Courier New" w:hAnsi="Courier New" w:cs="Courier New"/>
          <w:sz w:val="18"/>
          <w:szCs w:val="18"/>
        </w:rPr>
        <w:t>(columns={'[run number]': 'run', '[step]': 'step'})</w:t>
      </w:r>
    </w:p>
    <w:p w14:paraId="23CD9C0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1E8681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read_stats</w:t>
      </w:r>
      <w:proofErr w:type="spellEnd"/>
      <w:r>
        <w:rPr>
          <w:rFonts w:ascii="Courier New" w:eastAsia="Courier New" w:hAnsi="Courier New" w:cs="Courier New"/>
          <w:sz w:val="18"/>
          <w:szCs w:val="18"/>
        </w:rPr>
        <w:t>(filename):</w:t>
      </w:r>
    </w:p>
    <w:p w14:paraId="6BED9A6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pd.read_csv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(DATA_DIR, filename), </w:t>
      </w:r>
      <w:proofErr w:type="spellStart"/>
      <w:r>
        <w:rPr>
          <w:rFonts w:ascii="Courier New" w:eastAsia="Courier New" w:hAnsi="Courier New" w:cs="Courier New"/>
          <w:sz w:val="18"/>
          <w:szCs w:val="18"/>
        </w:rPr>
        <w:t>skiprows</w:t>
      </w:r>
      <w:proofErr w:type="spellEnd"/>
      <w:r>
        <w:rPr>
          <w:rFonts w:ascii="Courier New" w:eastAsia="Courier New" w:hAnsi="Courier New" w:cs="Courier New"/>
          <w:sz w:val="18"/>
          <w:szCs w:val="18"/>
        </w:rPr>
        <w:t>=6)</w:t>
      </w:r>
    </w:p>
    <w:p w14:paraId="154A85F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df.columns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df.columns.str.strip</w:t>
      </w:r>
      <w:proofErr w:type="spellEnd"/>
      <w:r>
        <w:rPr>
          <w:rFonts w:ascii="Courier New" w:eastAsia="Courier New" w:hAnsi="Courier New" w:cs="Courier New"/>
          <w:sz w:val="18"/>
          <w:szCs w:val="18"/>
        </w:rPr>
        <w:t>()</w:t>
      </w:r>
    </w:p>
    <w:p w14:paraId="670329E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df.rename</w:t>
      </w:r>
      <w:proofErr w:type="spellEnd"/>
      <w:r>
        <w:rPr>
          <w:rFonts w:ascii="Courier New" w:eastAsia="Courier New" w:hAnsi="Courier New" w:cs="Courier New"/>
          <w:sz w:val="18"/>
          <w:szCs w:val="18"/>
        </w:rPr>
        <w:t>(columns={'[step]': 'step'})</w:t>
      </w:r>
    </w:p>
    <w:p w14:paraId="7F6A76F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32623CC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df1_table = </w:t>
      </w:r>
      <w:proofErr w:type="spellStart"/>
      <w:r>
        <w:rPr>
          <w:rFonts w:ascii="Courier New" w:eastAsia="Courier New" w:hAnsi="Courier New" w:cs="Courier New"/>
          <w:sz w:val="18"/>
          <w:szCs w:val="18"/>
        </w:rPr>
        <w:t>read_table</w:t>
      </w:r>
      <w:proofErr w:type="spellEnd"/>
      <w:r>
        <w:rPr>
          <w:rFonts w:ascii="Courier New" w:eastAsia="Courier New" w:hAnsi="Courier New" w:cs="Courier New"/>
          <w:sz w:val="18"/>
          <w:szCs w:val="18"/>
        </w:rPr>
        <w:t>('1 exp1_incentive-table.csv')</w:t>
      </w:r>
    </w:p>
    <w:p w14:paraId="7DC2FC9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df1_stats  = </w:t>
      </w:r>
      <w:proofErr w:type="spellStart"/>
      <w:r>
        <w:rPr>
          <w:rFonts w:ascii="Courier New" w:eastAsia="Courier New" w:hAnsi="Courier New" w:cs="Courier New"/>
          <w:sz w:val="18"/>
          <w:szCs w:val="18"/>
        </w:rPr>
        <w:t>read_stats</w:t>
      </w:r>
      <w:proofErr w:type="spellEnd"/>
      <w:r>
        <w:rPr>
          <w:rFonts w:ascii="Courier New" w:eastAsia="Courier New" w:hAnsi="Courier New" w:cs="Courier New"/>
          <w:sz w:val="18"/>
          <w:szCs w:val="18"/>
        </w:rPr>
        <w:t>('1 exp1_incentive-stats.csv')</w:t>
      </w:r>
    </w:p>
    <w:p w14:paraId="3C619D6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df2_table  = </w:t>
      </w:r>
      <w:proofErr w:type="spellStart"/>
      <w:r>
        <w:rPr>
          <w:rFonts w:ascii="Courier New" w:eastAsia="Courier New" w:hAnsi="Courier New" w:cs="Courier New"/>
          <w:sz w:val="18"/>
          <w:szCs w:val="18"/>
        </w:rPr>
        <w:t>read_table</w:t>
      </w:r>
      <w:proofErr w:type="spellEnd"/>
      <w:r>
        <w:rPr>
          <w:rFonts w:ascii="Courier New" w:eastAsia="Courier New" w:hAnsi="Courier New" w:cs="Courier New"/>
          <w:sz w:val="18"/>
          <w:szCs w:val="18"/>
        </w:rPr>
        <w:t>('1 exp2_shock-table.csv')</w:t>
      </w:r>
    </w:p>
    <w:p w14:paraId="07DF486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df2_stats  = </w:t>
      </w:r>
      <w:proofErr w:type="spellStart"/>
      <w:r>
        <w:rPr>
          <w:rFonts w:ascii="Courier New" w:eastAsia="Courier New" w:hAnsi="Courier New" w:cs="Courier New"/>
          <w:sz w:val="18"/>
          <w:szCs w:val="18"/>
        </w:rPr>
        <w:t>read_stats</w:t>
      </w:r>
      <w:proofErr w:type="spellEnd"/>
      <w:r>
        <w:rPr>
          <w:rFonts w:ascii="Courier New" w:eastAsia="Courier New" w:hAnsi="Courier New" w:cs="Courier New"/>
          <w:sz w:val="18"/>
          <w:szCs w:val="18"/>
        </w:rPr>
        <w:t>('1 exp2_shock-stats.csv')</w:t>
      </w:r>
    </w:p>
    <w:p w14:paraId="1BE9CA8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df3_table  = </w:t>
      </w:r>
      <w:proofErr w:type="spellStart"/>
      <w:r>
        <w:rPr>
          <w:rFonts w:ascii="Courier New" w:eastAsia="Courier New" w:hAnsi="Courier New" w:cs="Courier New"/>
          <w:sz w:val="18"/>
          <w:szCs w:val="18"/>
        </w:rPr>
        <w:t>read_table</w:t>
      </w:r>
      <w:proofErr w:type="spellEnd"/>
      <w:r>
        <w:rPr>
          <w:rFonts w:ascii="Courier New" w:eastAsia="Courier New" w:hAnsi="Courier New" w:cs="Courier New"/>
          <w:sz w:val="18"/>
          <w:szCs w:val="18"/>
        </w:rPr>
        <w:t>('1 exp3_reputation-table.csv')</w:t>
      </w:r>
    </w:p>
    <w:p w14:paraId="730A489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df4_table  = </w:t>
      </w:r>
      <w:proofErr w:type="spellStart"/>
      <w:r>
        <w:rPr>
          <w:rFonts w:ascii="Courier New" w:eastAsia="Courier New" w:hAnsi="Courier New" w:cs="Courier New"/>
          <w:sz w:val="18"/>
          <w:szCs w:val="18"/>
        </w:rPr>
        <w:t>read_table</w:t>
      </w:r>
      <w:proofErr w:type="spellEnd"/>
      <w:r>
        <w:rPr>
          <w:rFonts w:ascii="Courier New" w:eastAsia="Courier New" w:hAnsi="Courier New" w:cs="Courier New"/>
          <w:sz w:val="18"/>
          <w:szCs w:val="18"/>
        </w:rPr>
        <w:t>('1 exp4_youth-table.csv')</w:t>
      </w:r>
    </w:p>
    <w:p w14:paraId="6C90D77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df4_stats  = </w:t>
      </w:r>
      <w:proofErr w:type="spellStart"/>
      <w:r>
        <w:rPr>
          <w:rFonts w:ascii="Courier New" w:eastAsia="Courier New" w:hAnsi="Courier New" w:cs="Courier New"/>
          <w:sz w:val="18"/>
          <w:szCs w:val="18"/>
        </w:rPr>
        <w:t>read_stats</w:t>
      </w:r>
      <w:proofErr w:type="spellEnd"/>
      <w:r>
        <w:rPr>
          <w:rFonts w:ascii="Courier New" w:eastAsia="Courier New" w:hAnsi="Courier New" w:cs="Courier New"/>
          <w:sz w:val="18"/>
          <w:szCs w:val="18"/>
        </w:rPr>
        <w:t>('1 exp4_youth-stats.csv')</w:t>
      </w:r>
    </w:p>
    <w:p w14:paraId="0BA7236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6054C2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34466C8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 实验1：激励强度 ───────────────────────────────────────────</w:t>
      </w:r>
    </w:p>
    <w:p w14:paraId="0CBF198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fig, axes = </w:t>
      </w:r>
      <w:proofErr w:type="spellStart"/>
      <w:r>
        <w:rPr>
          <w:rFonts w:ascii="Courier New" w:eastAsia="Courier New" w:hAnsi="Courier New" w:cs="Courier New"/>
          <w:sz w:val="18"/>
          <w:szCs w:val="18"/>
        </w:rPr>
        <w:t>plt.subplots</w:t>
      </w:r>
      <w:proofErr w:type="spellEnd"/>
      <w:r>
        <w:rPr>
          <w:rFonts w:ascii="Courier New" w:eastAsia="Courier New" w:hAnsi="Courier New" w:cs="Courier New"/>
          <w:sz w:val="18"/>
          <w:szCs w:val="18"/>
        </w:rPr>
        <w:t xml:space="preserve">(1, 2, </w:t>
      </w:r>
      <w:proofErr w:type="spellStart"/>
      <w:r>
        <w:rPr>
          <w:rFonts w:ascii="Courier New" w:eastAsia="Courier New" w:hAnsi="Courier New" w:cs="Courier New"/>
          <w:sz w:val="18"/>
          <w:szCs w:val="18"/>
        </w:rPr>
        <w:t>figsize</w:t>
      </w:r>
      <w:proofErr w:type="spellEnd"/>
      <w:r>
        <w:rPr>
          <w:rFonts w:ascii="Courier New" w:eastAsia="Courier New" w:hAnsi="Courier New" w:cs="Courier New"/>
          <w:sz w:val="18"/>
          <w:szCs w:val="18"/>
        </w:rPr>
        <w:t>=(14, 5))</w:t>
      </w:r>
    </w:p>
    <w:p w14:paraId="1A43A57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colors = {0.2: '#E74C3C', 0.5: '#F39C12', 0.8: '#27AE60'}</w:t>
      </w:r>
    </w:p>
    <w:p w14:paraId="302E9F8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labels = {0.2: '</w:t>
      </w:r>
      <w:proofErr w:type="spellStart"/>
      <w:r>
        <w:rPr>
          <w:rFonts w:ascii="Courier New" w:eastAsia="Courier New" w:hAnsi="Courier New" w:cs="Courier New"/>
          <w:sz w:val="18"/>
          <w:szCs w:val="18"/>
        </w:rPr>
        <w:t>alpha_e</w:t>
      </w:r>
      <w:proofErr w:type="spellEnd"/>
      <w:r>
        <w:rPr>
          <w:rFonts w:ascii="Courier New" w:eastAsia="Courier New" w:hAnsi="Courier New" w:cs="Courier New"/>
          <w:sz w:val="18"/>
          <w:szCs w:val="18"/>
        </w:rPr>
        <w:t>=0.2', 0.5: '</w:t>
      </w:r>
      <w:proofErr w:type="spellStart"/>
      <w:r>
        <w:rPr>
          <w:rFonts w:ascii="Courier New" w:eastAsia="Courier New" w:hAnsi="Courier New" w:cs="Courier New"/>
          <w:sz w:val="18"/>
          <w:szCs w:val="18"/>
        </w:rPr>
        <w:t>alpha_e</w:t>
      </w:r>
      <w:proofErr w:type="spellEnd"/>
      <w:r>
        <w:rPr>
          <w:rFonts w:ascii="Courier New" w:eastAsia="Courier New" w:hAnsi="Courier New" w:cs="Courier New"/>
          <w:sz w:val="18"/>
          <w:szCs w:val="18"/>
        </w:rPr>
        <w:t>=0.5', 0.8: '</w:t>
      </w:r>
      <w:proofErr w:type="spellStart"/>
      <w:r>
        <w:rPr>
          <w:rFonts w:ascii="Courier New" w:eastAsia="Courier New" w:hAnsi="Courier New" w:cs="Courier New"/>
          <w:sz w:val="18"/>
          <w:szCs w:val="18"/>
        </w:rPr>
        <w:t>alpha_e</w:t>
      </w:r>
      <w:proofErr w:type="spellEnd"/>
      <w:r>
        <w:rPr>
          <w:rFonts w:ascii="Courier New" w:eastAsia="Courier New" w:hAnsi="Courier New" w:cs="Courier New"/>
          <w:sz w:val="18"/>
          <w:szCs w:val="18"/>
        </w:rPr>
        <w:t>=0.8'}</w:t>
      </w:r>
    </w:p>
    <w:p w14:paraId="07AA5F0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E0C3B6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 xml:space="preserve"> in [0.2, 0.5, 0.8]:</w:t>
      </w:r>
    </w:p>
    <w:p w14:paraId="264EB5A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for ax, metric in zip(axes, ['(mean) avg-trust', '(mean) get-proportion-trustworthy']):</w:t>
      </w:r>
    </w:p>
    <w:p w14:paraId="349CABF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 = df1_stats[</w:t>
      </w:r>
      <w:proofErr w:type="spellStart"/>
      <w:r>
        <w:rPr>
          <w:rFonts w:ascii="Courier New" w:eastAsia="Courier New" w:hAnsi="Courier New" w:cs="Courier New"/>
          <w:sz w:val="18"/>
          <w:szCs w:val="18"/>
        </w:rPr>
        <w:t>np.isclose</w:t>
      </w:r>
      <w:proofErr w:type="spellEnd"/>
      <w:r>
        <w:rPr>
          <w:rFonts w:ascii="Courier New" w:eastAsia="Courier New" w:hAnsi="Courier New" w:cs="Courier New"/>
          <w:sz w:val="18"/>
          <w:szCs w:val="18"/>
        </w:rPr>
        <w:t>(df1_stats['alpha-e-</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sort_values</w:t>
      </w:r>
      <w:proofErr w:type="spellEnd"/>
      <w:r>
        <w:rPr>
          <w:rFonts w:ascii="Courier New" w:eastAsia="Courier New" w:hAnsi="Courier New" w:cs="Courier New"/>
          <w:sz w:val="18"/>
          <w:szCs w:val="18"/>
        </w:rPr>
        <w:t>('step')</w:t>
      </w:r>
    </w:p>
    <w:p w14:paraId="797D7E0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mean = s[metric]</w:t>
      </w:r>
    </w:p>
    <w:p w14:paraId="5E58392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std_col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metric.replace</w:t>
      </w:r>
      <w:proofErr w:type="spellEnd"/>
      <w:r>
        <w:rPr>
          <w:rFonts w:ascii="Courier New" w:eastAsia="Courier New" w:hAnsi="Courier New" w:cs="Courier New"/>
          <w:sz w:val="18"/>
          <w:szCs w:val="18"/>
        </w:rPr>
        <w:t>('(mean)', '(std)')</w:t>
      </w:r>
    </w:p>
    <w:p w14:paraId="7995044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ci = 1.96 * s[</w:t>
      </w:r>
      <w:proofErr w:type="spellStart"/>
      <w:r>
        <w:rPr>
          <w:rFonts w:ascii="Courier New" w:eastAsia="Courier New" w:hAnsi="Courier New" w:cs="Courier New"/>
          <w:sz w:val="18"/>
          <w:szCs w:val="18"/>
        </w:rPr>
        <w:t>std_col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np.sqrt</w:t>
      </w:r>
      <w:proofErr w:type="spellEnd"/>
      <w:r>
        <w:rPr>
          <w:rFonts w:ascii="Courier New" w:eastAsia="Courier New" w:hAnsi="Courier New" w:cs="Courier New"/>
          <w:sz w:val="18"/>
          <w:szCs w:val="18"/>
        </w:rPr>
        <w:t>(30)</w:t>
      </w:r>
    </w:p>
    <w:p w14:paraId="64D0F3D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ax.plot</w:t>
      </w:r>
      <w:proofErr w:type="spellEnd"/>
      <w:r>
        <w:rPr>
          <w:rFonts w:ascii="Courier New" w:eastAsia="Courier New" w:hAnsi="Courier New" w:cs="Courier New"/>
          <w:sz w:val="18"/>
          <w:szCs w:val="18"/>
        </w:rPr>
        <w:t>(s['step'], mean, color=colors[</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 label=labels[</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 linewidth=1.8)</w:t>
      </w:r>
    </w:p>
    <w:p w14:paraId="3F27BB8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ax.fill_between</w:t>
      </w:r>
      <w:proofErr w:type="spellEnd"/>
      <w:r>
        <w:rPr>
          <w:rFonts w:ascii="Courier New" w:eastAsia="Courier New" w:hAnsi="Courier New" w:cs="Courier New"/>
          <w:sz w:val="18"/>
          <w:szCs w:val="18"/>
        </w:rPr>
        <w:t>(s['step'], mean - ci, mean + ci, color=colors[</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 alpha=0.2)</w:t>
      </w:r>
    </w:p>
    <w:p w14:paraId="7252E36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70EA64F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axes[0].set(title='实验1：avg-trust',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='avg-trust', </w:t>
      </w:r>
      <w:proofErr w:type="spellStart"/>
      <w:r>
        <w:rPr>
          <w:rFonts w:ascii="Courier New" w:eastAsia="Courier New" w:hAnsi="Courier New" w:cs="Courier New"/>
          <w:sz w:val="18"/>
          <w:szCs w:val="18"/>
        </w:rPr>
        <w:t>ylim</w:t>
      </w:r>
      <w:proofErr w:type="spellEnd"/>
      <w:r>
        <w:rPr>
          <w:rFonts w:ascii="Courier New" w:eastAsia="Courier New" w:hAnsi="Courier New" w:cs="Courier New"/>
          <w:sz w:val="18"/>
          <w:szCs w:val="18"/>
        </w:rPr>
        <w:t>=(0,1))</w:t>
      </w:r>
    </w:p>
    <w:p w14:paraId="6B31533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lastRenderedPageBreak/>
        <w:t xml:space="preserve">axes[1].set(title='实验1：可信劳动者占比',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='占比', </w:t>
      </w:r>
      <w:proofErr w:type="spellStart"/>
      <w:r>
        <w:rPr>
          <w:rFonts w:ascii="Courier New" w:eastAsia="Courier New" w:hAnsi="Courier New" w:cs="Courier New"/>
          <w:sz w:val="18"/>
          <w:szCs w:val="18"/>
        </w:rPr>
        <w:t>ylim</w:t>
      </w:r>
      <w:proofErr w:type="spellEnd"/>
      <w:r>
        <w:rPr>
          <w:rFonts w:ascii="Courier New" w:eastAsia="Courier New" w:hAnsi="Courier New" w:cs="Courier New"/>
          <w:sz w:val="18"/>
          <w:szCs w:val="18"/>
        </w:rPr>
        <w:t>=(0,1))</w:t>
      </w:r>
    </w:p>
    <w:p w14:paraId="5E534BC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ax in axes: </w:t>
      </w:r>
      <w:proofErr w:type="spellStart"/>
      <w:r>
        <w:rPr>
          <w:rFonts w:ascii="Courier New" w:eastAsia="Courier New" w:hAnsi="Courier New" w:cs="Courier New"/>
          <w:sz w:val="18"/>
          <w:szCs w:val="18"/>
        </w:rPr>
        <w:t>ax.legend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ax.grid</w:t>
      </w:r>
      <w:proofErr w:type="spellEnd"/>
      <w:r>
        <w:rPr>
          <w:rFonts w:ascii="Courier New" w:eastAsia="Courier New" w:hAnsi="Courier New" w:cs="Courier New"/>
          <w:sz w:val="18"/>
          <w:szCs w:val="18"/>
        </w:rPr>
        <w:t>(True, alpha=0.3)</w:t>
      </w:r>
    </w:p>
    <w:p w14:paraId="3C903FC2"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plt.tight_layout</w:t>
      </w:r>
      <w:proofErr w:type="spellEnd"/>
      <w:r>
        <w:rPr>
          <w:rFonts w:ascii="Courier New" w:eastAsia="Courier New" w:hAnsi="Courier New" w:cs="Courier New"/>
          <w:sz w:val="18"/>
          <w:szCs w:val="18"/>
        </w:rPr>
        <w:t>()</w:t>
      </w:r>
    </w:p>
    <w:p w14:paraId="04EABD1D"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plt.savefig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(DATA_DIR, 'exp1_time_series.png'), </w:t>
      </w:r>
      <w:proofErr w:type="spellStart"/>
      <w:r>
        <w:rPr>
          <w:rFonts w:ascii="Courier New" w:eastAsia="Courier New" w:hAnsi="Courier New" w:cs="Courier New"/>
          <w:sz w:val="18"/>
          <w:szCs w:val="18"/>
        </w:rPr>
        <w:t>bbox_inches</w:t>
      </w:r>
      <w:proofErr w:type="spellEnd"/>
      <w:r>
        <w:rPr>
          <w:rFonts w:ascii="Courier New" w:eastAsia="Courier New" w:hAnsi="Courier New" w:cs="Courier New"/>
          <w:sz w:val="18"/>
          <w:szCs w:val="18"/>
        </w:rPr>
        <w:t>='tight')</w:t>
      </w:r>
    </w:p>
    <w:p w14:paraId="3C65A786"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plt.show</w:t>
      </w:r>
      <w:proofErr w:type="spellEnd"/>
      <w:r>
        <w:rPr>
          <w:rFonts w:ascii="Courier New" w:eastAsia="Courier New" w:hAnsi="Courier New" w:cs="Courier New"/>
          <w:sz w:val="18"/>
          <w:szCs w:val="18"/>
        </w:rPr>
        <w:t>()</w:t>
      </w:r>
    </w:p>
    <w:p w14:paraId="22D89D0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6B0D6EE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稳态统计表</w:t>
      </w:r>
    </w:p>
    <w:p w14:paraId="7D64B82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rows = []</w:t>
      </w:r>
    </w:p>
    <w:p w14:paraId="1BF9DCB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 xml:space="preserve"> in [0.2, 0.5, 0.8]:</w:t>
      </w:r>
    </w:p>
    <w:p w14:paraId="5B95B1B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 = df1_table[</w:t>
      </w:r>
      <w:proofErr w:type="spellStart"/>
      <w:r>
        <w:rPr>
          <w:rFonts w:ascii="Courier New" w:eastAsia="Courier New" w:hAnsi="Courier New" w:cs="Courier New"/>
          <w:sz w:val="18"/>
          <w:szCs w:val="18"/>
        </w:rPr>
        <w:t>np.isclose</w:t>
      </w:r>
      <w:proofErr w:type="spellEnd"/>
      <w:r>
        <w:rPr>
          <w:rFonts w:ascii="Courier New" w:eastAsia="Courier New" w:hAnsi="Courier New" w:cs="Courier New"/>
          <w:sz w:val="18"/>
          <w:szCs w:val="18"/>
        </w:rPr>
        <w:t>(df1_table['alpha-e-</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 &amp; (df1_table['step'] &gt;= 450)]</w:t>
      </w:r>
    </w:p>
    <w:p w14:paraId="18CEE99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rows.append</w:t>
      </w:r>
      <w:proofErr w:type="spellEnd"/>
      <w:r>
        <w:rPr>
          <w:rFonts w:ascii="Courier New" w:eastAsia="Courier New" w:hAnsi="Courier New" w:cs="Courier New"/>
          <w:sz w:val="18"/>
          <w:szCs w:val="18"/>
        </w:rPr>
        <w:t>({'alpha-e-</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alpha_val</w:t>
      </w:r>
      <w:proofErr w:type="spellEnd"/>
      <w:r>
        <w:rPr>
          <w:rFonts w:ascii="Courier New" w:eastAsia="Courier New" w:hAnsi="Courier New" w:cs="Courier New"/>
          <w:sz w:val="18"/>
          <w:szCs w:val="18"/>
        </w:rPr>
        <w:t>,</w:t>
      </w:r>
    </w:p>
    <w:p w14:paraId="54E4C76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'avg-trust 均值': round(s['avg-trust'].mean(), 4),</w:t>
      </w:r>
    </w:p>
    <w:p w14:paraId="67C1DFE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'avg-trust SD':   round(s['avg-trust'].std(), 4),</w:t>
      </w:r>
    </w:p>
    <w:p w14:paraId="13B790F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'可信占比 均值':  round(s['get-proportion-trustworthy'].mean(), 4),</w:t>
      </w:r>
    </w:p>
    <w:p w14:paraId="04400FD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'可信占比 SD':    round(s['get-proportion-trustworthy'].std(), 4)})</w:t>
      </w:r>
    </w:p>
    <w:p w14:paraId="28AD98D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pd.DataFrame</w:t>
      </w:r>
      <w:proofErr w:type="spellEnd"/>
      <w:r>
        <w:rPr>
          <w:rFonts w:ascii="Courier New" w:eastAsia="Courier New" w:hAnsi="Courier New" w:cs="Courier New"/>
          <w:sz w:val="18"/>
          <w:szCs w:val="18"/>
        </w:rPr>
        <w:t>(rows).</w:t>
      </w:r>
      <w:proofErr w:type="spellStart"/>
      <w:r>
        <w:rPr>
          <w:rFonts w:ascii="Courier New" w:eastAsia="Courier New" w:hAnsi="Courier New" w:cs="Courier New"/>
          <w:sz w:val="18"/>
          <w:szCs w:val="18"/>
        </w:rPr>
        <w:t>to_string</w:t>
      </w:r>
      <w:proofErr w:type="spellEnd"/>
      <w:r>
        <w:rPr>
          <w:rFonts w:ascii="Courier New" w:eastAsia="Courier New" w:hAnsi="Courier New" w:cs="Courier New"/>
          <w:sz w:val="18"/>
          <w:szCs w:val="18"/>
        </w:rPr>
        <w:t>(index=False))</w:t>
      </w:r>
    </w:p>
    <w:p w14:paraId="26CCED6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1EBC9A4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Mann-Whitney U + Bonferroni 校正</w:t>
      </w:r>
    </w:p>
    <w:p w14:paraId="44786EE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groups = {av: df1_table[</w:t>
      </w:r>
      <w:proofErr w:type="spellStart"/>
      <w:r>
        <w:rPr>
          <w:rFonts w:ascii="Courier New" w:eastAsia="Courier New" w:hAnsi="Courier New" w:cs="Courier New"/>
          <w:sz w:val="18"/>
          <w:szCs w:val="18"/>
        </w:rPr>
        <w:t>np.isclose</w:t>
      </w:r>
      <w:proofErr w:type="spellEnd"/>
      <w:r>
        <w:rPr>
          <w:rFonts w:ascii="Courier New" w:eastAsia="Courier New" w:hAnsi="Courier New" w:cs="Courier New"/>
          <w:sz w:val="18"/>
          <w:szCs w:val="18"/>
        </w:rPr>
        <w:t>(df1_table['alpha-e-</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av) &amp; (df1_table['step'] &gt;= 450)]</w:t>
      </w:r>
    </w:p>
    <w:p w14:paraId="5B43D2E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for av in [0.2, 0.5, 0.8]}</w:t>
      </w:r>
    </w:p>
    <w:p w14:paraId="53FF0E8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for metric in ['avg-trust', 'get-proportion-trustworthy']:</w:t>
      </w:r>
    </w:p>
    <w:p w14:paraId="7ADE5C9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for a1, a2 in combinations([0.2, 0.5, 0.8], 2):</w:t>
      </w:r>
    </w:p>
    <w:p w14:paraId="3F92E22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u, p = </w:t>
      </w:r>
      <w:proofErr w:type="spellStart"/>
      <w:r>
        <w:rPr>
          <w:rFonts w:ascii="Courier New" w:eastAsia="Courier New" w:hAnsi="Courier New" w:cs="Courier New"/>
          <w:sz w:val="18"/>
          <w:szCs w:val="18"/>
        </w:rPr>
        <w:t>stats.mannwhitneyu</w:t>
      </w:r>
      <w:proofErr w:type="spellEnd"/>
      <w:r>
        <w:rPr>
          <w:rFonts w:ascii="Courier New" w:eastAsia="Courier New" w:hAnsi="Courier New" w:cs="Courier New"/>
          <w:sz w:val="18"/>
          <w:szCs w:val="18"/>
        </w:rPr>
        <w:t>(groups[a1][metric], groups[a2][metric], alternative='two-sided')</w:t>
      </w:r>
    </w:p>
    <w:p w14:paraId="00F9B46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p_adj</w:t>
      </w:r>
      <w:proofErr w:type="spellEnd"/>
      <w:r>
        <w:rPr>
          <w:rFonts w:ascii="Courier New" w:eastAsia="Courier New" w:hAnsi="Courier New" w:cs="Courier New"/>
          <w:sz w:val="18"/>
          <w:szCs w:val="18"/>
        </w:rPr>
        <w:t xml:space="preserve"> = min(p * 3, 1.0)</w:t>
      </w:r>
    </w:p>
    <w:p w14:paraId="06899D0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sig = '***' if </w:t>
      </w:r>
      <w:proofErr w:type="spellStart"/>
      <w:r>
        <w:rPr>
          <w:rFonts w:ascii="Courier New" w:eastAsia="Courier New" w:hAnsi="Courier New" w:cs="Courier New"/>
          <w:sz w:val="18"/>
          <w:szCs w:val="18"/>
        </w:rPr>
        <w:t>p_adj</w:t>
      </w:r>
      <w:proofErr w:type="spellEnd"/>
      <w:r>
        <w:rPr>
          <w:rFonts w:ascii="Courier New" w:eastAsia="Courier New" w:hAnsi="Courier New" w:cs="Courier New"/>
          <w:sz w:val="18"/>
          <w:szCs w:val="18"/>
        </w:rPr>
        <w:t xml:space="preserve"> &lt; 0.001 else ('**' if </w:t>
      </w:r>
      <w:proofErr w:type="spellStart"/>
      <w:r>
        <w:rPr>
          <w:rFonts w:ascii="Courier New" w:eastAsia="Courier New" w:hAnsi="Courier New" w:cs="Courier New"/>
          <w:sz w:val="18"/>
          <w:szCs w:val="18"/>
        </w:rPr>
        <w:t>p_adj</w:t>
      </w:r>
      <w:proofErr w:type="spellEnd"/>
      <w:r>
        <w:rPr>
          <w:rFonts w:ascii="Courier New" w:eastAsia="Courier New" w:hAnsi="Courier New" w:cs="Courier New"/>
          <w:sz w:val="18"/>
          <w:szCs w:val="18"/>
        </w:rPr>
        <w:t xml:space="preserve"> &lt; 0.01 else ('*' if </w:t>
      </w:r>
      <w:proofErr w:type="spellStart"/>
      <w:r>
        <w:rPr>
          <w:rFonts w:ascii="Courier New" w:eastAsia="Courier New" w:hAnsi="Courier New" w:cs="Courier New"/>
          <w:sz w:val="18"/>
          <w:szCs w:val="18"/>
        </w:rPr>
        <w:t>p_adj</w:t>
      </w:r>
      <w:proofErr w:type="spellEnd"/>
      <w:r>
        <w:rPr>
          <w:rFonts w:ascii="Courier New" w:eastAsia="Courier New" w:hAnsi="Courier New" w:cs="Courier New"/>
          <w:sz w:val="18"/>
          <w:szCs w:val="18"/>
        </w:rPr>
        <w:t xml:space="preserve"> &lt; 0.05 else 'ns'))</w:t>
      </w:r>
    </w:p>
    <w:p w14:paraId="685A847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print(f'[{metric}] </w:t>
      </w:r>
      <w:proofErr w:type="spellStart"/>
      <w:r>
        <w:rPr>
          <w:rFonts w:ascii="Courier New" w:eastAsia="Courier New" w:hAnsi="Courier New" w:cs="Courier New"/>
          <w:sz w:val="18"/>
          <w:szCs w:val="18"/>
        </w:rPr>
        <w:t>alpha_e</w:t>
      </w:r>
      <w:proofErr w:type="spellEnd"/>
      <w:r>
        <w:rPr>
          <w:rFonts w:ascii="Courier New" w:eastAsia="Courier New" w:hAnsi="Courier New" w:cs="Courier New"/>
          <w:sz w:val="18"/>
          <w:szCs w:val="18"/>
        </w:rPr>
        <w:t>={a1} vs {a2}: p(adj)={p_adj:.4f} {sig}')</w:t>
      </w:r>
    </w:p>
    <w:p w14:paraId="73999E6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675F0B6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4445E9A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 实验2：外部冲击 ───────────────────────────────────────────</w:t>
      </w:r>
    </w:p>
    <w:p w14:paraId="4921871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fig, axes = </w:t>
      </w:r>
      <w:proofErr w:type="spellStart"/>
      <w:r>
        <w:rPr>
          <w:rFonts w:ascii="Courier New" w:eastAsia="Courier New" w:hAnsi="Courier New" w:cs="Courier New"/>
          <w:sz w:val="18"/>
          <w:szCs w:val="18"/>
        </w:rPr>
        <w:t>plt.subplots</w:t>
      </w:r>
      <w:proofErr w:type="spellEnd"/>
      <w:r>
        <w:rPr>
          <w:rFonts w:ascii="Courier New" w:eastAsia="Courier New" w:hAnsi="Courier New" w:cs="Courier New"/>
          <w:sz w:val="18"/>
          <w:szCs w:val="18"/>
        </w:rPr>
        <w:t xml:space="preserve">(1, 2, </w:t>
      </w:r>
      <w:proofErr w:type="spellStart"/>
      <w:r>
        <w:rPr>
          <w:rFonts w:ascii="Courier New" w:eastAsia="Courier New" w:hAnsi="Courier New" w:cs="Courier New"/>
          <w:sz w:val="18"/>
          <w:szCs w:val="18"/>
        </w:rPr>
        <w:t>figsize</w:t>
      </w:r>
      <w:proofErr w:type="spellEnd"/>
      <w:r>
        <w:rPr>
          <w:rFonts w:ascii="Courier New" w:eastAsia="Courier New" w:hAnsi="Courier New" w:cs="Courier New"/>
          <w:sz w:val="18"/>
          <w:szCs w:val="18"/>
        </w:rPr>
        <w:t>=(14, 5))</w:t>
      </w:r>
    </w:p>
    <w:p w14:paraId="2647FB2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colors2 = {0: '#2ECC71', 1: '#E67E22', 2: '#9B59B6'}</w:t>
      </w:r>
    </w:p>
    <w:p w14:paraId="327C09A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labels2 = {0: '无冲击', 1: '冲击1：订单骤降', 2: '冲击2：算法突变'}</w:t>
      </w:r>
    </w:p>
    <w:p w14:paraId="5B8AFB6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7DDB469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xml:space="preserve"> in [0, 1, 2]:</w:t>
      </w:r>
    </w:p>
    <w:p w14:paraId="602F836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 = df2_stats[df2_stats['shock-scenario'] == </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sort_values</w:t>
      </w:r>
      <w:proofErr w:type="spellEnd"/>
      <w:r>
        <w:rPr>
          <w:rFonts w:ascii="Courier New" w:eastAsia="Courier New" w:hAnsi="Courier New" w:cs="Courier New"/>
          <w:sz w:val="18"/>
          <w:szCs w:val="18"/>
        </w:rPr>
        <w:t>('step')</w:t>
      </w:r>
    </w:p>
    <w:p w14:paraId="19D0754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mean = s['(mean) avg-trust']</w:t>
      </w:r>
    </w:p>
    <w:p w14:paraId="6D2F4E5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ci   = 1.96 * s['(std) avg-trust'] / </w:t>
      </w:r>
      <w:proofErr w:type="spellStart"/>
      <w:r>
        <w:rPr>
          <w:rFonts w:ascii="Courier New" w:eastAsia="Courier New" w:hAnsi="Courier New" w:cs="Courier New"/>
          <w:sz w:val="18"/>
          <w:szCs w:val="18"/>
        </w:rPr>
        <w:t>np.sqrt</w:t>
      </w:r>
      <w:proofErr w:type="spellEnd"/>
      <w:r>
        <w:rPr>
          <w:rFonts w:ascii="Courier New" w:eastAsia="Courier New" w:hAnsi="Courier New" w:cs="Courier New"/>
          <w:sz w:val="18"/>
          <w:szCs w:val="18"/>
        </w:rPr>
        <w:t>(30)</w:t>
      </w:r>
    </w:p>
    <w:p w14:paraId="4ADCAED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axes[0].plot(s['step'], mean, color=colors2[</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label=labels2[</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linewidth=1.8)</w:t>
      </w:r>
    </w:p>
    <w:p w14:paraId="0F2BCB6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axes[0].</w:t>
      </w:r>
      <w:proofErr w:type="spellStart"/>
      <w:r>
        <w:rPr>
          <w:rFonts w:ascii="Courier New" w:eastAsia="Courier New" w:hAnsi="Courier New" w:cs="Courier New"/>
          <w:sz w:val="18"/>
          <w:szCs w:val="18"/>
        </w:rPr>
        <w:t>fill_between</w:t>
      </w:r>
      <w:proofErr w:type="spellEnd"/>
      <w:r>
        <w:rPr>
          <w:rFonts w:ascii="Courier New" w:eastAsia="Courier New" w:hAnsi="Courier New" w:cs="Courier New"/>
          <w:sz w:val="18"/>
          <w:szCs w:val="18"/>
        </w:rPr>
        <w:t>(s['step'], mean - ci, mean + ci, color=colors2[</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alpha=0.2)</w:t>
      </w:r>
    </w:p>
    <w:p w14:paraId="1E27778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s2 = s[(s['step'] &gt;= 40) &amp; (s['step'] &lt;= 150)]</w:t>
      </w:r>
    </w:p>
    <w:p w14:paraId="6B213D9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mean2 = s2['(mean) avg-trust']</w:t>
      </w:r>
    </w:p>
    <w:p w14:paraId="7545025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ci2   = 1.96 * s2['(std) avg-trust'] / </w:t>
      </w:r>
      <w:proofErr w:type="spellStart"/>
      <w:r>
        <w:rPr>
          <w:rFonts w:ascii="Courier New" w:eastAsia="Courier New" w:hAnsi="Courier New" w:cs="Courier New"/>
          <w:sz w:val="18"/>
          <w:szCs w:val="18"/>
        </w:rPr>
        <w:t>np.sqrt</w:t>
      </w:r>
      <w:proofErr w:type="spellEnd"/>
      <w:r>
        <w:rPr>
          <w:rFonts w:ascii="Courier New" w:eastAsia="Courier New" w:hAnsi="Courier New" w:cs="Courier New"/>
          <w:sz w:val="18"/>
          <w:szCs w:val="18"/>
        </w:rPr>
        <w:t>(30)</w:t>
      </w:r>
    </w:p>
    <w:p w14:paraId="7377322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axes[1].plot(s2['step'], mean2, color=colors2[</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label=labels2[</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linewidth=1.8)</w:t>
      </w:r>
    </w:p>
    <w:p w14:paraId="3ECBA95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axes[1].</w:t>
      </w:r>
      <w:proofErr w:type="spellStart"/>
      <w:r>
        <w:rPr>
          <w:rFonts w:ascii="Courier New" w:eastAsia="Courier New" w:hAnsi="Courier New" w:cs="Courier New"/>
          <w:sz w:val="18"/>
          <w:szCs w:val="18"/>
        </w:rPr>
        <w:t>fill_between</w:t>
      </w:r>
      <w:proofErr w:type="spellEnd"/>
      <w:r>
        <w:rPr>
          <w:rFonts w:ascii="Courier New" w:eastAsia="Courier New" w:hAnsi="Courier New" w:cs="Courier New"/>
          <w:sz w:val="18"/>
          <w:szCs w:val="18"/>
        </w:rPr>
        <w:t>(s2['step'], mean2 - ci2, mean2 + ci2, color=colors2[</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alpha=0.2)</w:t>
      </w:r>
    </w:p>
    <w:p w14:paraId="262CE1E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2E3063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for ax in axes:</w:t>
      </w:r>
    </w:p>
    <w:p w14:paraId="7A72B87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ax.axvline</w:t>
      </w:r>
      <w:proofErr w:type="spellEnd"/>
      <w:r>
        <w:rPr>
          <w:rFonts w:ascii="Courier New" w:eastAsia="Courier New" w:hAnsi="Courier New" w:cs="Courier New"/>
          <w:sz w:val="18"/>
          <w:szCs w:val="18"/>
        </w:rPr>
        <w:t xml:space="preserve">(x=60, color='gray', </w:t>
      </w:r>
      <w:proofErr w:type="spellStart"/>
      <w:r>
        <w:rPr>
          <w:rFonts w:ascii="Courier New" w:eastAsia="Courier New" w:hAnsi="Courier New" w:cs="Courier New"/>
          <w:sz w:val="18"/>
          <w:szCs w:val="18"/>
        </w:rPr>
        <w:t>linestyle</w:t>
      </w:r>
      <w:proofErr w:type="spellEnd"/>
      <w:r>
        <w:rPr>
          <w:rFonts w:ascii="Courier New" w:eastAsia="Courier New" w:hAnsi="Courier New" w:cs="Courier New"/>
          <w:sz w:val="18"/>
          <w:szCs w:val="18"/>
        </w:rPr>
        <w:t>='--', alpha=0.7, label='冲击触发（tick=60）')</w:t>
      </w:r>
    </w:p>
    <w:p w14:paraId="1E1B551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ax.legend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ax.grid</w:t>
      </w:r>
      <w:proofErr w:type="spellEnd"/>
      <w:r>
        <w:rPr>
          <w:rFonts w:ascii="Courier New" w:eastAsia="Courier New" w:hAnsi="Courier New" w:cs="Courier New"/>
          <w:sz w:val="18"/>
          <w:szCs w:val="18"/>
        </w:rPr>
        <w:t>(True, alpha=0.3)</w:t>
      </w:r>
    </w:p>
    <w:p w14:paraId="199C457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axes[1].</w:t>
      </w:r>
      <w:proofErr w:type="spellStart"/>
      <w:r>
        <w:rPr>
          <w:rFonts w:ascii="Courier New" w:eastAsia="Courier New" w:hAnsi="Courier New" w:cs="Courier New"/>
          <w:sz w:val="18"/>
          <w:szCs w:val="18"/>
        </w:rPr>
        <w:t>axvline</w:t>
      </w:r>
      <w:proofErr w:type="spellEnd"/>
      <w:r>
        <w:rPr>
          <w:rFonts w:ascii="Courier New" w:eastAsia="Courier New" w:hAnsi="Courier New" w:cs="Courier New"/>
          <w:sz w:val="18"/>
          <w:szCs w:val="18"/>
        </w:rPr>
        <w:t xml:space="preserve">(x=80, color='gray', </w:t>
      </w:r>
      <w:proofErr w:type="spellStart"/>
      <w:r>
        <w:rPr>
          <w:rFonts w:ascii="Courier New" w:eastAsia="Courier New" w:hAnsi="Courier New" w:cs="Courier New"/>
          <w:sz w:val="18"/>
          <w:szCs w:val="18"/>
        </w:rPr>
        <w:t>linestyle</w:t>
      </w:r>
      <w:proofErr w:type="spellEnd"/>
      <w:r>
        <w:rPr>
          <w:rFonts w:ascii="Courier New" w:eastAsia="Courier New" w:hAnsi="Courier New" w:cs="Courier New"/>
          <w:sz w:val="18"/>
          <w:szCs w:val="18"/>
        </w:rPr>
        <w:t>=':', alpha=0.7, label='冲击1结束（tick=80）')</w:t>
      </w:r>
    </w:p>
    <w:p w14:paraId="1B21FEF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axes[0].set(title='实验2：全程',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='avg-trust', </w:t>
      </w:r>
      <w:proofErr w:type="spellStart"/>
      <w:r>
        <w:rPr>
          <w:rFonts w:ascii="Courier New" w:eastAsia="Courier New" w:hAnsi="Courier New" w:cs="Courier New"/>
          <w:sz w:val="18"/>
          <w:szCs w:val="18"/>
        </w:rPr>
        <w:lastRenderedPageBreak/>
        <w:t>ylim</w:t>
      </w:r>
      <w:proofErr w:type="spellEnd"/>
      <w:r>
        <w:rPr>
          <w:rFonts w:ascii="Courier New" w:eastAsia="Courier New" w:hAnsi="Courier New" w:cs="Courier New"/>
          <w:sz w:val="18"/>
          <w:szCs w:val="18"/>
        </w:rPr>
        <w:t>=(0,1))</w:t>
      </w:r>
    </w:p>
    <w:p w14:paraId="023DF7B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axes[1].set(title='实验2：冲击响应细节（tick 40-150）',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='avg-trust')</w:t>
      </w:r>
    </w:p>
    <w:p w14:paraId="1E54AF47"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plt.tight_layout</w:t>
      </w:r>
      <w:proofErr w:type="spellEnd"/>
      <w:r>
        <w:rPr>
          <w:rFonts w:ascii="Courier New" w:eastAsia="Courier New" w:hAnsi="Courier New" w:cs="Courier New"/>
          <w:sz w:val="18"/>
          <w:szCs w:val="18"/>
        </w:rPr>
        <w:t>()</w:t>
      </w:r>
    </w:p>
    <w:p w14:paraId="31D4E614"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plt.savefig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(DATA_DIR, 'exp2_shock_response.png'), </w:t>
      </w:r>
      <w:proofErr w:type="spellStart"/>
      <w:r>
        <w:rPr>
          <w:rFonts w:ascii="Courier New" w:eastAsia="Courier New" w:hAnsi="Courier New" w:cs="Courier New"/>
          <w:sz w:val="18"/>
          <w:szCs w:val="18"/>
        </w:rPr>
        <w:t>bbox_inches</w:t>
      </w:r>
      <w:proofErr w:type="spellEnd"/>
      <w:r>
        <w:rPr>
          <w:rFonts w:ascii="Courier New" w:eastAsia="Courier New" w:hAnsi="Courier New" w:cs="Courier New"/>
          <w:sz w:val="18"/>
          <w:szCs w:val="18"/>
        </w:rPr>
        <w:t>='tight')</w:t>
      </w:r>
    </w:p>
    <w:p w14:paraId="4F8B48FC"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plt.show</w:t>
      </w:r>
      <w:proofErr w:type="spellEnd"/>
      <w:r>
        <w:rPr>
          <w:rFonts w:ascii="Courier New" w:eastAsia="Courier New" w:hAnsi="Courier New" w:cs="Courier New"/>
          <w:sz w:val="18"/>
          <w:szCs w:val="18"/>
        </w:rPr>
        <w:t>()</w:t>
      </w:r>
    </w:p>
    <w:p w14:paraId="2D7BBC7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7EFA280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韧性量化</w:t>
      </w:r>
    </w:p>
    <w:p w14:paraId="5DDE659D"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baseline_pre</w:t>
      </w:r>
      <w:proofErr w:type="spellEnd"/>
      <w:r>
        <w:rPr>
          <w:rFonts w:ascii="Courier New" w:eastAsia="Courier New" w:hAnsi="Courier New" w:cs="Courier New"/>
          <w:sz w:val="18"/>
          <w:szCs w:val="18"/>
        </w:rPr>
        <w:t xml:space="preserve"> = df2_stats[(df2_stats['shock-scenario'] == 0) &amp;</w:t>
      </w:r>
    </w:p>
    <w:p w14:paraId="37ED268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(df2_stats['step'].between(40, 59))]['(mean) avg-trust'].mean()</w:t>
      </w:r>
    </w:p>
    <w:p w14:paraId="1FECEC5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 xml:space="preserve"> in [1, 2]:</w:t>
      </w:r>
    </w:p>
    <w:p w14:paraId="5F341F9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 = df2_stats[df2_stats['shock-scenario'] == </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sort_values</w:t>
      </w:r>
      <w:proofErr w:type="spellEnd"/>
      <w:r>
        <w:rPr>
          <w:rFonts w:ascii="Courier New" w:eastAsia="Courier New" w:hAnsi="Courier New" w:cs="Courier New"/>
          <w:sz w:val="18"/>
          <w:szCs w:val="18"/>
        </w:rPr>
        <w:t>('step')</w:t>
      </w:r>
    </w:p>
    <w:p w14:paraId="6DAC0CF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 = s[s['step'].between(60, 120)]</w:t>
      </w:r>
    </w:p>
    <w:p w14:paraId="7C79386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trough_val</w:t>
      </w:r>
      <w:proofErr w:type="spellEnd"/>
      <w:r>
        <w:rPr>
          <w:rFonts w:ascii="Courier New" w:eastAsia="Courier New" w:hAnsi="Courier New" w:cs="Courier New"/>
          <w:sz w:val="18"/>
          <w:szCs w:val="18"/>
        </w:rPr>
        <w:t xml:space="preserve">  = w['(mean) avg-trust'].min()</w:t>
      </w:r>
    </w:p>
    <w:p w14:paraId="517623A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trough_step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w.loc</w:t>
      </w:r>
      <w:proofErr w:type="spellEnd"/>
      <w:r>
        <w:rPr>
          <w:rFonts w:ascii="Courier New" w:eastAsia="Courier New" w:hAnsi="Courier New" w:cs="Courier New"/>
          <w:sz w:val="18"/>
          <w:szCs w:val="18"/>
        </w:rPr>
        <w:t>[w['(mean) avg-trust'].</w:t>
      </w:r>
      <w:proofErr w:type="spellStart"/>
      <w:r>
        <w:rPr>
          <w:rFonts w:ascii="Courier New" w:eastAsia="Courier New" w:hAnsi="Courier New" w:cs="Courier New"/>
          <w:sz w:val="18"/>
          <w:szCs w:val="18"/>
        </w:rPr>
        <w:t>idxmin</w:t>
      </w:r>
      <w:proofErr w:type="spellEnd"/>
      <w:r>
        <w:rPr>
          <w:rFonts w:ascii="Courier New" w:eastAsia="Courier New" w:hAnsi="Courier New" w:cs="Courier New"/>
          <w:sz w:val="18"/>
          <w:szCs w:val="18"/>
        </w:rPr>
        <w:t>(), 'step']</w:t>
      </w:r>
    </w:p>
    <w:p w14:paraId="3C41D1B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rec = s[(s['step'] &gt; </w:t>
      </w:r>
      <w:proofErr w:type="spellStart"/>
      <w:r>
        <w:rPr>
          <w:rFonts w:ascii="Courier New" w:eastAsia="Courier New" w:hAnsi="Courier New" w:cs="Courier New"/>
          <w:sz w:val="18"/>
          <w:szCs w:val="18"/>
        </w:rPr>
        <w:t>trough_step</w:t>
      </w:r>
      <w:proofErr w:type="spellEnd"/>
      <w:r>
        <w:rPr>
          <w:rFonts w:ascii="Courier New" w:eastAsia="Courier New" w:hAnsi="Courier New" w:cs="Courier New"/>
          <w:sz w:val="18"/>
          <w:szCs w:val="18"/>
        </w:rPr>
        <w:t xml:space="preserve">) &amp; (s['(mean) avg-trust'] &gt;= </w:t>
      </w:r>
      <w:proofErr w:type="spellStart"/>
      <w:r>
        <w:rPr>
          <w:rFonts w:ascii="Courier New" w:eastAsia="Courier New" w:hAnsi="Courier New" w:cs="Courier New"/>
          <w:sz w:val="18"/>
          <w:szCs w:val="18"/>
        </w:rPr>
        <w:t>baseline_pre</w:t>
      </w:r>
      <w:proofErr w:type="spellEnd"/>
      <w:r>
        <w:rPr>
          <w:rFonts w:ascii="Courier New" w:eastAsia="Courier New" w:hAnsi="Courier New" w:cs="Courier New"/>
          <w:sz w:val="18"/>
          <w:szCs w:val="18"/>
        </w:rPr>
        <w:t xml:space="preserve"> * 0.95)]</w:t>
      </w:r>
    </w:p>
    <w:p w14:paraId="44167D5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print(f'情景{</w:t>
      </w:r>
      <w:proofErr w:type="spellStart"/>
      <w:r>
        <w:rPr>
          <w:rFonts w:ascii="Courier New" w:eastAsia="Courier New" w:hAnsi="Courier New" w:cs="Courier New"/>
          <w:sz w:val="18"/>
          <w:szCs w:val="18"/>
        </w:rPr>
        <w:t>sc</w:t>
      </w:r>
      <w:proofErr w:type="spellEnd"/>
      <w:r>
        <w:rPr>
          <w:rFonts w:ascii="Courier New" w:eastAsia="Courier New" w:hAnsi="Courier New" w:cs="Courier New"/>
          <w:sz w:val="18"/>
          <w:szCs w:val="18"/>
        </w:rPr>
        <w:t>}：最低点={trough_val:.4f}（tick={</w:t>
      </w:r>
      <w:proofErr w:type="spellStart"/>
      <w:r>
        <w:rPr>
          <w:rFonts w:ascii="Courier New" w:eastAsia="Courier New" w:hAnsi="Courier New" w:cs="Courier New"/>
          <w:sz w:val="18"/>
          <w:szCs w:val="18"/>
        </w:rPr>
        <w:t>trough_step</w:t>
      </w:r>
      <w:proofErr w:type="spellEnd"/>
      <w:r>
        <w:rPr>
          <w:rFonts w:ascii="Courier New" w:eastAsia="Courier New" w:hAnsi="Courier New" w:cs="Courier New"/>
          <w:sz w:val="18"/>
          <w:szCs w:val="18"/>
        </w:rPr>
        <w:t>}），'</w:t>
      </w:r>
    </w:p>
    <w:p w14:paraId="2DD27C9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f'下降={baseline_pre-trough_val:.4f}，恢复tick={rec["step"].min()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(rec)&gt;0 else "未恢复"}')</w:t>
      </w:r>
    </w:p>
    <w:p w14:paraId="7F02A9D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43A4FA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6C0FB76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 实验3：声誉机制 ───────────────────────────────────────────</w:t>
      </w:r>
    </w:p>
    <w:p w14:paraId="31FCBC0C"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rep_col</w:t>
      </w:r>
      <w:proofErr w:type="spellEnd"/>
      <w:r>
        <w:rPr>
          <w:rFonts w:ascii="Courier New" w:eastAsia="Courier New" w:hAnsi="Courier New" w:cs="Courier New"/>
          <w:sz w:val="18"/>
          <w:szCs w:val="18"/>
        </w:rPr>
        <w:t xml:space="preserve">    = df3_table['reputation-mechanism?'].astype(str).str.strip().str.lower()</w:t>
      </w:r>
    </w:p>
    <w:p w14:paraId="47C6DE1E"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true_vals</w:t>
      </w:r>
      <w:proofErr w:type="spellEnd"/>
      <w:r>
        <w:rPr>
          <w:rFonts w:ascii="Courier New" w:eastAsia="Courier New" w:hAnsi="Courier New" w:cs="Courier New"/>
          <w:sz w:val="18"/>
          <w:szCs w:val="18"/>
        </w:rPr>
        <w:t xml:space="preserve">  = df3_table[</w:t>
      </w:r>
      <w:proofErr w:type="spellStart"/>
      <w:r>
        <w:rPr>
          <w:rFonts w:ascii="Courier New" w:eastAsia="Courier New" w:hAnsi="Courier New" w:cs="Courier New"/>
          <w:sz w:val="18"/>
          <w:szCs w:val="18"/>
        </w:rPr>
        <w:t>rep_col</w:t>
      </w:r>
      <w:proofErr w:type="spellEnd"/>
      <w:r>
        <w:rPr>
          <w:rFonts w:ascii="Courier New" w:eastAsia="Courier New" w:hAnsi="Courier New" w:cs="Courier New"/>
          <w:sz w:val="18"/>
          <w:szCs w:val="18"/>
        </w:rPr>
        <w:t xml:space="preserve"> == 'true']</w:t>
      </w:r>
    </w:p>
    <w:p w14:paraId="334402DC"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false_vals</w:t>
      </w:r>
      <w:proofErr w:type="spellEnd"/>
      <w:r>
        <w:rPr>
          <w:rFonts w:ascii="Courier New" w:eastAsia="Courier New" w:hAnsi="Courier New" w:cs="Courier New"/>
          <w:sz w:val="18"/>
          <w:szCs w:val="18"/>
        </w:rPr>
        <w:t xml:space="preserve"> = df3_table[</w:t>
      </w:r>
      <w:proofErr w:type="spellStart"/>
      <w:r>
        <w:rPr>
          <w:rFonts w:ascii="Courier New" w:eastAsia="Courier New" w:hAnsi="Courier New" w:cs="Courier New"/>
          <w:sz w:val="18"/>
          <w:szCs w:val="18"/>
        </w:rPr>
        <w:t>rep_col</w:t>
      </w:r>
      <w:proofErr w:type="spellEnd"/>
      <w:r>
        <w:rPr>
          <w:rFonts w:ascii="Courier New" w:eastAsia="Courier New" w:hAnsi="Courier New" w:cs="Courier New"/>
          <w:sz w:val="18"/>
          <w:szCs w:val="18"/>
        </w:rPr>
        <w:t xml:space="preserve"> == 'false']</w:t>
      </w:r>
    </w:p>
    <w:p w14:paraId="532E833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3A6CD84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fig, axes = </w:t>
      </w:r>
      <w:proofErr w:type="spellStart"/>
      <w:r>
        <w:rPr>
          <w:rFonts w:ascii="Courier New" w:eastAsia="Courier New" w:hAnsi="Courier New" w:cs="Courier New"/>
          <w:sz w:val="18"/>
          <w:szCs w:val="18"/>
        </w:rPr>
        <w:t>plt.subplots</w:t>
      </w:r>
      <w:proofErr w:type="spellEnd"/>
      <w:r>
        <w:rPr>
          <w:rFonts w:ascii="Courier New" w:eastAsia="Courier New" w:hAnsi="Courier New" w:cs="Courier New"/>
          <w:sz w:val="18"/>
          <w:szCs w:val="18"/>
        </w:rPr>
        <w:t xml:space="preserve">(1, 2, </w:t>
      </w:r>
      <w:proofErr w:type="spellStart"/>
      <w:r>
        <w:rPr>
          <w:rFonts w:ascii="Courier New" w:eastAsia="Courier New" w:hAnsi="Courier New" w:cs="Courier New"/>
          <w:sz w:val="18"/>
          <w:szCs w:val="18"/>
        </w:rPr>
        <w:t>figsize</w:t>
      </w:r>
      <w:proofErr w:type="spellEnd"/>
      <w:r>
        <w:rPr>
          <w:rFonts w:ascii="Courier New" w:eastAsia="Courier New" w:hAnsi="Courier New" w:cs="Courier New"/>
          <w:sz w:val="18"/>
          <w:szCs w:val="18"/>
        </w:rPr>
        <w:t>=(14, 5))</w:t>
      </w:r>
    </w:p>
    <w:p w14:paraId="7CB1187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for data, label, color in [(</w:t>
      </w:r>
      <w:proofErr w:type="spellStart"/>
      <w:r>
        <w:rPr>
          <w:rFonts w:ascii="Courier New" w:eastAsia="Courier New" w:hAnsi="Courier New" w:cs="Courier New"/>
          <w:sz w:val="18"/>
          <w:szCs w:val="18"/>
        </w:rPr>
        <w:t>true_vals</w:t>
      </w:r>
      <w:proofErr w:type="spellEnd"/>
      <w:r>
        <w:rPr>
          <w:rFonts w:ascii="Courier New" w:eastAsia="Courier New" w:hAnsi="Courier New" w:cs="Courier New"/>
          <w:sz w:val="18"/>
          <w:szCs w:val="18"/>
        </w:rPr>
        <w:t>, '有声誉机制', '#2980B9'),</w:t>
      </w:r>
    </w:p>
    <w:p w14:paraId="3103974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false_vals</w:t>
      </w:r>
      <w:proofErr w:type="spellEnd"/>
      <w:r>
        <w:rPr>
          <w:rFonts w:ascii="Courier New" w:eastAsia="Courier New" w:hAnsi="Courier New" w:cs="Courier New"/>
          <w:sz w:val="18"/>
          <w:szCs w:val="18"/>
        </w:rPr>
        <w:t>, '无声誉机制', '#E74C3C')]:</w:t>
      </w:r>
    </w:p>
    <w:p w14:paraId="71CFF5F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for ax, metric in zip(axes, ['avg-trust', 'get-proportion-trustworthy']):</w:t>
      </w:r>
    </w:p>
    <w:p w14:paraId="521C80F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g  = </w:t>
      </w:r>
      <w:proofErr w:type="spellStart"/>
      <w:r>
        <w:rPr>
          <w:rFonts w:ascii="Courier New" w:eastAsia="Courier New" w:hAnsi="Courier New" w:cs="Courier New"/>
          <w:sz w:val="18"/>
          <w:szCs w:val="18"/>
        </w:rPr>
        <w:t>data.groupby</w:t>
      </w:r>
      <w:proofErr w:type="spellEnd"/>
      <w:r>
        <w:rPr>
          <w:rFonts w:ascii="Courier New" w:eastAsia="Courier New" w:hAnsi="Courier New" w:cs="Courier New"/>
          <w:sz w:val="18"/>
          <w:szCs w:val="18"/>
        </w:rPr>
        <w:t>('step')[metric].</w:t>
      </w:r>
      <w:proofErr w:type="spellStart"/>
      <w:r>
        <w:rPr>
          <w:rFonts w:ascii="Courier New" w:eastAsia="Courier New" w:hAnsi="Courier New" w:cs="Courier New"/>
          <w:sz w:val="18"/>
          <w:szCs w:val="18"/>
        </w:rPr>
        <w:t>agg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mean','std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reset_index</w:t>
      </w:r>
      <w:proofErr w:type="spellEnd"/>
      <w:r>
        <w:rPr>
          <w:rFonts w:ascii="Courier New" w:eastAsia="Courier New" w:hAnsi="Courier New" w:cs="Courier New"/>
          <w:sz w:val="18"/>
          <w:szCs w:val="18"/>
        </w:rPr>
        <w:t>()</w:t>
      </w:r>
    </w:p>
    <w:p w14:paraId="2A8B609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ci = 1.96 * g['std'] / </w:t>
      </w:r>
      <w:proofErr w:type="spellStart"/>
      <w:r>
        <w:rPr>
          <w:rFonts w:ascii="Courier New" w:eastAsia="Courier New" w:hAnsi="Courier New" w:cs="Courier New"/>
          <w:sz w:val="18"/>
          <w:szCs w:val="18"/>
        </w:rPr>
        <w:t>np.sqrt</w:t>
      </w:r>
      <w:proofErr w:type="spellEnd"/>
      <w:r>
        <w:rPr>
          <w:rFonts w:ascii="Courier New" w:eastAsia="Courier New" w:hAnsi="Courier New" w:cs="Courier New"/>
          <w:sz w:val="18"/>
          <w:szCs w:val="18"/>
        </w:rPr>
        <w:t>(30)</w:t>
      </w:r>
    </w:p>
    <w:p w14:paraId="4006305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ax.plot</w:t>
      </w:r>
      <w:proofErr w:type="spellEnd"/>
      <w:r>
        <w:rPr>
          <w:rFonts w:ascii="Courier New" w:eastAsia="Courier New" w:hAnsi="Courier New" w:cs="Courier New"/>
          <w:sz w:val="18"/>
          <w:szCs w:val="18"/>
        </w:rPr>
        <w:t>(g['step'], g['mean'], color=color, label=label, linewidth=1.8)</w:t>
      </w:r>
    </w:p>
    <w:p w14:paraId="48785FA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ax.fill_between</w:t>
      </w:r>
      <w:proofErr w:type="spellEnd"/>
      <w:r>
        <w:rPr>
          <w:rFonts w:ascii="Courier New" w:eastAsia="Courier New" w:hAnsi="Courier New" w:cs="Courier New"/>
          <w:sz w:val="18"/>
          <w:szCs w:val="18"/>
        </w:rPr>
        <w:t>(g['step'], g['mean']-ci, g['mean']+ci, color=color, alpha=0.2)</w:t>
      </w:r>
    </w:p>
    <w:p w14:paraId="4CF972E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18BA432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axes[0].set(title='实验3：avg-trust',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='avg-trust', </w:t>
      </w:r>
      <w:proofErr w:type="spellStart"/>
      <w:r>
        <w:rPr>
          <w:rFonts w:ascii="Courier New" w:eastAsia="Courier New" w:hAnsi="Courier New" w:cs="Courier New"/>
          <w:sz w:val="18"/>
          <w:szCs w:val="18"/>
        </w:rPr>
        <w:t>ylim</w:t>
      </w:r>
      <w:proofErr w:type="spellEnd"/>
      <w:r>
        <w:rPr>
          <w:rFonts w:ascii="Courier New" w:eastAsia="Courier New" w:hAnsi="Courier New" w:cs="Courier New"/>
          <w:sz w:val="18"/>
          <w:szCs w:val="18"/>
        </w:rPr>
        <w:t>=(0,1))</w:t>
      </w:r>
    </w:p>
    <w:p w14:paraId="3CAF7906"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axes[1].set(title='实验3：可信劳动者占比',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='占比', </w:t>
      </w:r>
      <w:proofErr w:type="spellStart"/>
      <w:r>
        <w:rPr>
          <w:rFonts w:ascii="Courier New" w:eastAsia="Courier New" w:hAnsi="Courier New" w:cs="Courier New"/>
          <w:sz w:val="18"/>
          <w:szCs w:val="18"/>
        </w:rPr>
        <w:t>ylim</w:t>
      </w:r>
      <w:proofErr w:type="spellEnd"/>
      <w:r>
        <w:rPr>
          <w:rFonts w:ascii="Courier New" w:eastAsia="Courier New" w:hAnsi="Courier New" w:cs="Courier New"/>
          <w:sz w:val="18"/>
          <w:szCs w:val="18"/>
        </w:rPr>
        <w:t>=(0,1))</w:t>
      </w:r>
    </w:p>
    <w:p w14:paraId="32C2C20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ax in axes: </w:t>
      </w:r>
      <w:proofErr w:type="spellStart"/>
      <w:r>
        <w:rPr>
          <w:rFonts w:ascii="Courier New" w:eastAsia="Courier New" w:hAnsi="Courier New" w:cs="Courier New"/>
          <w:sz w:val="18"/>
          <w:szCs w:val="18"/>
        </w:rPr>
        <w:t>ax.legend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ax.grid</w:t>
      </w:r>
      <w:proofErr w:type="spellEnd"/>
      <w:r>
        <w:rPr>
          <w:rFonts w:ascii="Courier New" w:eastAsia="Courier New" w:hAnsi="Courier New" w:cs="Courier New"/>
          <w:sz w:val="18"/>
          <w:szCs w:val="18"/>
        </w:rPr>
        <w:t>(True, alpha=0.3)</w:t>
      </w:r>
    </w:p>
    <w:p w14:paraId="749B7BFC"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plt.tight_layout</w:t>
      </w:r>
      <w:proofErr w:type="spellEnd"/>
      <w:r>
        <w:rPr>
          <w:rFonts w:ascii="Courier New" w:eastAsia="Courier New" w:hAnsi="Courier New" w:cs="Courier New"/>
          <w:sz w:val="18"/>
          <w:szCs w:val="18"/>
        </w:rPr>
        <w:t>()</w:t>
      </w:r>
    </w:p>
    <w:p w14:paraId="0BF057C7"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plt.savefig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(DATA_DIR, 'exp3_reputation.png'), </w:t>
      </w:r>
      <w:proofErr w:type="spellStart"/>
      <w:r>
        <w:rPr>
          <w:rFonts w:ascii="Courier New" w:eastAsia="Courier New" w:hAnsi="Courier New" w:cs="Courier New"/>
          <w:sz w:val="18"/>
          <w:szCs w:val="18"/>
        </w:rPr>
        <w:t>bbox_inches</w:t>
      </w:r>
      <w:proofErr w:type="spellEnd"/>
      <w:r>
        <w:rPr>
          <w:rFonts w:ascii="Courier New" w:eastAsia="Courier New" w:hAnsi="Courier New" w:cs="Courier New"/>
          <w:sz w:val="18"/>
          <w:szCs w:val="18"/>
        </w:rPr>
        <w:t>='tight')</w:t>
      </w:r>
    </w:p>
    <w:p w14:paraId="1E64300E"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plt.show</w:t>
      </w:r>
      <w:proofErr w:type="spellEnd"/>
      <w:r>
        <w:rPr>
          <w:rFonts w:ascii="Courier New" w:eastAsia="Courier New" w:hAnsi="Courier New" w:cs="Courier New"/>
          <w:sz w:val="18"/>
          <w:szCs w:val="18"/>
        </w:rPr>
        <w:t>()</w:t>
      </w:r>
    </w:p>
    <w:p w14:paraId="04945CD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4ABB1A3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Mann-Whitney U（最后50步）</w:t>
      </w:r>
    </w:p>
    <w:p w14:paraId="06EAB0D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for metric, label in [('avg-trust', '平均信任度'),</w:t>
      </w:r>
    </w:p>
    <w:p w14:paraId="748DF1C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('get-proportion-trustworthy', '可信劳动者占比'),</w:t>
      </w:r>
    </w:p>
    <w:p w14:paraId="0482484D"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('get-active-count', '活跃劳动者数')]:</w:t>
      </w:r>
    </w:p>
    <w:p w14:paraId="151C6B2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  = </w:t>
      </w:r>
      <w:proofErr w:type="spellStart"/>
      <w:r>
        <w:rPr>
          <w:rFonts w:ascii="Courier New" w:eastAsia="Courier New" w:hAnsi="Courier New" w:cs="Courier New"/>
          <w:sz w:val="18"/>
          <w:szCs w:val="18"/>
        </w:rPr>
        <w:t>true_vals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true_vals</w:t>
      </w:r>
      <w:proofErr w:type="spellEnd"/>
      <w:r>
        <w:rPr>
          <w:rFonts w:ascii="Courier New" w:eastAsia="Courier New" w:hAnsi="Courier New" w:cs="Courier New"/>
          <w:sz w:val="18"/>
          <w:szCs w:val="18"/>
        </w:rPr>
        <w:t>['step'] &gt;= 450][metric]</w:t>
      </w:r>
    </w:p>
    <w:p w14:paraId="7E47349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wo = </w:t>
      </w:r>
      <w:proofErr w:type="spellStart"/>
      <w:r>
        <w:rPr>
          <w:rFonts w:ascii="Courier New" w:eastAsia="Courier New" w:hAnsi="Courier New" w:cs="Courier New"/>
          <w:sz w:val="18"/>
          <w:szCs w:val="18"/>
        </w:rPr>
        <w:t>false_vals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false_vals</w:t>
      </w:r>
      <w:proofErr w:type="spellEnd"/>
      <w:r>
        <w:rPr>
          <w:rFonts w:ascii="Courier New" w:eastAsia="Courier New" w:hAnsi="Courier New" w:cs="Courier New"/>
          <w:sz w:val="18"/>
          <w:szCs w:val="18"/>
        </w:rPr>
        <w:t>['step'] &gt;= 450][metric]</w:t>
      </w:r>
    </w:p>
    <w:p w14:paraId="0CBA8AD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u, p = </w:t>
      </w:r>
      <w:proofErr w:type="spellStart"/>
      <w:r>
        <w:rPr>
          <w:rFonts w:ascii="Courier New" w:eastAsia="Courier New" w:hAnsi="Courier New" w:cs="Courier New"/>
          <w:sz w:val="18"/>
          <w:szCs w:val="18"/>
        </w:rPr>
        <w:t>stats.mannwhitneyu</w:t>
      </w:r>
      <w:proofErr w:type="spellEnd"/>
      <w:r>
        <w:rPr>
          <w:rFonts w:ascii="Courier New" w:eastAsia="Courier New" w:hAnsi="Courier New" w:cs="Courier New"/>
          <w:sz w:val="18"/>
          <w:szCs w:val="18"/>
        </w:rPr>
        <w:t>(w, wo, alternative='two-sided')</w:t>
      </w:r>
    </w:p>
    <w:p w14:paraId="6B6DDE5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sig  = '***' if p &lt; 0.001 else ('**' if p &lt; 0.01 else ('*' if p &lt; 0.05 else 'ns'))</w:t>
      </w:r>
    </w:p>
    <w:p w14:paraId="70F7367F"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print(f'{label}：有={</w:t>
      </w:r>
      <w:proofErr w:type="spellStart"/>
      <w:r>
        <w:rPr>
          <w:rFonts w:ascii="Courier New" w:eastAsia="Courier New" w:hAnsi="Courier New" w:cs="Courier New"/>
          <w:sz w:val="18"/>
          <w:szCs w:val="18"/>
        </w:rPr>
        <w:t>w.mean</w:t>
      </w:r>
      <w:proofErr w:type="spellEnd"/>
      <w:r>
        <w:rPr>
          <w:rFonts w:ascii="Courier New" w:eastAsia="Courier New" w:hAnsi="Courier New" w:cs="Courier New"/>
          <w:sz w:val="18"/>
          <w:szCs w:val="18"/>
        </w:rPr>
        <w:t>():.4f}，无={</w:t>
      </w:r>
      <w:proofErr w:type="spellStart"/>
      <w:r>
        <w:rPr>
          <w:rFonts w:ascii="Courier New" w:eastAsia="Courier New" w:hAnsi="Courier New" w:cs="Courier New"/>
          <w:sz w:val="18"/>
          <w:szCs w:val="18"/>
        </w:rPr>
        <w:t>wo.mean</w:t>
      </w:r>
      <w:proofErr w:type="spellEnd"/>
      <w:r>
        <w:rPr>
          <w:rFonts w:ascii="Courier New" w:eastAsia="Courier New" w:hAnsi="Courier New" w:cs="Courier New"/>
          <w:sz w:val="18"/>
          <w:szCs w:val="18"/>
        </w:rPr>
        <w:t>():.4f}，p={p:.4f} {sig}')</w:t>
      </w:r>
    </w:p>
    <w:p w14:paraId="56F29B4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343ABC7E"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lastRenderedPageBreak/>
        <w:t xml:space="preserve"> </w:t>
      </w:r>
    </w:p>
    <w:p w14:paraId="4C5E0A3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 实验4：青年占比 ───────────────────────────────────────────</w:t>
      </w:r>
    </w:p>
    <w:p w14:paraId="4EBB7F2E"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 xml:space="preserve"> = [0.0, 0.25, 0.5, 0.75, 1.0]</w:t>
      </w:r>
    </w:p>
    <w:p w14:paraId="0A0AEA52"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cmap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plt.cm.RdYlGn</w:t>
      </w:r>
      <w:proofErr w:type="spellEnd"/>
    </w:p>
    <w:p w14:paraId="5FCC00C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colors4    = {v: </w:t>
      </w:r>
      <w:proofErr w:type="spellStart"/>
      <w:r>
        <w:rPr>
          <w:rFonts w:ascii="Courier New" w:eastAsia="Courier New" w:hAnsi="Courier New" w:cs="Courier New"/>
          <w:sz w:val="18"/>
          <w:szCs w:val="18"/>
        </w:rPr>
        <w:t>cmap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 xml:space="preserve">)-1))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v in enumerate(</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w:t>
      </w:r>
    </w:p>
    <w:p w14:paraId="304622C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0DB1731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fig, axes = </w:t>
      </w:r>
      <w:proofErr w:type="spellStart"/>
      <w:r>
        <w:rPr>
          <w:rFonts w:ascii="Courier New" w:eastAsia="Courier New" w:hAnsi="Courier New" w:cs="Courier New"/>
          <w:sz w:val="18"/>
          <w:szCs w:val="18"/>
        </w:rPr>
        <w:t>plt.subplots</w:t>
      </w:r>
      <w:proofErr w:type="spellEnd"/>
      <w:r>
        <w:rPr>
          <w:rFonts w:ascii="Courier New" w:eastAsia="Courier New" w:hAnsi="Courier New" w:cs="Courier New"/>
          <w:sz w:val="18"/>
          <w:szCs w:val="18"/>
        </w:rPr>
        <w:t xml:space="preserve">(1, 2, </w:t>
      </w:r>
      <w:proofErr w:type="spellStart"/>
      <w:r>
        <w:rPr>
          <w:rFonts w:ascii="Courier New" w:eastAsia="Courier New" w:hAnsi="Courier New" w:cs="Courier New"/>
          <w:sz w:val="18"/>
          <w:szCs w:val="18"/>
        </w:rPr>
        <w:t>figsize</w:t>
      </w:r>
      <w:proofErr w:type="spellEnd"/>
      <w:r>
        <w:rPr>
          <w:rFonts w:ascii="Courier New" w:eastAsia="Courier New" w:hAnsi="Courier New" w:cs="Courier New"/>
          <w:sz w:val="18"/>
          <w:szCs w:val="18"/>
        </w:rPr>
        <w:t>=(14, 5))</w:t>
      </w:r>
    </w:p>
    <w:p w14:paraId="6B989BFB"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steady_trust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steady_prop</w:t>
      </w:r>
      <w:proofErr w:type="spellEnd"/>
      <w:r>
        <w:rPr>
          <w:rFonts w:ascii="Courier New" w:eastAsia="Courier New" w:hAnsi="Courier New" w:cs="Courier New"/>
          <w:sz w:val="18"/>
          <w:szCs w:val="18"/>
        </w:rPr>
        <w:t xml:space="preserve"> = [], []</w:t>
      </w:r>
    </w:p>
    <w:p w14:paraId="58A4E49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w:t>
      </w:r>
    </w:p>
    <w:p w14:paraId="48E2712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 = df4_stats[</w:t>
      </w:r>
      <w:proofErr w:type="spellStart"/>
      <w:r>
        <w:rPr>
          <w:rFonts w:ascii="Courier New" w:eastAsia="Courier New" w:hAnsi="Courier New" w:cs="Courier New"/>
          <w:sz w:val="18"/>
          <w:szCs w:val="18"/>
        </w:rPr>
        <w:t>np.isclose</w:t>
      </w:r>
      <w:proofErr w:type="spellEnd"/>
      <w:r>
        <w:rPr>
          <w:rFonts w:ascii="Courier New" w:eastAsia="Courier New" w:hAnsi="Courier New" w:cs="Courier New"/>
          <w:sz w:val="18"/>
          <w:szCs w:val="18"/>
        </w:rPr>
        <w:t xml:space="preserve">(df4_stats['youth-ratio'], </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sort_values</w:t>
      </w:r>
      <w:proofErr w:type="spellEnd"/>
      <w:r>
        <w:rPr>
          <w:rFonts w:ascii="Courier New" w:eastAsia="Courier New" w:hAnsi="Courier New" w:cs="Courier New"/>
          <w:sz w:val="18"/>
          <w:szCs w:val="18"/>
        </w:rPr>
        <w:t>('step')</w:t>
      </w:r>
    </w:p>
    <w:p w14:paraId="321C18D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mean = s['(mean) avg-trust']</w:t>
      </w:r>
    </w:p>
    <w:p w14:paraId="7AF2065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ci   = 1.96 * s['(std) avg-trust'] / </w:t>
      </w:r>
      <w:proofErr w:type="spellStart"/>
      <w:r>
        <w:rPr>
          <w:rFonts w:ascii="Courier New" w:eastAsia="Courier New" w:hAnsi="Courier New" w:cs="Courier New"/>
          <w:sz w:val="18"/>
          <w:szCs w:val="18"/>
        </w:rPr>
        <w:t>np.sqrt</w:t>
      </w:r>
      <w:proofErr w:type="spellEnd"/>
      <w:r>
        <w:rPr>
          <w:rFonts w:ascii="Courier New" w:eastAsia="Courier New" w:hAnsi="Courier New" w:cs="Courier New"/>
          <w:sz w:val="18"/>
          <w:szCs w:val="18"/>
        </w:rPr>
        <w:t>(30)</w:t>
      </w:r>
    </w:p>
    <w:p w14:paraId="31E9F25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axes[0].plot(s['step'], mean, color=colors4[</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label=</w:t>
      </w:r>
      <w:proofErr w:type="spellStart"/>
      <w:r>
        <w:rPr>
          <w:rFonts w:ascii="Courier New" w:eastAsia="Courier New" w:hAnsi="Courier New" w:cs="Courier New"/>
          <w:sz w:val="18"/>
          <w:szCs w:val="18"/>
        </w:rPr>
        <w:t>f'youth</w:t>
      </w:r>
      <w:proofErr w:type="spellEnd"/>
      <w:r>
        <w:rPr>
          <w:rFonts w:ascii="Courier New" w:eastAsia="Courier New" w:hAnsi="Courier New" w:cs="Courier New"/>
          <w:sz w:val="18"/>
          <w:szCs w:val="18"/>
        </w:rPr>
        <w:t>-ratio={</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linewidth=1.8)</w:t>
      </w:r>
    </w:p>
    <w:p w14:paraId="770329C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axes[0].</w:t>
      </w:r>
      <w:proofErr w:type="spellStart"/>
      <w:r>
        <w:rPr>
          <w:rFonts w:ascii="Courier New" w:eastAsia="Courier New" w:hAnsi="Courier New" w:cs="Courier New"/>
          <w:sz w:val="18"/>
          <w:szCs w:val="18"/>
        </w:rPr>
        <w:t>fill_between</w:t>
      </w:r>
      <w:proofErr w:type="spellEnd"/>
      <w:r>
        <w:rPr>
          <w:rFonts w:ascii="Courier New" w:eastAsia="Courier New" w:hAnsi="Courier New" w:cs="Courier New"/>
          <w:sz w:val="18"/>
          <w:szCs w:val="18"/>
        </w:rPr>
        <w:t xml:space="preserve">(s['step'], mean-ci, </w:t>
      </w:r>
      <w:proofErr w:type="spellStart"/>
      <w:r>
        <w:rPr>
          <w:rFonts w:ascii="Courier New" w:eastAsia="Courier New" w:hAnsi="Courier New" w:cs="Courier New"/>
          <w:sz w:val="18"/>
          <w:szCs w:val="18"/>
        </w:rPr>
        <w:t>mean+ci</w:t>
      </w:r>
      <w:proofErr w:type="spellEnd"/>
      <w:r>
        <w:rPr>
          <w:rFonts w:ascii="Courier New" w:eastAsia="Courier New" w:hAnsi="Courier New" w:cs="Courier New"/>
          <w:sz w:val="18"/>
          <w:szCs w:val="18"/>
        </w:rPr>
        <w:t>, color=colors4[</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alpha=0.15)</w:t>
      </w:r>
    </w:p>
    <w:p w14:paraId="4F65C0C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ss = df4_table[</w:t>
      </w:r>
      <w:proofErr w:type="spellStart"/>
      <w:r>
        <w:rPr>
          <w:rFonts w:ascii="Courier New" w:eastAsia="Courier New" w:hAnsi="Courier New" w:cs="Courier New"/>
          <w:sz w:val="18"/>
          <w:szCs w:val="18"/>
        </w:rPr>
        <w:t>np.isclose</w:t>
      </w:r>
      <w:proofErr w:type="spellEnd"/>
      <w:r>
        <w:rPr>
          <w:rFonts w:ascii="Courier New" w:eastAsia="Courier New" w:hAnsi="Courier New" w:cs="Courier New"/>
          <w:sz w:val="18"/>
          <w:szCs w:val="18"/>
        </w:rPr>
        <w:t xml:space="preserve">(df4_table['youth-ratio'], </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&amp; (df4_table['step'] &gt;= 450)]</w:t>
      </w:r>
    </w:p>
    <w:p w14:paraId="0DA09ED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steady_trust.append</w:t>
      </w:r>
      <w:proofErr w:type="spellEnd"/>
      <w:r>
        <w:rPr>
          <w:rFonts w:ascii="Courier New" w:eastAsia="Courier New" w:hAnsi="Courier New" w:cs="Courier New"/>
          <w:sz w:val="18"/>
          <w:szCs w:val="18"/>
        </w:rPr>
        <w:t>(ss['avg-trust'].mean())</w:t>
      </w:r>
    </w:p>
    <w:p w14:paraId="65FA086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steady_prop.append</w:t>
      </w:r>
      <w:proofErr w:type="spellEnd"/>
      <w:r>
        <w:rPr>
          <w:rFonts w:ascii="Courier New" w:eastAsia="Courier New" w:hAnsi="Courier New" w:cs="Courier New"/>
          <w:sz w:val="18"/>
          <w:szCs w:val="18"/>
        </w:rPr>
        <w:t>(ss['get-proportion-trustworthy'].mean())</w:t>
      </w:r>
    </w:p>
    <w:p w14:paraId="4420312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20A7CB0"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axes[1].plot(</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steady_trust</w:t>
      </w:r>
      <w:proofErr w:type="spellEnd"/>
      <w:r>
        <w:rPr>
          <w:rFonts w:ascii="Courier New" w:eastAsia="Courier New" w:hAnsi="Courier New" w:cs="Courier New"/>
          <w:sz w:val="18"/>
          <w:szCs w:val="18"/>
        </w:rPr>
        <w:t>, 'o-', color='#2980B9', linewidth=2,</w:t>
      </w:r>
    </w:p>
    <w:p w14:paraId="075E2569"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markersize</w:t>
      </w:r>
      <w:proofErr w:type="spellEnd"/>
      <w:r>
        <w:rPr>
          <w:rFonts w:ascii="Courier New" w:eastAsia="Courier New" w:hAnsi="Courier New" w:cs="Courier New"/>
          <w:sz w:val="18"/>
          <w:szCs w:val="18"/>
        </w:rPr>
        <w:t>=8, label='avg-trust（稳态均值）')</w:t>
      </w:r>
    </w:p>
    <w:p w14:paraId="41CDECD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axes[1].plot(</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steady_prop</w:t>
      </w:r>
      <w:proofErr w:type="spellEnd"/>
      <w:r>
        <w:rPr>
          <w:rFonts w:ascii="Courier New" w:eastAsia="Courier New" w:hAnsi="Courier New" w:cs="Courier New"/>
          <w:sz w:val="18"/>
          <w:szCs w:val="18"/>
        </w:rPr>
        <w:t>,  's--', color='#E74C3C', linewidth=2,</w:t>
      </w:r>
    </w:p>
    <w:p w14:paraId="1403905B"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markersize</w:t>
      </w:r>
      <w:proofErr w:type="spellEnd"/>
      <w:r>
        <w:rPr>
          <w:rFonts w:ascii="Courier New" w:eastAsia="Courier New" w:hAnsi="Courier New" w:cs="Courier New"/>
          <w:sz w:val="18"/>
          <w:szCs w:val="18"/>
        </w:rPr>
        <w:t>=8, label='可信占比（稳态均值）')</w:t>
      </w:r>
    </w:p>
    <w:p w14:paraId="67C5B8E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2752E7C2"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axes[0].set(title='实验4：avg-trust 时序',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='tick',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='avg-trust', </w:t>
      </w:r>
      <w:proofErr w:type="spellStart"/>
      <w:r>
        <w:rPr>
          <w:rFonts w:ascii="Courier New" w:eastAsia="Courier New" w:hAnsi="Courier New" w:cs="Courier New"/>
          <w:sz w:val="18"/>
          <w:szCs w:val="18"/>
        </w:rPr>
        <w:t>ylim</w:t>
      </w:r>
      <w:proofErr w:type="spellEnd"/>
      <w:r>
        <w:rPr>
          <w:rFonts w:ascii="Courier New" w:eastAsia="Courier New" w:hAnsi="Courier New" w:cs="Courier New"/>
          <w:sz w:val="18"/>
          <w:szCs w:val="18"/>
        </w:rPr>
        <w:t>=(0,1))</w:t>
      </w:r>
    </w:p>
    <w:p w14:paraId="3291CAA7"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axes[1].set(title='实验4：稳态值与青年占比关系',</w:t>
      </w:r>
    </w:p>
    <w:p w14:paraId="1E1845F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xlabel</w:t>
      </w:r>
      <w:proofErr w:type="spellEnd"/>
      <w:r>
        <w:rPr>
          <w:rFonts w:ascii="Courier New" w:eastAsia="Courier New" w:hAnsi="Courier New" w:cs="Courier New"/>
          <w:sz w:val="18"/>
          <w:szCs w:val="18"/>
        </w:rPr>
        <w:t xml:space="preserve">='youth-ratio', </w:t>
      </w:r>
      <w:proofErr w:type="spellStart"/>
      <w:r>
        <w:rPr>
          <w:rFonts w:ascii="Courier New" w:eastAsia="Courier New" w:hAnsi="Courier New" w:cs="Courier New"/>
          <w:sz w:val="18"/>
          <w:szCs w:val="18"/>
        </w:rPr>
        <w:t>ylabel</w:t>
      </w:r>
      <w:proofErr w:type="spellEnd"/>
      <w:r>
        <w:rPr>
          <w:rFonts w:ascii="Courier New" w:eastAsia="Courier New" w:hAnsi="Courier New" w:cs="Courier New"/>
          <w:sz w:val="18"/>
          <w:szCs w:val="18"/>
        </w:rPr>
        <w:t xml:space="preserve">='稳态均值（最后50步）', </w:t>
      </w:r>
      <w:proofErr w:type="spellStart"/>
      <w:r>
        <w:rPr>
          <w:rFonts w:ascii="Courier New" w:eastAsia="Courier New" w:hAnsi="Courier New" w:cs="Courier New"/>
          <w:sz w:val="18"/>
          <w:szCs w:val="18"/>
        </w:rPr>
        <w:t>ylim</w:t>
      </w:r>
      <w:proofErr w:type="spellEnd"/>
      <w:r>
        <w:rPr>
          <w:rFonts w:ascii="Courier New" w:eastAsia="Courier New" w:hAnsi="Courier New" w:cs="Courier New"/>
          <w:sz w:val="18"/>
          <w:szCs w:val="18"/>
        </w:rPr>
        <w:t>=(0,1))</w:t>
      </w:r>
    </w:p>
    <w:p w14:paraId="244080F4"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axes[1].</w:t>
      </w:r>
      <w:proofErr w:type="spellStart"/>
      <w:r>
        <w:rPr>
          <w:rFonts w:ascii="Courier New" w:eastAsia="Courier New" w:hAnsi="Courier New" w:cs="Courier New"/>
          <w:sz w:val="18"/>
          <w:szCs w:val="18"/>
        </w:rPr>
        <w:t>set_xticks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w:t>
      </w:r>
    </w:p>
    <w:p w14:paraId="599FC5EA"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for ax in axes: </w:t>
      </w:r>
      <w:proofErr w:type="spellStart"/>
      <w:r>
        <w:rPr>
          <w:rFonts w:ascii="Courier New" w:eastAsia="Courier New" w:hAnsi="Courier New" w:cs="Courier New"/>
          <w:sz w:val="18"/>
          <w:szCs w:val="18"/>
        </w:rPr>
        <w:t>ax.legend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fontsize</w:t>
      </w:r>
      <w:proofErr w:type="spellEnd"/>
      <w:r>
        <w:rPr>
          <w:rFonts w:ascii="Courier New" w:eastAsia="Courier New" w:hAnsi="Courier New" w:cs="Courier New"/>
          <w:sz w:val="18"/>
          <w:szCs w:val="18"/>
        </w:rPr>
        <w:t xml:space="preserve">=9); </w:t>
      </w:r>
      <w:proofErr w:type="spellStart"/>
      <w:r>
        <w:rPr>
          <w:rFonts w:ascii="Courier New" w:eastAsia="Courier New" w:hAnsi="Courier New" w:cs="Courier New"/>
          <w:sz w:val="18"/>
          <w:szCs w:val="18"/>
        </w:rPr>
        <w:t>ax.grid</w:t>
      </w:r>
      <w:proofErr w:type="spellEnd"/>
      <w:r>
        <w:rPr>
          <w:rFonts w:ascii="Courier New" w:eastAsia="Courier New" w:hAnsi="Courier New" w:cs="Courier New"/>
          <w:sz w:val="18"/>
          <w:szCs w:val="18"/>
        </w:rPr>
        <w:t>(True, alpha=0.3)</w:t>
      </w:r>
    </w:p>
    <w:p w14:paraId="61788177"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plt.tight_layout</w:t>
      </w:r>
      <w:proofErr w:type="spellEnd"/>
      <w:r>
        <w:rPr>
          <w:rFonts w:ascii="Courier New" w:eastAsia="Courier New" w:hAnsi="Courier New" w:cs="Courier New"/>
          <w:sz w:val="18"/>
          <w:szCs w:val="18"/>
        </w:rPr>
        <w:t>()</w:t>
      </w:r>
    </w:p>
    <w:p w14:paraId="670B9BCD"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plt.savefig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os.path.join</w:t>
      </w:r>
      <w:proofErr w:type="spellEnd"/>
      <w:r>
        <w:rPr>
          <w:rFonts w:ascii="Courier New" w:eastAsia="Courier New" w:hAnsi="Courier New" w:cs="Courier New"/>
          <w:sz w:val="18"/>
          <w:szCs w:val="18"/>
        </w:rPr>
        <w:t xml:space="preserve">(DATA_DIR, 'exp4_youth.png'), </w:t>
      </w:r>
      <w:proofErr w:type="spellStart"/>
      <w:r>
        <w:rPr>
          <w:rFonts w:ascii="Courier New" w:eastAsia="Courier New" w:hAnsi="Courier New" w:cs="Courier New"/>
          <w:sz w:val="18"/>
          <w:szCs w:val="18"/>
        </w:rPr>
        <w:t>bbox_inches</w:t>
      </w:r>
      <w:proofErr w:type="spellEnd"/>
      <w:r>
        <w:rPr>
          <w:rFonts w:ascii="Courier New" w:eastAsia="Courier New" w:hAnsi="Courier New" w:cs="Courier New"/>
          <w:sz w:val="18"/>
          <w:szCs w:val="18"/>
        </w:rPr>
        <w:t>='tight')</w:t>
      </w:r>
    </w:p>
    <w:p w14:paraId="4365050D" w14:textId="77777777" w:rsidR="00606D2C" w:rsidRDefault="00606D2C" w:rsidP="00606D2C">
      <w:pPr>
        <w:shd w:val="clear" w:color="auto" w:fill="F5F5F5"/>
        <w:ind w:left="360"/>
        <w:rPr>
          <w:rFonts w:hint="eastAsia"/>
        </w:rPr>
      </w:pPr>
      <w:proofErr w:type="spellStart"/>
      <w:r>
        <w:rPr>
          <w:rFonts w:ascii="Courier New" w:eastAsia="Courier New" w:hAnsi="Courier New" w:cs="Courier New"/>
          <w:sz w:val="18"/>
          <w:szCs w:val="18"/>
        </w:rPr>
        <w:t>plt.show</w:t>
      </w:r>
      <w:proofErr w:type="spellEnd"/>
      <w:r>
        <w:rPr>
          <w:rFonts w:ascii="Courier New" w:eastAsia="Courier New" w:hAnsi="Courier New" w:cs="Courier New"/>
          <w:sz w:val="18"/>
          <w:szCs w:val="18"/>
        </w:rPr>
        <w:t>()</w:t>
      </w:r>
    </w:p>
    <w:p w14:paraId="157FAE0C"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w:t>
      </w:r>
    </w:p>
    <w:p w14:paraId="5E44D288"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稳态汇总</w:t>
      </w:r>
    </w:p>
    <w:p w14:paraId="114D92E3"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rows = [{'youth-ratio': </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'avg-trust 稳态均值': round(t,4), '可信占比 稳态均值': round(p,4)}</w:t>
      </w:r>
    </w:p>
    <w:p w14:paraId="6808BC05"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yv</w:t>
      </w:r>
      <w:proofErr w:type="spellEnd"/>
      <w:r>
        <w:rPr>
          <w:rFonts w:ascii="Courier New" w:eastAsia="Courier New" w:hAnsi="Courier New" w:cs="Courier New"/>
          <w:sz w:val="18"/>
          <w:szCs w:val="18"/>
        </w:rPr>
        <w:t>, t, p in zip(</w:t>
      </w:r>
      <w:proofErr w:type="spellStart"/>
      <w:r>
        <w:rPr>
          <w:rFonts w:ascii="Courier New" w:eastAsia="Courier New" w:hAnsi="Courier New" w:cs="Courier New"/>
          <w:sz w:val="18"/>
          <w:szCs w:val="18"/>
        </w:rPr>
        <w:t>youth_vals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steady_trust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steady_prop</w:t>
      </w:r>
      <w:proofErr w:type="spellEnd"/>
      <w:r>
        <w:rPr>
          <w:rFonts w:ascii="Courier New" w:eastAsia="Courier New" w:hAnsi="Courier New" w:cs="Courier New"/>
          <w:sz w:val="18"/>
          <w:szCs w:val="18"/>
        </w:rPr>
        <w:t>)]</w:t>
      </w:r>
    </w:p>
    <w:p w14:paraId="3221F671" w14:textId="77777777" w:rsidR="00606D2C" w:rsidRDefault="00606D2C" w:rsidP="00606D2C">
      <w:pPr>
        <w:shd w:val="clear" w:color="auto" w:fill="F5F5F5"/>
        <w:ind w:left="360"/>
        <w:rPr>
          <w:rFonts w:hint="eastAsia"/>
        </w:rPr>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pd.DataFrame</w:t>
      </w:r>
      <w:proofErr w:type="spellEnd"/>
      <w:r>
        <w:rPr>
          <w:rFonts w:ascii="Courier New" w:eastAsia="Courier New" w:hAnsi="Courier New" w:cs="Courier New"/>
          <w:sz w:val="18"/>
          <w:szCs w:val="18"/>
        </w:rPr>
        <w:t>(rows).</w:t>
      </w:r>
      <w:proofErr w:type="spellStart"/>
      <w:r>
        <w:rPr>
          <w:rFonts w:ascii="Courier New" w:eastAsia="Courier New" w:hAnsi="Courier New" w:cs="Courier New"/>
          <w:sz w:val="18"/>
          <w:szCs w:val="18"/>
        </w:rPr>
        <w:t>to_string</w:t>
      </w:r>
      <w:proofErr w:type="spellEnd"/>
      <w:r>
        <w:rPr>
          <w:rFonts w:ascii="Courier New" w:eastAsia="Courier New" w:hAnsi="Courier New" w:cs="Courier New"/>
          <w:sz w:val="18"/>
          <w:szCs w:val="18"/>
        </w:rPr>
        <w:t>(index=False))</w:t>
      </w:r>
    </w:p>
    <w:p w14:paraId="3E8C4114" w14:textId="77777777" w:rsidR="00606D2C" w:rsidRPr="00364231" w:rsidRDefault="00606D2C" w:rsidP="00606D2C">
      <w:pPr>
        <w:spacing w:after="60"/>
        <w:jc w:val="both"/>
        <w:rPr>
          <w:rFonts w:hint="eastAsia"/>
        </w:rPr>
      </w:pPr>
    </w:p>
    <w:sectPr w:rsidR="00606D2C" w:rsidRPr="0036423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30077"/>
    <w:multiLevelType w:val="hybridMultilevel"/>
    <w:tmpl w:val="E58CB35A"/>
    <w:lvl w:ilvl="0" w:tplc="000C0B2E">
      <w:start w:val="1"/>
      <w:numFmt w:val="bullet"/>
      <w:lvlText w:val="●"/>
      <w:lvlJc w:val="left"/>
      <w:pPr>
        <w:ind w:left="720" w:hanging="360"/>
      </w:pPr>
    </w:lvl>
    <w:lvl w:ilvl="1" w:tplc="2E48E1B8">
      <w:start w:val="1"/>
      <w:numFmt w:val="bullet"/>
      <w:lvlText w:val="○"/>
      <w:lvlJc w:val="left"/>
      <w:pPr>
        <w:ind w:left="1440" w:hanging="360"/>
      </w:pPr>
    </w:lvl>
    <w:lvl w:ilvl="2" w:tplc="EC086DBE">
      <w:start w:val="1"/>
      <w:numFmt w:val="bullet"/>
      <w:lvlText w:val="■"/>
      <w:lvlJc w:val="left"/>
      <w:pPr>
        <w:ind w:left="2160" w:hanging="360"/>
      </w:pPr>
    </w:lvl>
    <w:lvl w:ilvl="3" w:tplc="940E575C">
      <w:start w:val="1"/>
      <w:numFmt w:val="bullet"/>
      <w:lvlText w:val="●"/>
      <w:lvlJc w:val="left"/>
      <w:pPr>
        <w:ind w:left="2880" w:hanging="360"/>
      </w:pPr>
    </w:lvl>
    <w:lvl w:ilvl="4" w:tplc="CAE8D838">
      <w:start w:val="1"/>
      <w:numFmt w:val="bullet"/>
      <w:lvlText w:val="○"/>
      <w:lvlJc w:val="left"/>
      <w:pPr>
        <w:ind w:left="3600" w:hanging="360"/>
      </w:pPr>
    </w:lvl>
    <w:lvl w:ilvl="5" w:tplc="5E3EF5B6">
      <w:start w:val="1"/>
      <w:numFmt w:val="bullet"/>
      <w:lvlText w:val="■"/>
      <w:lvlJc w:val="left"/>
      <w:pPr>
        <w:ind w:left="4320" w:hanging="360"/>
      </w:pPr>
    </w:lvl>
    <w:lvl w:ilvl="6" w:tplc="DB60ADC6">
      <w:start w:val="1"/>
      <w:numFmt w:val="bullet"/>
      <w:lvlText w:val="●"/>
      <w:lvlJc w:val="left"/>
      <w:pPr>
        <w:ind w:left="5040" w:hanging="360"/>
      </w:pPr>
    </w:lvl>
    <w:lvl w:ilvl="7" w:tplc="0A48C398">
      <w:start w:val="1"/>
      <w:numFmt w:val="bullet"/>
      <w:lvlText w:val="●"/>
      <w:lvlJc w:val="left"/>
      <w:pPr>
        <w:ind w:left="5760" w:hanging="360"/>
      </w:pPr>
    </w:lvl>
    <w:lvl w:ilvl="8" w:tplc="16CA99BE">
      <w:start w:val="1"/>
      <w:numFmt w:val="bullet"/>
      <w:lvlText w:val="●"/>
      <w:lvlJc w:val="left"/>
      <w:pPr>
        <w:ind w:left="6480" w:hanging="360"/>
      </w:pPr>
    </w:lvl>
  </w:abstractNum>
  <w:num w:numId="1" w16cid:durableId="1737700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7EB"/>
    <w:rsid w:val="000527D6"/>
    <w:rsid w:val="00260AD2"/>
    <w:rsid w:val="0032104A"/>
    <w:rsid w:val="003306BB"/>
    <w:rsid w:val="00364231"/>
    <w:rsid w:val="00606D2C"/>
    <w:rsid w:val="008B7B65"/>
    <w:rsid w:val="009C2A2C"/>
    <w:rsid w:val="00AF47EB"/>
    <w:rsid w:val="00B43322"/>
    <w:rsid w:val="00B44218"/>
    <w:rsid w:val="00DA0330"/>
    <w:rsid w:val="00E14CA4"/>
    <w:rsid w:val="00EA2789"/>
    <w:rsid w:val="00F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BEB7"/>
  <w15:docId w15:val="{FE426EDF-1FAD-419A-B978-73B1CE137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color w:val="000000"/>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b/>
      <w:bCs/>
      <w:sz w:val="26"/>
      <w:szCs w:val="26"/>
    </w:rPr>
  </w:style>
  <w:style w:type="paragraph" w:styleId="2">
    <w:name w:val="heading 2"/>
    <w:uiPriority w:val="9"/>
    <w:unhideWhenUsed/>
    <w:qFormat/>
    <w:pPr>
      <w:spacing w:before="200" w:after="80"/>
      <w:outlineLvl w:val="1"/>
    </w:pPr>
    <w:rPr>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table" w:customStyle="1" w:styleId="11">
    <w:name w:val="样式1"/>
    <w:basedOn w:val="a1"/>
    <w:uiPriority w:val="99"/>
    <w:rsid w:val="000527D6"/>
    <w:tblPr>
      <w:tblBorders>
        <w:top w:val="single" w:sz="12" w:space="0" w:color="auto"/>
        <w:bottom w:val="single" w:sz="12" w:space="0" w:color="auto"/>
      </w:tblBorders>
    </w:tblPr>
    <w:tblStylePr w:type="firstRow">
      <w:tblPr/>
      <w:tcPr>
        <w:tcBorders>
          <w:bottom w:val="single" w:sz="6" w:space="0" w:color="auto"/>
        </w:tcBorders>
      </w:tcPr>
    </w:tblStylePr>
  </w:style>
  <w:style w:type="table" w:styleId="ac">
    <w:name w:val="Table Grid"/>
    <w:basedOn w:val="a1"/>
    <w:uiPriority w:val="39"/>
    <w:rsid w:val="000527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6A823-3E46-45CC-A0CD-EFDC15531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3329</Words>
  <Characters>18981</Characters>
  <Application>Microsoft Office Word</Application>
  <DocSecurity>0</DocSecurity>
  <Lines>158</Lines>
  <Paragraphs>44</Paragraphs>
  <ScaleCrop>false</ScaleCrop>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Xinai Li</dc:creator>
  <cp:lastModifiedBy>Xinai Li</cp:lastModifiedBy>
  <cp:revision>7</cp:revision>
  <dcterms:created xsi:type="dcterms:W3CDTF">2026-04-21T15:43:00Z</dcterms:created>
  <dcterms:modified xsi:type="dcterms:W3CDTF">2026-04-22T01:37:00Z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23eb3259-bf10-4a59-8c91-a88747ff9efa</vt:lpwstr>
  </property>
</Properties>
</file>