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r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0B0BF98C"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657113AC" w14:textId="537A31E2" w:rsidR="00D643E6" w:rsidRPr="00D643E6" w:rsidRDefault="00D643E6" w:rsidP="00D643E6">
      <w:pPr>
        <w:rPr>
          <w:lang w:val="en-US"/>
        </w:rPr>
      </w:pPr>
      <w:r>
        <w:rPr>
          <w:lang w:val="en-US"/>
        </w:rPr>
        <w:t>Yang di masut ordo = A</w:t>
      </w:r>
      <w:r w:rsidRPr="00D643E6">
        <w:rPr>
          <w:sz w:val="16"/>
          <w:szCs w:val="16"/>
          <w:lang w:val="en-US"/>
        </w:rPr>
        <w:t>mxn</w:t>
      </w:r>
      <w:r>
        <w:rPr>
          <w:sz w:val="16"/>
          <w:szCs w:val="16"/>
          <w:lang w:val="en-US"/>
        </w:rPr>
        <w:t xml:space="preserve">  = m adalah banyaknya baris dan n adalah banyaknya kolom</w:t>
      </w:r>
    </w:p>
    <w:p w14:paraId="303D3FC2" w14:textId="6A599DEA" w:rsidR="00D643E6" w:rsidRPr="00D643E6" w:rsidRDefault="00D643E6" w:rsidP="00D643E6">
      <w:pPr>
        <w:rPr>
          <w:lang w:val="en-US"/>
        </w:rPr>
      </w:pPr>
      <w:r w:rsidRPr="001615D3">
        <w:rPr>
          <w:noProof/>
        </w:rPr>
        <w:drawing>
          <wp:inline distT="0" distB="0" distL="0" distR="0" wp14:anchorId="490F5DF4" wp14:editId="6D9438F2">
            <wp:extent cx="175275" cy="129551"/>
            <wp:effectExtent l="0" t="0" r="0" b="381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noProof/>
          <w:lang w:val="en-US"/>
        </w:rPr>
        <w:t xml:space="preserve"> =&gt; i = baris, j = kolom</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42025EDF" w:rsidR="004C6AC4" w:rsidRPr="00EE4375" w:rsidRDefault="004C6AC4" w:rsidP="005F59FE">
      <w:pPr>
        <w:rPr>
          <w:lang w:val="en-US"/>
        </w:rPr>
      </w:pPr>
      <w:r w:rsidRPr="007C31E5">
        <w:rPr>
          <w:b/>
          <w:bCs/>
        </w:rPr>
        <w:t>•</w:t>
      </w:r>
      <w:r>
        <w:t xml:space="preserve"> </w:t>
      </w:r>
      <w:r>
        <w:rPr>
          <w:lang w:val="en-US"/>
        </w:rPr>
        <w:t xml:space="preserve"> </w:t>
      </w:r>
      <w:r>
        <w:t>Matriks Matriks Bujur Sangkar</w:t>
      </w:r>
      <w:r w:rsidR="00EE4375">
        <w:rPr>
          <w:lang w:val="en-US"/>
        </w:rPr>
        <w:t>(</w:t>
      </w:r>
      <w:r w:rsidR="00EE4375">
        <w:t>Persegi</w:t>
      </w:r>
      <w:r w:rsidR="00EE4375">
        <w:rPr>
          <w:lang w:val="en-US"/>
        </w:rPr>
        <w:t>)</w:t>
      </w:r>
    </w:p>
    <w:p w14:paraId="78809AB5" w14:textId="65985103" w:rsidR="004C6AC4" w:rsidRDefault="004C6AC4" w:rsidP="005F59FE">
      <w:r>
        <w:t>Matriks persegi atau matriks bujur sangkar adalah matriks yang banyak barisnya sama dengan banyak kolomnya</w:t>
      </w:r>
      <w:r w:rsidR="002C1E44">
        <w:rPr>
          <w:lang w:val="en-US"/>
        </w:rPr>
        <w:t xml:space="preserve"> adalah sama (n x n)</w:t>
      </w:r>
      <w:r>
        <w:t xml:space="preserve">.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348E925D" w:rsidR="007C31E5" w:rsidRPr="00D02759" w:rsidRDefault="007C31E5" w:rsidP="005F59FE">
      <w:pPr>
        <w:rPr>
          <w:lang w:val="en-US"/>
        </w:rPr>
      </w:pPr>
      <w:r w:rsidRPr="007C31E5">
        <w:rPr>
          <w:b/>
          <w:bCs/>
        </w:rPr>
        <w:t>•</w:t>
      </w:r>
      <w:r>
        <w:t xml:space="preserve"> </w:t>
      </w:r>
      <w:r w:rsidR="004C6AC4">
        <w:rPr>
          <w:lang w:val="en-US"/>
        </w:rPr>
        <w:t xml:space="preserve"> </w:t>
      </w:r>
      <w:r>
        <w:t xml:space="preserve">Matriks </w:t>
      </w:r>
      <w:r w:rsidR="00D02759">
        <w:rPr>
          <w:lang w:val="en-US"/>
        </w:rPr>
        <w:t>satuan (</w:t>
      </w:r>
      <w:r>
        <w:t>Identitas</w:t>
      </w:r>
      <w:r w:rsidR="00D02759">
        <w:rPr>
          <w:lang w:val="en-US"/>
        </w:rPr>
        <w:t>)</w:t>
      </w:r>
    </w:p>
    <w:p w14:paraId="163B832A" w14:textId="77777777" w:rsidR="00C70C74" w:rsidRDefault="007C31E5" w:rsidP="005F59FE">
      <w:pPr>
        <w:rPr>
          <w:noProof/>
        </w:rPr>
      </w:pPr>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r w:rsidR="00DF0A05" w:rsidRPr="00DF0A05">
        <w:rPr>
          <w:noProof/>
        </w:rPr>
        <w:t xml:space="preserve"> </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7E31443"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87" cy="1234547"/>
                    </a:xfrm>
                    <a:prstGeom prst="rect">
                      <a:avLst/>
                    </a:prstGeom>
                  </pic:spPr>
                </pic:pic>
              </a:graphicData>
            </a:graphic>
          </wp:inline>
        </w:drawing>
      </w:r>
    </w:p>
    <w:p w14:paraId="1D8D2449" w14:textId="2B0D6341" w:rsidR="00C83AB7" w:rsidRPr="00C83AB7" w:rsidRDefault="00C83AB7" w:rsidP="00C83AB7">
      <w:pPr>
        <w:rPr>
          <w:lang w:val="en-US"/>
        </w:rPr>
      </w:pPr>
      <w:r>
        <w:rPr>
          <w:lang w:val="en-US"/>
        </w:rPr>
        <w:t>Contoh unsur diagonal:</w:t>
      </w:r>
    </w:p>
    <w:p w14:paraId="0FA79FB4" w14:textId="48B7D56E" w:rsidR="008E1928" w:rsidRDefault="008E1928" w:rsidP="00716392">
      <w:pPr>
        <w:jc w:val="center"/>
      </w:pPr>
      <w:r w:rsidRPr="008E1928">
        <w:rPr>
          <w:noProof/>
        </w:rPr>
        <w:drawing>
          <wp:inline distT="0" distB="0" distL="0" distR="0" wp14:anchorId="4F83C4F6" wp14:editId="0D27EFB5">
            <wp:extent cx="4762913" cy="1562235"/>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913" cy="1562235"/>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02E82A02" w:rsidR="007C31E5" w:rsidRDefault="007C31E5" w:rsidP="005F59FE">
      <w:r>
        <w:t>•</w:t>
      </w:r>
      <w:r w:rsidR="00EB0EE5">
        <w:rPr>
          <w:lang w:val="en-US"/>
        </w:rPr>
        <w:t xml:space="preserve"> </w:t>
      </w:r>
      <w:r>
        <w:t>Matriks Segitiga</w:t>
      </w:r>
    </w:p>
    <w:p w14:paraId="1FA033BE" w14:textId="76E493B9" w:rsidR="00B1423E" w:rsidRPr="00B1423E" w:rsidRDefault="00B1423E" w:rsidP="005F59FE">
      <w:pPr>
        <w:rPr>
          <w:lang w:val="en-US"/>
        </w:rPr>
      </w:pPr>
      <w:r>
        <w:tab/>
      </w:r>
      <w:r>
        <w:rPr>
          <w:lang w:val="en-US"/>
        </w:rPr>
        <w:t>Ada dua jenis, yaitu matriks segitiga atas dan bawah</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lastRenderedPageBreak/>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r>
        <w:t xml:space="preserve">Transpos Matriks </w:t>
      </w:r>
    </w:p>
    <w:p w14:paraId="48EE5A63" w14:textId="36FFC4B5" w:rsidR="000F2B6A" w:rsidRDefault="000F2B6A" w:rsidP="00486C71">
      <w:pPr>
        <w:rPr>
          <w:lang w:val="en-US"/>
        </w:rPr>
      </w:pPr>
      <w:r>
        <w:t xml:space="preserve">Jika A matriks mxn, maka transpose dari matriks A (A t) adalah matriks berukuran </w:t>
      </w:r>
      <w:r w:rsidRPr="00486C71">
        <w:rPr>
          <w:sz w:val="16"/>
          <w:szCs w:val="16"/>
        </w:rPr>
        <w:t>nxm</w:t>
      </w:r>
      <w:r>
        <w:t xml:space="preserve"> yang diperoleh dari matriks A dengan menukar baris dengan kolom.</w:t>
      </w:r>
      <w:r w:rsidR="0021637B">
        <w:rPr>
          <w:lang w:val="en-US"/>
        </w:rPr>
        <w:t xml:space="preserve"> Menukar antara elemen baris dgn elemen kolom</w:t>
      </w:r>
      <w:r w:rsidR="00486C71">
        <w:rPr>
          <w:lang w:val="en-US"/>
        </w:rPr>
        <w:t xml:space="preserve">. Natasinya </w:t>
      </w: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t</m:t>
            </m:r>
          </m:sup>
        </m:sSup>
      </m:oMath>
      <w:r w:rsidR="00486C71">
        <w:rPr>
          <w:rFonts w:eastAsiaTheme="minorEastAsia"/>
          <w:lang w:val="en-US"/>
        </w:rPr>
        <w:t xml:space="preserve"> </w:t>
      </w:r>
      <w:r w:rsidR="00C25B71">
        <w:rPr>
          <w:rFonts w:eastAsiaTheme="minorEastAsia"/>
          <w:lang w:val="en-US"/>
        </w:rPr>
        <w:t>(hasil transpos matriks A)</w:t>
      </w:r>
    </w:p>
    <w:p w14:paraId="1EB3CCE2" w14:textId="77777777" w:rsidR="00C25B71" w:rsidRPr="0021637B" w:rsidRDefault="00C25B71" w:rsidP="00486C71">
      <w:pPr>
        <w:rPr>
          <w:lang w:val="en-US"/>
        </w:rPr>
      </w:pP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3C47134C" w:rsidR="0021637B" w:rsidRDefault="0021637B" w:rsidP="000F2B6A">
      <w:pPr>
        <w:rPr>
          <w:lang w:val="en-US"/>
        </w:rPr>
      </w:pPr>
      <w:r>
        <w:rPr>
          <w:lang w:val="en-US"/>
        </w:rPr>
        <w:t>Jika A = AT, matriks A disebut sebagai matriks simestris</w:t>
      </w:r>
    </w:p>
    <w:p w14:paraId="0DBC19F6" w14:textId="60D35372" w:rsidR="00247CBD" w:rsidRDefault="00247CBD" w:rsidP="000F2B6A">
      <w:r>
        <w:t>Beberapa sifat matriks transpose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1BB25564"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6266" cy="586791"/>
                    </a:xfrm>
                    <a:prstGeom prst="rect">
                      <a:avLst/>
                    </a:prstGeom>
                  </pic:spPr>
                </pic:pic>
              </a:graphicData>
            </a:graphic>
          </wp:inline>
        </w:drawing>
      </w:r>
    </w:p>
    <w:p w14:paraId="2382AA48" w14:textId="15A134F3" w:rsidR="00C07D77" w:rsidRDefault="00C07D77" w:rsidP="0021637B">
      <w:pPr>
        <w:jc w:val="center"/>
      </w:pPr>
      <w:r w:rsidRPr="00C07D77">
        <w:rPr>
          <w:noProof/>
        </w:rPr>
        <w:drawing>
          <wp:inline distT="0" distB="0" distL="0" distR="0" wp14:anchorId="6478FE6B" wp14:editId="10C5308B">
            <wp:extent cx="1463167" cy="975445"/>
            <wp:effectExtent l="0" t="0" r="3810" b="0"/>
            <wp:docPr id="95"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3167" cy="975445"/>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lastRenderedPageBreak/>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lastRenderedPageBreak/>
        <w:t>Contoh:</w:t>
      </w:r>
    </w:p>
    <w:p w14:paraId="691637DE" w14:textId="45261A0D" w:rsidR="001F2F0B" w:rsidRDefault="001F2F0B" w:rsidP="001F2F0B">
      <w:pPr>
        <w:rPr>
          <w:lang w:val="en-US"/>
        </w:rPr>
      </w:pPr>
      <w:r>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rPr>
          <w:noProof/>
        </w:rPr>
        <w:lastRenderedPageBreak/>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5681CC63" w14:textId="547C1AFC" w:rsidR="009F5A0B" w:rsidRPr="009F5A0B" w:rsidRDefault="009F5A0B" w:rsidP="00EA0050">
      <w:pPr>
        <w:pStyle w:val="DaftarParagraf"/>
        <w:numPr>
          <w:ilvl w:val="0"/>
          <w:numId w:val="3"/>
        </w:numPr>
      </w:pPr>
      <w:r>
        <w:rPr>
          <w:lang w:val="en-US"/>
        </w:rPr>
        <w:t>Perkalian matriks</w:t>
      </w:r>
    </w:p>
    <w:p w14:paraId="38240C77" w14:textId="424765D9" w:rsidR="009F5A0B" w:rsidRDefault="009F5A0B" w:rsidP="009F5A0B">
      <w:pPr>
        <w:pStyle w:val="DaftarParagraf"/>
        <w:ind w:left="1080"/>
      </w:pPr>
      <w:r>
        <w:rPr>
          <w:lang w:val="en-US"/>
        </w:rPr>
        <w:t>Perkalian matriks ada dua jenis perkalian skalar dgn matriks dan perkalian matriks dgn matriks</w:t>
      </w:r>
    </w:p>
    <w:p w14:paraId="6F1A66B8" w14:textId="2D94635D" w:rsidR="00EA0050" w:rsidRDefault="00EA0050" w:rsidP="009F5A0B">
      <w:pPr>
        <w:pStyle w:val="DaftarParagraf"/>
        <w:numPr>
          <w:ilvl w:val="0"/>
          <w:numId w:val="6"/>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9F5A0B">
      <w:pPr>
        <w:pStyle w:val="DaftarParagraf"/>
        <w:numPr>
          <w:ilvl w:val="0"/>
          <w:numId w:val="6"/>
        </w:numPr>
      </w:pPr>
      <w:r>
        <w:t>Perkalian Matriks</w:t>
      </w:r>
    </w:p>
    <w:p w14:paraId="7E1E329A" w14:textId="77777777" w:rsidR="00DB4E18" w:rsidRDefault="00DB4E18" w:rsidP="00DB4E18">
      <w:pPr>
        <w:pStyle w:val="DaftarParagraf"/>
      </w:pPr>
      <w:r>
        <w:t xml:space="preserve">Pada perkalian [A][B], dimana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t>Elemen-elemen pada [A][B] diperoleh dari penjumlahan hasil kali elemen baris pada [A] dengan elemen kolom pada [B].</w:t>
      </w:r>
    </w:p>
    <w:p w14:paraId="383B3CC9" w14:textId="77A14A96" w:rsidR="00DB4E18" w:rsidRDefault="00DB4E18" w:rsidP="00DB4E18">
      <w:pPr>
        <w:pStyle w:val="DaftarParagraf"/>
      </w:pPr>
      <w:r w:rsidRPr="00DB4E18">
        <w:rPr>
          <w:noProof/>
        </w:rPr>
        <w:lastRenderedPageBreak/>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4911" cy="5730737"/>
                    </a:xfrm>
                    <a:prstGeom prst="rect">
                      <a:avLst/>
                    </a:prstGeom>
                  </pic:spPr>
                </pic:pic>
              </a:graphicData>
            </a:graphic>
          </wp:inline>
        </w:drawing>
      </w:r>
    </w:p>
    <w:p w14:paraId="01B747B8" w14:textId="40F11529" w:rsidR="00A31B21" w:rsidRDefault="00A31B21" w:rsidP="00A31B21">
      <w:pPr>
        <w:pStyle w:val="DaftarParagraf"/>
        <w:jc w:val="center"/>
      </w:pPr>
      <w:r w:rsidRPr="00A31B21">
        <w:drawing>
          <wp:inline distT="0" distB="0" distL="0" distR="0" wp14:anchorId="7BC597B7" wp14:editId="4E7CC097">
            <wp:extent cx="5731510" cy="1372235"/>
            <wp:effectExtent l="0" t="0" r="2540"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72235"/>
                    </a:xfrm>
                    <a:prstGeom prst="rect">
                      <a:avLst/>
                    </a:prstGeom>
                  </pic:spPr>
                </pic:pic>
              </a:graphicData>
            </a:graphic>
          </wp:inline>
        </w:drawing>
      </w:r>
    </w:p>
    <w:p w14:paraId="7CE3B998" w14:textId="77777777" w:rsidR="009F5A0B" w:rsidRDefault="009F5A0B" w:rsidP="00DB4E18">
      <w:pPr>
        <w:pStyle w:val="DaftarParagraf"/>
      </w:pPr>
    </w:p>
    <w:p w14:paraId="58D5BEE4" w14:textId="63FC4CA2" w:rsidR="00EA0050" w:rsidRDefault="00EA0050" w:rsidP="009F5A0B">
      <w:pPr>
        <w:pStyle w:val="DaftarParagraf"/>
        <w:numPr>
          <w:ilvl w:val="0"/>
          <w:numId w:val="7"/>
        </w:numPr>
      </w:pPr>
      <w:r>
        <w:t>Perpangkatan Matriks Persegi</w:t>
      </w:r>
    </w:p>
    <w:p w14:paraId="09457EAB" w14:textId="77777777" w:rsidR="00AC3FD4" w:rsidRDefault="00AC3FD4" w:rsidP="00AC3FD4">
      <w:pPr>
        <w:pStyle w:val="DaftarParagraf"/>
      </w:pPr>
      <w:r>
        <w:t xml:space="preserve">Sifat perpangkatan pada matriks, sama halnya seperti sifat perpangkatan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lastRenderedPageBreak/>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5919" cy="723963"/>
                    </a:xfrm>
                    <a:prstGeom prst="rect">
                      <a:avLst/>
                    </a:prstGeom>
                  </pic:spPr>
                </pic:pic>
              </a:graphicData>
            </a:graphic>
          </wp:inline>
        </w:drawing>
      </w:r>
    </w:p>
    <w:p w14:paraId="05CD1B41" w14:textId="64D919FA" w:rsidR="004C169E" w:rsidRPr="009F5A0B" w:rsidRDefault="00B57024" w:rsidP="00A52A3F">
      <w:pPr>
        <w:ind w:firstLine="720"/>
        <w:rPr>
          <w:lang w:val="en-US"/>
        </w:rPr>
      </w:pPr>
      <w:r>
        <w:rPr>
          <w:lang w:val="en-US"/>
        </w:rPr>
        <w:t>4</w:t>
      </w:r>
      <w:r w:rsidR="00A52A3F">
        <w:rPr>
          <w:lang w:val="en-US"/>
        </w:rPr>
        <w:t xml:space="preserve"> </w:t>
      </w:r>
      <w:r>
        <w:rPr>
          <w:lang w:val="en-US"/>
        </w:rPr>
        <w:t xml:space="preserve"> operasi baris elemen (OBE)</w:t>
      </w:r>
    </w:p>
    <w:p w14:paraId="3FAADB99" w14:textId="18B75992" w:rsidR="004C169E" w:rsidRDefault="004C169E" w:rsidP="004C169E"/>
    <w:p w14:paraId="4CF3F979" w14:textId="22F53F44" w:rsidR="004C169E" w:rsidRDefault="004C169E" w:rsidP="004C169E"/>
    <w:p w14:paraId="3588E873" w14:textId="604A47F6" w:rsidR="00A31B21" w:rsidRDefault="00A31B21" w:rsidP="004C169E"/>
    <w:p w14:paraId="1CB78D73" w14:textId="55F9D95F" w:rsidR="00A31B21" w:rsidRPr="00A31B21" w:rsidRDefault="00A31B21" w:rsidP="00A31B21">
      <w:pPr>
        <w:jc w:val="center"/>
        <w:rPr>
          <w:rFonts w:ascii="Arial Black" w:hAnsi="Arial Black"/>
          <w:lang w:val="en-US"/>
        </w:rPr>
      </w:pPr>
      <w:r w:rsidRPr="00A31B21">
        <w:rPr>
          <w:rFonts w:ascii="Arial Black" w:hAnsi="Arial Black"/>
          <w:lang w:val="en-US"/>
        </w:rPr>
        <w:t>Sifat-sifat aritmatika matriks</w:t>
      </w:r>
    </w:p>
    <w:p w14:paraId="62CF7439" w14:textId="7690BEB5" w:rsidR="004C169E" w:rsidRDefault="00A31B21" w:rsidP="004C169E">
      <w:pPr>
        <w:rPr>
          <w:lang w:val="en-US"/>
        </w:rPr>
      </w:pPr>
      <w:r>
        <w:rPr>
          <w:lang w:val="en-US"/>
        </w:rPr>
        <w:t xml:space="preserve">Missal A,B.C adalah matriks berukuran sama dan </w:t>
      </w:r>
      <w:r w:rsidR="000524E2">
        <w:rPr>
          <w:lang w:val="en-US"/>
        </w:rPr>
        <w:t>a</w:t>
      </w:r>
      <w:r>
        <w:rPr>
          <w:lang w:val="en-US"/>
        </w:rPr>
        <w:t>,b merupakan bilanagan rill, maka opreasi matriks memenuhii sifat berikut:</w:t>
      </w:r>
    </w:p>
    <w:p w14:paraId="3351749A" w14:textId="1BE1E231" w:rsidR="000524E2" w:rsidRDefault="000524E2" w:rsidP="004C169E">
      <w:pPr>
        <w:rPr>
          <w:lang w:val="en-US"/>
        </w:rPr>
      </w:pPr>
      <w:r>
        <w:rPr>
          <w:lang w:val="en-US"/>
        </w:rPr>
        <w:t>Sifat konitatif</w:t>
      </w:r>
    </w:p>
    <w:p w14:paraId="43AF2AAC" w14:textId="77777777" w:rsidR="000524E2" w:rsidRDefault="000524E2">
      <w:pPr>
        <w:rPr>
          <w:lang w:val="en-US"/>
        </w:rPr>
      </w:pPr>
      <w:r>
        <w:rPr>
          <w:lang w:val="en-US"/>
        </w:rPr>
        <w:br w:type="page"/>
      </w:r>
    </w:p>
    <w:p w14:paraId="7BA24945" w14:textId="32C10FB9" w:rsidR="00A31B21" w:rsidRDefault="000524E2" w:rsidP="004C169E">
      <w:pPr>
        <w:rPr>
          <w:lang w:val="en-US"/>
        </w:rPr>
      </w:pPr>
      <w:r w:rsidRPr="000524E2">
        <w:rPr>
          <w:lang w:val="en-US"/>
        </w:rPr>
        <w:lastRenderedPageBreak/>
        <w:drawing>
          <wp:inline distT="0" distB="0" distL="0" distR="0" wp14:anchorId="338509F2" wp14:editId="11DB50D0">
            <wp:extent cx="4435224" cy="464860"/>
            <wp:effectExtent l="0" t="0" r="3810" b="0"/>
            <wp:docPr id="97" name="Gambar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35224" cy="464860"/>
                    </a:xfrm>
                    <a:prstGeom prst="rect">
                      <a:avLst/>
                    </a:prstGeom>
                  </pic:spPr>
                </pic:pic>
              </a:graphicData>
            </a:graphic>
          </wp:inline>
        </w:drawing>
      </w:r>
    </w:p>
    <w:p w14:paraId="04B215DB" w14:textId="25B7E6C3" w:rsidR="000524E2" w:rsidRDefault="000524E2" w:rsidP="004C169E">
      <w:pPr>
        <w:rPr>
          <w:lang w:val="en-US"/>
        </w:rPr>
      </w:pPr>
      <w:r>
        <w:rPr>
          <w:lang w:val="en-US"/>
        </w:rPr>
        <w:t>Sifat asosiatif</w:t>
      </w:r>
    </w:p>
    <w:p w14:paraId="1B1C8299" w14:textId="54F988C3" w:rsidR="000524E2" w:rsidRDefault="000524E2" w:rsidP="004C169E">
      <w:pPr>
        <w:rPr>
          <w:lang w:val="en-US"/>
        </w:rPr>
      </w:pPr>
      <w:r w:rsidRPr="000524E2">
        <w:rPr>
          <w:lang w:val="en-US"/>
        </w:rPr>
        <w:drawing>
          <wp:inline distT="0" distB="0" distL="0" distR="0" wp14:anchorId="51FE02A8" wp14:editId="74B4BE68">
            <wp:extent cx="5731510" cy="446405"/>
            <wp:effectExtent l="0" t="0" r="2540" b="0"/>
            <wp:docPr id="98" name="Gambar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46405"/>
                    </a:xfrm>
                    <a:prstGeom prst="rect">
                      <a:avLst/>
                    </a:prstGeom>
                  </pic:spPr>
                </pic:pic>
              </a:graphicData>
            </a:graphic>
          </wp:inline>
        </w:drawing>
      </w:r>
    </w:p>
    <w:p w14:paraId="04009582" w14:textId="22AC6929" w:rsidR="000524E2" w:rsidRDefault="00024852" w:rsidP="004C169E">
      <w:pPr>
        <w:rPr>
          <w:lang w:val="en-US"/>
        </w:rPr>
      </w:pPr>
      <w:r>
        <w:rPr>
          <w:lang w:val="en-US"/>
        </w:rPr>
        <w:t>Sifat distributive</w:t>
      </w:r>
    </w:p>
    <w:p w14:paraId="242FE708" w14:textId="5A67FACB" w:rsidR="00024852" w:rsidRDefault="00024852" w:rsidP="004C169E">
      <w:pPr>
        <w:rPr>
          <w:lang w:val="en-US"/>
        </w:rPr>
      </w:pPr>
      <w:r w:rsidRPr="00024852">
        <w:rPr>
          <w:lang w:val="en-US"/>
        </w:rPr>
        <w:drawing>
          <wp:inline distT="0" distB="0" distL="0" distR="0" wp14:anchorId="620D2692" wp14:editId="6CEA2BF5">
            <wp:extent cx="5731510" cy="607695"/>
            <wp:effectExtent l="0" t="0" r="2540" b="1905"/>
            <wp:docPr id="99" name="Gambar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607695"/>
                    </a:xfrm>
                    <a:prstGeom prst="rect">
                      <a:avLst/>
                    </a:prstGeom>
                  </pic:spPr>
                </pic:pic>
              </a:graphicData>
            </a:graphic>
          </wp:inline>
        </w:drawing>
      </w:r>
    </w:p>
    <w:p w14:paraId="79116A58" w14:textId="2C29B997" w:rsidR="000524E2" w:rsidRDefault="000524E2" w:rsidP="004C169E">
      <w:pPr>
        <w:rPr>
          <w:lang w:val="en-US"/>
        </w:rPr>
      </w:pPr>
    </w:p>
    <w:p w14:paraId="57C1A700" w14:textId="3B30A057" w:rsidR="000524E2" w:rsidRDefault="000524E2" w:rsidP="004C169E">
      <w:pPr>
        <w:rPr>
          <w:lang w:val="en-US"/>
        </w:rPr>
      </w:pPr>
    </w:p>
    <w:p w14:paraId="5383EE50" w14:textId="075A628F" w:rsidR="000524E2" w:rsidRDefault="000524E2" w:rsidP="004C169E">
      <w:pPr>
        <w:rPr>
          <w:lang w:val="en-US"/>
        </w:rPr>
      </w:pPr>
    </w:p>
    <w:p w14:paraId="3183C637" w14:textId="77777777" w:rsidR="000524E2" w:rsidRPr="00A31B21" w:rsidRDefault="000524E2" w:rsidP="004C169E">
      <w:pPr>
        <w:rPr>
          <w:lang w:val="en-US"/>
        </w:rPr>
      </w:pPr>
    </w:p>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r w:rsidRPr="00E873B8">
        <w:rPr>
          <w:lang w:val="en-US"/>
        </w:rPr>
        <w:t>Tranformasi Baris adalah pertukaran atau perpindahan elemen-elemen matrix menurut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ke-i dan baris ke-j dari [A]. Atau baris ke-i dijadikan baris ke-j dan baris ke-j dijadikan baris ke-I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r>
        <w:rPr>
          <w:lang w:val="en-US"/>
        </w:rPr>
        <w:t>Contoh:</w:t>
      </w:r>
    </w:p>
    <w:p w14:paraId="52B3C462" w14:textId="14655570" w:rsidR="00E873B8" w:rsidRPr="00E873B8" w:rsidRDefault="00E873B8" w:rsidP="00247CBD">
      <w:pPr>
        <w:pStyle w:val="DaftarParagraf"/>
        <w:ind w:left="1080"/>
        <w:rPr>
          <w:lang w:val="en-US"/>
        </w:rPr>
      </w:pPr>
      <w:r w:rsidRPr="00E873B8">
        <w:rPr>
          <w:noProof/>
          <w:lang w:val="en-US"/>
        </w:rPr>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r>
        <w:rPr>
          <w:lang w:val="en-US"/>
        </w:rPr>
        <w:lastRenderedPageBreak/>
        <w:t>Tranformasi kolom adlah pertukaran atau perpindahan elemen-elemen matriks menurut kolom.</w:t>
      </w:r>
    </w:p>
    <w:p w14:paraId="73074288" w14:textId="614F0C30" w:rsidR="00247CBD" w:rsidRPr="00247CBD" w:rsidRDefault="00247CBD" w:rsidP="00E873B8">
      <w:pPr>
        <w:pStyle w:val="DaftarParagraf"/>
        <w:ind w:left="1080"/>
        <w:rPr>
          <w:lang w:val="en-US"/>
        </w:rPr>
      </w:pPr>
      <w:r>
        <w:t xml:space="preserve">Penukaran tempat kolom ke-i dan kolom ke-j dari [A]. Atau kolom ke-i dijadikan kolom ke-j dan baris ke-j dijadikan baris ke-I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r>
        <w:rPr>
          <w:lang w:val="en-US"/>
        </w:rPr>
        <w:t>Perkalian elemen baris dengan skalar</w:t>
      </w:r>
    </w:p>
    <w:p w14:paraId="1F43A3D4" w14:textId="0D0AFDDB" w:rsidR="00664C47" w:rsidRPr="00664C47" w:rsidRDefault="00664C47" w:rsidP="00C25327">
      <w:pPr>
        <w:pStyle w:val="DaftarParagraf"/>
        <w:ind w:left="1080"/>
        <w:rPr>
          <w:lang w:val="en-US"/>
        </w:rPr>
      </w:pPr>
      <w:r>
        <w:t xml:space="preserve">Memperkalikan baris ke-i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r>
        <w:rPr>
          <w:lang w:val="en-US"/>
        </w:rPr>
        <w:t>Perkalian elemen kolom dengan skalar</w:t>
      </w:r>
    </w:p>
    <w:p w14:paraId="083CF399" w14:textId="6D217A47" w:rsidR="00664C47" w:rsidRPr="00664C47" w:rsidRDefault="00664C47" w:rsidP="00940DF3">
      <w:pPr>
        <w:pStyle w:val="DaftarParagraf"/>
        <w:ind w:left="1080"/>
        <w:rPr>
          <w:lang w:val="en-US"/>
        </w:rPr>
      </w:pPr>
      <w:r>
        <w:t xml:space="preserve">Memperkalikan kolom ke-i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elemen </w:t>
      </w:r>
      <w:r>
        <w:t xml:space="preserve">baris ke-i dengan λ kali baris ke-j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ke-i dengan λ kali kolom ke-j dari [B]. </w:t>
      </w:r>
    </w:p>
    <w:p w14:paraId="4D4577F8" w14:textId="10FD1171" w:rsidR="00664C47" w:rsidRDefault="00664C47" w:rsidP="00664C47">
      <w:pPr>
        <w:pStyle w:val="DaftarParagraf"/>
        <w:ind w:left="1080"/>
        <w:rPr>
          <w:noProof/>
        </w:rPr>
      </w:pPr>
      <w:r>
        <w:lastRenderedPageBreak/>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ke-i dengan λ</w:t>
      </w:r>
      <w:r w:rsidRPr="00664C47">
        <w:rPr>
          <w:sz w:val="14"/>
          <w:szCs w:val="14"/>
        </w:rPr>
        <w:t>2</w:t>
      </w:r>
      <w:r>
        <w:t xml:space="preserve"> kali baris ke-j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ke-i dengan λ</w:t>
      </w:r>
      <w:r w:rsidRPr="00664C47">
        <w:rPr>
          <w:sz w:val="16"/>
          <w:szCs w:val="16"/>
        </w:rPr>
        <w:t>2</w:t>
      </w:r>
      <w:r>
        <w:t xml:space="preserve"> kali kolom ke-j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lastRenderedPageBreak/>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Misalnya kita telah mengetahui [B] sebagai hasil transformasi elementer dari [A]. Kita dapat mencari [A] dengan cara mencari invers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t>Jadi:</w:t>
      </w:r>
    </w:p>
    <w:p w14:paraId="6A64BF96" w14:textId="061896B5" w:rsidR="00425FE4" w:rsidRDefault="00425FE4" w:rsidP="00425FE4">
      <w:pPr>
        <w:ind w:firstLine="720"/>
      </w:pPr>
      <w:r>
        <w:t>Invers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lastRenderedPageBreak/>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158461A0" w:rsidR="00425FE4" w:rsidRDefault="00425FE4" w:rsidP="00425FE4"/>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Matriks Ekivalen</w:t>
      </w:r>
    </w:p>
    <w:p w14:paraId="3248B58D" w14:textId="1FB0DE72" w:rsidR="00425FE4" w:rsidRDefault="0048239A" w:rsidP="0048239A">
      <w:pPr>
        <w:ind w:firstLine="720"/>
      </w:pPr>
      <w:r w:rsidRPr="0048239A">
        <w:t>Matriks Ekivalen adalah dua buah matriks yang apabila salah satunya di peroleh dari yang lain dengan melakukan transformasi elementer terhadap baris dan kolom.</w:t>
      </w:r>
    </w:p>
    <w:p w14:paraId="4D123D06" w14:textId="4FC1AA06" w:rsidR="00EB0C1F" w:rsidRDefault="0048239A" w:rsidP="00EB0C1F">
      <w:pPr>
        <w:ind w:firstLine="720"/>
        <w:rPr>
          <w:lang w:val="en-US"/>
        </w:rPr>
      </w:pPr>
      <w:r>
        <w:t>Dua [A] dan [B] disebut ekivalen [A]~[B] apabila salah satunya dapat diperoleh dari yang lain dengan transformasi-transformasi elementer terhadap baris 28 dan atau kolom. Kalau transformasi-transformasi elementernya hanya pada baris saja, dikatakan ekivalen baris, Kalau transformasi-transformasi elementernya hanya pada kolom saja, dikatakan ekivalen</w:t>
      </w:r>
      <w:r w:rsidR="000D19E6">
        <w:rPr>
          <w:lang w:val="en-US"/>
        </w:rPr>
        <w:t xml:space="preserve"> kolom.</w:t>
      </w:r>
      <w:r w:rsidR="00EB0C1F">
        <w:rPr>
          <w:lang w:val="en-US"/>
        </w:rPr>
        <w:t xml:space="preserve"> Dua matrik diikatakan wkuivalen jika meliki ordo dan entri yang sama.</w:t>
      </w:r>
    </w:p>
    <w:p w14:paraId="53A4797A" w14:textId="25BFE6B6" w:rsidR="005B6C16" w:rsidRDefault="005B6C16" w:rsidP="00EB0C1F">
      <w:pPr>
        <w:ind w:firstLine="720"/>
        <w:rPr>
          <w:lang w:val="en-US"/>
        </w:rPr>
      </w:pPr>
      <w:r>
        <w:rPr>
          <w:lang w:val="en-US"/>
        </w:rPr>
        <w:t>Contoh dua matriks ekuivalen:</w:t>
      </w:r>
    </w:p>
    <w:p w14:paraId="4E028D23" w14:textId="43FE66CC" w:rsidR="005B6C16" w:rsidRDefault="005B6C16" w:rsidP="005B6C16">
      <w:pPr>
        <w:ind w:firstLine="720"/>
        <w:jc w:val="center"/>
        <w:rPr>
          <w:lang w:val="en-US"/>
        </w:rPr>
      </w:pPr>
      <w:r w:rsidRPr="005B6C16">
        <w:rPr>
          <w:noProof/>
          <w:lang w:val="en-US"/>
        </w:rPr>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noProof/>
          <w:lang w:val="en-US"/>
        </w:rPr>
        <w:lastRenderedPageBreak/>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noProof/>
          <w:lang w:val="en-US"/>
        </w:rPr>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AD1073A"/>
    <w:multiLevelType w:val="hybridMultilevel"/>
    <w:tmpl w:val="C11ABE60"/>
    <w:lvl w:ilvl="0" w:tplc="B0A2DB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F621795"/>
    <w:multiLevelType w:val="hybridMultilevel"/>
    <w:tmpl w:val="E2C2E2AE"/>
    <w:lvl w:ilvl="0" w:tplc="0824C35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3"/>
  </w:num>
  <w:num w:numId="2" w16cid:durableId="861432899">
    <w:abstractNumId w:val="5"/>
  </w:num>
  <w:num w:numId="3" w16cid:durableId="432018223">
    <w:abstractNumId w:val="6"/>
  </w:num>
  <w:num w:numId="4" w16cid:durableId="2031639792">
    <w:abstractNumId w:val="0"/>
  </w:num>
  <w:num w:numId="5" w16cid:durableId="298073321">
    <w:abstractNumId w:val="4"/>
  </w:num>
  <w:num w:numId="6" w16cid:durableId="646931865">
    <w:abstractNumId w:val="1"/>
  </w:num>
  <w:num w:numId="7" w16cid:durableId="859511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24852"/>
    <w:rsid w:val="00043491"/>
    <w:rsid w:val="000524E2"/>
    <w:rsid w:val="000D19E6"/>
    <w:rsid w:val="000F2B6A"/>
    <w:rsid w:val="001615D3"/>
    <w:rsid w:val="001A3EDE"/>
    <w:rsid w:val="001E7D07"/>
    <w:rsid w:val="001F2F0B"/>
    <w:rsid w:val="0021637B"/>
    <w:rsid w:val="00222DBC"/>
    <w:rsid w:val="00247CBD"/>
    <w:rsid w:val="002A19AE"/>
    <w:rsid w:val="002A1BE6"/>
    <w:rsid w:val="002C1E44"/>
    <w:rsid w:val="002D7A72"/>
    <w:rsid w:val="00330DBB"/>
    <w:rsid w:val="003A27A4"/>
    <w:rsid w:val="00425FE4"/>
    <w:rsid w:val="00450624"/>
    <w:rsid w:val="00451A82"/>
    <w:rsid w:val="0048239A"/>
    <w:rsid w:val="00486C71"/>
    <w:rsid w:val="004930F5"/>
    <w:rsid w:val="004C169E"/>
    <w:rsid w:val="004C16F1"/>
    <w:rsid w:val="004C6AC4"/>
    <w:rsid w:val="00544478"/>
    <w:rsid w:val="0056675A"/>
    <w:rsid w:val="00577F2B"/>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45CA0"/>
    <w:rsid w:val="00867116"/>
    <w:rsid w:val="008E1928"/>
    <w:rsid w:val="00940DF3"/>
    <w:rsid w:val="0096326A"/>
    <w:rsid w:val="00965C72"/>
    <w:rsid w:val="009F5A0B"/>
    <w:rsid w:val="00A173AE"/>
    <w:rsid w:val="00A31B21"/>
    <w:rsid w:val="00A50E8E"/>
    <w:rsid w:val="00A52A3F"/>
    <w:rsid w:val="00A951BA"/>
    <w:rsid w:val="00AC3FD4"/>
    <w:rsid w:val="00AE553E"/>
    <w:rsid w:val="00B1423E"/>
    <w:rsid w:val="00B57024"/>
    <w:rsid w:val="00BA5A60"/>
    <w:rsid w:val="00C07D77"/>
    <w:rsid w:val="00C148BF"/>
    <w:rsid w:val="00C25327"/>
    <w:rsid w:val="00C25B71"/>
    <w:rsid w:val="00C306AA"/>
    <w:rsid w:val="00C646FE"/>
    <w:rsid w:val="00C70C74"/>
    <w:rsid w:val="00C75262"/>
    <w:rsid w:val="00C83AB7"/>
    <w:rsid w:val="00C95445"/>
    <w:rsid w:val="00D02759"/>
    <w:rsid w:val="00D23993"/>
    <w:rsid w:val="00D35819"/>
    <w:rsid w:val="00D643E6"/>
    <w:rsid w:val="00DB4E18"/>
    <w:rsid w:val="00DF0A05"/>
    <w:rsid w:val="00E312FA"/>
    <w:rsid w:val="00E648F1"/>
    <w:rsid w:val="00E873B8"/>
    <w:rsid w:val="00EA0050"/>
    <w:rsid w:val="00EB0C1F"/>
    <w:rsid w:val="00EB0EE5"/>
    <w:rsid w:val="00EC215E"/>
    <w:rsid w:val="00EE4375"/>
    <w:rsid w:val="00F05A9A"/>
    <w:rsid w:val="00F82A9A"/>
    <w:rsid w:val="00FC31DE"/>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0278-F880-47F9-A158-E633010E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26</Pages>
  <Words>2302</Words>
  <Characters>13124</Characters>
  <Application>Microsoft Office Word</Application>
  <DocSecurity>0</DocSecurity>
  <Lines>109</Lines>
  <Paragraphs>30</Paragraphs>
  <ScaleCrop>false</ScaleCrop>
  <Company/>
  <LinksUpToDate>false</LinksUpToDate>
  <CharactersWithSpaces>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39</cp:revision>
  <dcterms:created xsi:type="dcterms:W3CDTF">2022-07-11T03:22:00Z</dcterms:created>
  <dcterms:modified xsi:type="dcterms:W3CDTF">2022-08-02T04:30:00Z</dcterms:modified>
</cp:coreProperties>
</file>