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proofErr w:type="spellStart"/>
      <w:r w:rsidRPr="0096326A">
        <w:rPr>
          <w:sz w:val="32"/>
          <w:szCs w:val="32"/>
          <w:lang w:val="en-US"/>
        </w:rPr>
        <w:t>Catatan</w:t>
      </w:r>
      <w:proofErr w:type="spellEnd"/>
      <w:r w:rsidRPr="0096326A">
        <w:rPr>
          <w:sz w:val="32"/>
          <w:szCs w:val="32"/>
          <w:lang w:val="en-US"/>
        </w:rPr>
        <w:t xml:space="preserve"> </w:t>
      </w:r>
      <w:proofErr w:type="spellStart"/>
      <w:r w:rsidRPr="0096326A">
        <w:rPr>
          <w:sz w:val="32"/>
          <w:szCs w:val="32"/>
          <w:lang w:val="en-US"/>
        </w:rPr>
        <w:t>aljabar</w:t>
      </w:r>
      <w:proofErr w:type="spellEnd"/>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w:t>
      </w:r>
      <w:proofErr w:type="spellStart"/>
      <w:r w:rsidRPr="006A6608">
        <w:rPr>
          <w:rFonts w:ascii="Arial" w:hAnsi="Arial" w:cs="Arial"/>
          <w:color w:val="FFFFFF" w:themeColor="background1"/>
          <w:shd w:val="clear" w:color="auto" w:fill="202124"/>
        </w:rPr>
        <w:t>jabr</w:t>
      </w:r>
      <w:proofErr w:type="spellEnd"/>
      <w:r w:rsidRPr="006A6608">
        <w:rPr>
          <w:rFonts w:ascii="Arial" w:hAnsi="Arial" w:cs="Arial"/>
          <w:color w:val="FFFFFF" w:themeColor="background1"/>
          <w:shd w:val="clear" w:color="auto" w:fill="202124"/>
        </w:rPr>
        <w:t xml:space="preserve">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 xml:space="preserve">Sifat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w:t>
      </w:r>
      <w:proofErr w:type="spellStart"/>
      <w:r w:rsidRPr="006A6608">
        <w:rPr>
          <w:rFonts w:ascii="Arial" w:eastAsia="Times New Roman" w:hAnsi="Arial" w:cs="Arial"/>
          <w:color w:val="BDC1C6"/>
          <w:sz w:val="24"/>
          <w:szCs w:val="24"/>
          <w:lang w:eastAsia="id-ID"/>
        </w:rPr>
        <w:t>Coefficient</w:t>
      </w:r>
      <w:proofErr w:type="spellEnd"/>
      <w:r w:rsidRPr="006A6608">
        <w:rPr>
          <w:rFonts w:ascii="Arial" w:eastAsia="Times New Roman" w:hAnsi="Arial" w:cs="Arial"/>
          <w:color w:val="BDC1C6"/>
          <w:sz w:val="24"/>
          <w:szCs w:val="24"/>
          <w:lang w:eastAsia="id-ID"/>
        </w:rPr>
        <w: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w:t>
      </w:r>
      <w:proofErr w:type="spellStart"/>
      <w:r w:rsidRPr="006A6608">
        <w:rPr>
          <w:rFonts w:ascii="Arial" w:eastAsia="Times New Roman" w:hAnsi="Arial" w:cs="Arial"/>
          <w:color w:val="BDC1C6"/>
          <w:sz w:val="24"/>
          <w:szCs w:val="24"/>
          <w:lang w:eastAsia="id-ID"/>
        </w:rPr>
        <w:t>Constant</w:t>
      </w:r>
      <w:proofErr w:type="spellEnd"/>
      <w:r w:rsidRPr="006A6608">
        <w:rPr>
          <w:rFonts w:ascii="Arial" w:eastAsia="Times New Roman" w:hAnsi="Arial" w:cs="Arial"/>
          <w:color w:val="BDC1C6"/>
          <w:sz w:val="24"/>
          <w:szCs w:val="24"/>
          <w:lang w:eastAsia="id-ID"/>
        </w:rPr>
        <w: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Vektor, simbol atau variabelnya juga akan dituliskan menggunakan huruf kecil (akan berbeda dengan skalar sesuai konteksnya): cetak tebal (</w:t>
      </w:r>
      <w:proofErr w:type="spellStart"/>
      <w:r>
        <w:t>bold</w:t>
      </w:r>
      <w:proofErr w:type="spellEnd"/>
      <w:r>
        <w:t xml:space="preserve">)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xml:space="preserve">• Umumnya dituliskan dengan menggunakan topi (bahasa Inggris: </w:t>
      </w:r>
      <w:proofErr w:type="spellStart"/>
      <w:r>
        <w:t>hat</w:t>
      </w:r>
      <w:proofErr w:type="spellEnd"/>
      <w:r>
        <w:t>), sehingga: u ˆ dibaca "u-topi" ('u-</w:t>
      </w:r>
      <w:proofErr w:type="spellStart"/>
      <w:r>
        <w:t>hat</w:t>
      </w:r>
      <w:proofErr w:type="spellEnd"/>
      <w:r>
        <w: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proofErr w:type="spellStart"/>
      <w:r w:rsidRPr="00544478">
        <w:rPr>
          <w:rFonts w:ascii="Arial Black" w:hAnsi="Arial Black"/>
          <w:sz w:val="44"/>
          <w:szCs w:val="44"/>
          <w:lang w:val="en-US"/>
        </w:rPr>
        <w:lastRenderedPageBreak/>
        <w:t>Matriks</w:t>
      </w:r>
      <w:proofErr w:type="spellEnd"/>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Pengertian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kumpulan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bilangan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simpol</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ekspersi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berbentuk</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Panjang yang </w:t>
      </w:r>
      <w:proofErr w:type="spellStart"/>
      <w:r w:rsidR="002A19AE">
        <w:rPr>
          <w:rFonts w:ascii="Arial" w:hAnsi="Arial" w:cs="Arial"/>
          <w:color w:val="FFFFFF" w:themeColor="background1"/>
          <w:shd w:val="clear" w:color="auto" w:fill="202124"/>
          <w:lang w:val="en-US"/>
        </w:rPr>
        <w:t>disusun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menurut</w:t>
      </w:r>
      <w:proofErr w:type="spellEnd"/>
      <w:r w:rsidR="002A19AE">
        <w:rPr>
          <w:rFonts w:ascii="Arial" w:hAnsi="Arial" w:cs="Arial"/>
          <w:color w:val="FFFFFF" w:themeColor="background1"/>
          <w:shd w:val="clear" w:color="auto" w:fill="202124"/>
          <w:lang w:val="en-US"/>
        </w:rPr>
        <w:t xml:space="preserve"> baris dan </w:t>
      </w:r>
      <w:proofErr w:type="spellStart"/>
      <w:r w:rsidR="002A19AE">
        <w:rPr>
          <w:rFonts w:ascii="Arial" w:hAnsi="Arial" w:cs="Arial"/>
          <w:color w:val="FFFFFF" w:themeColor="background1"/>
          <w:shd w:val="clear" w:color="auto" w:fill="202124"/>
          <w:lang w:val="en-US"/>
        </w:rPr>
        <w:t>kolom</w:t>
      </w:r>
      <w:proofErr w:type="spellEnd"/>
    </w:p>
    <w:p w14:paraId="0B275B96" w14:textId="74221EE0" w:rsidR="00716392" w:rsidRPr="00544478" w:rsidRDefault="00716392" w:rsidP="00544478">
      <w:pPr>
        <w:rPr>
          <w:rFonts w:ascii="Arial" w:hAnsi="Arial" w:cs="Arial"/>
          <w:color w:val="FFFFFF" w:themeColor="background1"/>
          <w:shd w:val="clear" w:color="auto" w:fill="202124"/>
          <w:lang w:val="en-US"/>
        </w:rPr>
      </w:pPr>
      <w:proofErr w:type="spellStart"/>
      <w:proofErr w:type="gramStart"/>
      <w:r>
        <w:rPr>
          <w:rFonts w:ascii="Arial" w:hAnsi="Arial" w:cs="Arial"/>
          <w:color w:val="FFFFFF" w:themeColor="background1"/>
          <w:shd w:val="clear" w:color="auto" w:fill="202124"/>
          <w:lang w:val="en-US"/>
        </w:rPr>
        <w:t>Contoh</w:t>
      </w:r>
      <w:proofErr w:type="spellEnd"/>
      <w:r>
        <w:rPr>
          <w:rFonts w:ascii="Arial" w:hAnsi="Arial" w:cs="Arial"/>
          <w:color w:val="FFFFFF" w:themeColor="background1"/>
          <w:shd w:val="clear" w:color="auto" w:fill="202124"/>
          <w:lang w:val="en-US"/>
        </w:rPr>
        <w:t xml:space="preserve"> :</w:t>
      </w:r>
      <w:proofErr w:type="gramEnd"/>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Notasi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dan </w:t>
      </w:r>
      <w:proofErr w:type="spellStart"/>
      <w:r>
        <w:rPr>
          <w:rFonts w:ascii="Arial" w:hAnsi="Arial" w:cs="Arial"/>
          <w:color w:val="FFFFFF" w:themeColor="background1"/>
          <w:shd w:val="clear" w:color="auto" w:fill="202124"/>
          <w:lang w:val="en-US"/>
        </w:rPr>
        <w:t>elemen-elemennya</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non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Jika A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sebuah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menyetakan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elemen</w:t>
      </w:r>
      <w:proofErr w:type="spellEnd"/>
      <w:r>
        <w:rPr>
          <w:rFonts w:ascii="Arial" w:hAnsi="Arial" w:cs="Arial"/>
          <w:color w:val="FFFFFF" w:themeColor="background1"/>
          <w:shd w:val="clear" w:color="auto" w:fill="202124"/>
          <w:lang w:val="en-US"/>
        </w:rPr>
        <w:t xml:space="preserve"> yang </w:t>
      </w:r>
      <w:proofErr w:type="spellStart"/>
      <w:r>
        <w:rPr>
          <w:rFonts w:ascii="Arial" w:hAnsi="Arial" w:cs="Arial"/>
          <w:color w:val="FFFFFF" w:themeColor="background1"/>
          <w:shd w:val="clear" w:color="auto" w:fill="202124"/>
          <w:lang w:val="en-US"/>
        </w:rPr>
        <w:t>terletak</w:t>
      </w:r>
      <w:proofErr w:type="spellEnd"/>
      <w:r>
        <w:rPr>
          <w:rFonts w:ascii="Arial" w:hAnsi="Arial" w:cs="Arial"/>
          <w:color w:val="FFFFFF" w:themeColor="background1"/>
          <w:shd w:val="clear" w:color="auto" w:fill="202124"/>
          <w:lang w:val="en-US"/>
        </w:rPr>
        <w:t xml:space="preserve"> pd </w:t>
      </w:r>
      <w:proofErr w:type="spellStart"/>
      <w:r>
        <w:rPr>
          <w:rFonts w:ascii="Arial" w:hAnsi="Arial" w:cs="Arial"/>
          <w:color w:val="FFFFFF" w:themeColor="background1"/>
          <w:shd w:val="clear" w:color="auto" w:fill="202124"/>
          <w:lang w:val="en-US"/>
        </w:rPr>
        <w:t>bais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 xml:space="preserve">-I dan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Ordo </w:t>
      </w:r>
      <w:proofErr w:type="spellStart"/>
      <w:r>
        <w:rPr>
          <w:rFonts w:ascii="Arial" w:hAnsi="Arial" w:cs="Arial"/>
          <w:color w:val="FFFFFF" w:themeColor="background1"/>
          <w:shd w:val="clear" w:color="auto" w:fill="202124"/>
          <w:lang w:val="en-US"/>
        </w:rPr>
        <w:t>matriks</w:t>
      </w:r>
      <w:proofErr w:type="spellEnd"/>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Jika </w:t>
      </w:r>
      <w:proofErr w:type="spellStart"/>
      <w:r>
        <w:rPr>
          <w:rFonts w:ascii="Arial" w:hAnsi="Arial" w:cs="Arial"/>
          <w:color w:val="FFFFFF" w:themeColor="background1"/>
          <w:shd w:val="clear" w:color="auto" w:fill="202124"/>
          <w:lang w:val="en-US"/>
        </w:rPr>
        <w:t>suatu</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 </w:t>
      </w:r>
      <w:proofErr w:type="spellStart"/>
      <w:r>
        <w:rPr>
          <w:rFonts w:ascii="Arial" w:hAnsi="Arial" w:cs="Arial"/>
          <w:color w:val="FFFFFF" w:themeColor="background1"/>
          <w:shd w:val="clear" w:color="auto" w:fill="202124"/>
          <w:lang w:val="en-US"/>
        </w:rPr>
        <w:t>terdiri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m baris dan 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maka</w:t>
      </w:r>
      <w:proofErr w:type="spellEnd"/>
      <w:r>
        <w:rPr>
          <w:rFonts w:ascii="Arial" w:hAnsi="Arial" w:cs="Arial"/>
          <w:color w:val="FFFFFF" w:themeColor="background1"/>
          <w:shd w:val="clear" w:color="auto" w:fill="202124"/>
          <w:lang w:val="en-US"/>
        </w:rPr>
        <w:t xml:space="preserve"> m x n </w:t>
      </w:r>
      <w:proofErr w:type="spellStart"/>
      <w:proofErr w:type="gramStart"/>
      <w:r>
        <w:rPr>
          <w:rFonts w:ascii="Arial" w:hAnsi="Arial" w:cs="Arial"/>
          <w:color w:val="FFFFFF" w:themeColor="background1"/>
          <w:shd w:val="clear" w:color="auto" w:fill="202124"/>
          <w:lang w:val="en-US"/>
        </w:rPr>
        <w:t>menyatakan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ukura</w:t>
      </w:r>
      <w:proofErr w:type="spellEnd"/>
      <w:proofErr w:type="gram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atau</w:t>
      </w:r>
      <w:proofErr w:type="spellEnd"/>
      <w:r>
        <w:rPr>
          <w:rFonts w:ascii="Arial" w:hAnsi="Arial" w:cs="Arial"/>
          <w:color w:val="FFFFFF" w:themeColor="background1"/>
          <w:shd w:val="clear" w:color="auto" w:fill="202124"/>
          <w:lang w:val="en-US"/>
        </w:rPr>
        <w:t xml:space="preserve"> ordo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w:t>
      </w:r>
    </w:p>
    <w:p w14:paraId="3CCBBEB5" w14:textId="49791D1F"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w:t>
      </w:r>
      <w:proofErr w:type="spellStart"/>
      <w:r>
        <w:t>Matrik</w:t>
      </w:r>
      <w:proofErr w:type="spellEnd"/>
      <w:r>
        <w:t xml:space="preserve">,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 xml:space="preserve">dengan a, b, c, dan d merupakan tetapan (konstanta) yang diketahui nilai-nilainya, sedangkan x, y, z, dan w merupakan bilangan yang tak </w:t>
      </w:r>
      <w:proofErr w:type="spellStart"/>
      <w:r>
        <w:t>deketahui</w:t>
      </w:r>
      <w:proofErr w:type="spellEnd"/>
      <w:r>
        <w:t xml:space="preserve">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 xml:space="preserve">Dalam Kuliah ini akan </w:t>
      </w:r>
      <w:proofErr w:type="spellStart"/>
      <w:r>
        <w:t>dipelejari</w:t>
      </w:r>
      <w:proofErr w:type="spellEnd"/>
      <w:r>
        <w:t xml:space="preserve"> 4 buah metode penyelesaian Sistem Persamaan </w:t>
      </w:r>
      <w:proofErr w:type="spellStart"/>
      <w:r>
        <w:t>Aljabal</w:t>
      </w:r>
      <w:proofErr w:type="spellEnd"/>
      <w:r>
        <w:t xml:space="preserve">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w:t>
      </w:r>
      <w:proofErr w:type="spellStart"/>
      <w:r>
        <w:t>Gauss</w:t>
      </w:r>
      <w:proofErr w:type="spellEnd"/>
      <w:r>
        <w:t xml:space="preserve">: matriks </w:t>
      </w:r>
    </w:p>
    <w:p w14:paraId="1992B324" w14:textId="77777777" w:rsidR="006D75F9" w:rsidRDefault="006D75F9" w:rsidP="00FE65C1">
      <w:r>
        <w:sym w:font="Symbol" w:char="F0F0"/>
      </w:r>
      <w:r>
        <w:t xml:space="preserve"> Eliminasi </w:t>
      </w:r>
      <w:proofErr w:type="spellStart"/>
      <w:r>
        <w:t>Gauss</w:t>
      </w:r>
      <w:proofErr w:type="spellEnd"/>
      <w:r>
        <w:t xml:space="preserve">-Jordan: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 xml:space="preserve">dapat dinyatakan dalam bentuk matriks imbuhan (matriks yang diperluas atau </w:t>
      </w:r>
      <w:proofErr w:type="spellStart"/>
      <w:r>
        <w:t>teraugmentasi</w:t>
      </w:r>
      <w:proofErr w:type="spellEnd"/>
      <w:r>
        <w:t xml:space="preserve">), </w:t>
      </w:r>
      <w:proofErr w:type="spellStart"/>
      <w:r>
        <w:t>sbb</w:t>
      </w:r>
      <w:proofErr w:type="spellEnd"/>
      <w:r>
        <w:t>:</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1. Di setiap baris, angka pertama selain 0 harus 1 (</w:t>
      </w:r>
      <w:proofErr w:type="spellStart"/>
      <w:r>
        <w:t>leading</w:t>
      </w:r>
      <w:proofErr w:type="spellEnd"/>
      <w:r>
        <w:t xml:space="preserve">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w:t>
      </w:r>
      <w:proofErr w:type="spellStart"/>
      <w:r>
        <w:t>bereperan</w:t>
      </w:r>
      <w:proofErr w:type="spellEnd"/>
      <w:r>
        <w:t xml:space="preserve"> sebagai "</w:t>
      </w:r>
      <w:proofErr w:type="spellStart"/>
      <w:r>
        <w:t>leading</w:t>
      </w:r>
      <w:proofErr w:type="spellEnd"/>
      <w:r>
        <w:t xml:space="preserve"> 1", maka posisi angka "1" dari "</w:t>
      </w:r>
      <w:proofErr w:type="spellStart"/>
      <w:r>
        <w:t>leading</w:t>
      </w:r>
      <w:proofErr w:type="spellEnd"/>
      <w:r>
        <w:t xml:space="preserve"> 1" di bawahnya haruslah lebih kanan dari yang di atasnya. </w:t>
      </w:r>
    </w:p>
    <w:p w14:paraId="01D40585" w14:textId="4BFB4AD0" w:rsidR="00EC215E" w:rsidRDefault="00EC215E" w:rsidP="00EC215E">
      <w:pPr>
        <w:ind w:left="720"/>
      </w:pPr>
      <w:r>
        <w:t>4. Jika kolom yang memiliki "</w:t>
      </w:r>
      <w:proofErr w:type="spellStart"/>
      <w:r>
        <w:t>leading</w:t>
      </w:r>
      <w:proofErr w:type="spellEnd"/>
      <w:r>
        <w:t xml:space="preserve">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w:t>
      </w:r>
      <w:proofErr w:type="spellStart"/>
      <w:r>
        <w:t>leading</w:t>
      </w:r>
      <w:proofErr w:type="spellEnd"/>
      <w:r>
        <w:t xml:space="preserve">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 xml:space="preserve">Solusi SPL dengan Solusi SPL dengan Metode Eliminasi </w:t>
      </w:r>
      <w:proofErr w:type="spellStart"/>
      <w:r>
        <w:t>Gauss</w:t>
      </w:r>
      <w:proofErr w:type="spellEnd"/>
    </w:p>
    <w:p w14:paraId="6FF8E855" w14:textId="3270BAB6" w:rsidR="007A51B5" w:rsidRDefault="007A51B5" w:rsidP="00EC215E">
      <w:pPr>
        <w:ind w:firstLine="720"/>
      </w:pPr>
      <w:r>
        <w:t xml:space="preserve">Metode “Eliminasi </w:t>
      </w:r>
      <w:proofErr w:type="spellStart"/>
      <w:r>
        <w:t>Gauss</w:t>
      </w:r>
      <w:proofErr w:type="spellEnd"/>
      <w:r>
        <w:t xml:space="preserve">” merupakan suatu cara penyelesaian SPL dengan menggunakan bentuk matriks melalui teknik penyederhanaan matriks menjadi matriks yang lebih sederhana (diperkenalkan oleh </w:t>
      </w:r>
      <w:proofErr w:type="spellStart"/>
      <w:r>
        <w:t>Carl</w:t>
      </w:r>
      <w:proofErr w:type="spellEnd"/>
      <w:r>
        <w:t xml:space="preserve"> </w:t>
      </w:r>
      <w:proofErr w:type="spellStart"/>
      <w:r>
        <w:t>Friedrich</w:t>
      </w:r>
      <w:proofErr w:type="spellEnd"/>
      <w:r>
        <w:t xml:space="preserve"> </w:t>
      </w:r>
      <w:proofErr w:type="spellStart"/>
      <w:r>
        <w:t>Gauss</w:t>
      </w:r>
      <w:proofErr w:type="spellEnd"/>
      <w:r>
        <w:t>), yaitu dengan melakukan operasi baris sehingga matriks tersebut menjadi matriks yang Eselon-baris.</w:t>
      </w:r>
    </w:p>
    <w:p w14:paraId="06C13B55" w14:textId="2C645234" w:rsidR="007A51B5" w:rsidRDefault="007A51B5" w:rsidP="00EC215E">
      <w:pPr>
        <w:ind w:firstLine="720"/>
      </w:pPr>
      <w:r>
        <w:lastRenderedPageBreak/>
        <w:t xml:space="preserve">Teknis operasionalnya: dengan mengubah persamaan linier tersebut ke dalam matriks imbuhan (matriks yang diperluas atau </w:t>
      </w:r>
      <w:proofErr w:type="spellStart"/>
      <w:r>
        <w:t>teraugmentasi</w:t>
      </w:r>
      <w:proofErr w:type="spellEnd"/>
      <w:r>
        <w:t xml:space="preserve">) dan mengoperasikannya. Setelah terbentuk matriks eselon-baris, maka lakukanlah substitusi balik untuk mendapatkan nilai dari </w:t>
      </w:r>
      <w:proofErr w:type="spellStart"/>
      <w:r>
        <w:t>variabelvariabel</w:t>
      </w:r>
      <w:proofErr w:type="spellEnd"/>
      <w:r>
        <w:t xml:space="preserve"> tersebut.</w:t>
      </w:r>
    </w:p>
    <w:p w14:paraId="00571F5A" w14:textId="295A8215" w:rsidR="007A51B5" w:rsidRDefault="007A51B5" w:rsidP="00EC215E">
      <w:pPr>
        <w:ind w:firstLine="720"/>
      </w:pPr>
    </w:p>
    <w:p w14:paraId="103D36ED" w14:textId="43F07433" w:rsidR="007A51B5" w:rsidRDefault="007A51B5" w:rsidP="007A51B5">
      <w:proofErr w:type="spellStart"/>
      <w:r>
        <w:t>ContohMetode</w:t>
      </w:r>
      <w:proofErr w:type="spellEnd"/>
      <w:r>
        <w:t xml:space="preserve"> Eliminasi </w:t>
      </w:r>
      <w:proofErr w:type="spellStart"/>
      <w:r>
        <w:t>Gauss</w:t>
      </w:r>
      <w:proofErr w:type="spellEnd"/>
      <w:r>
        <w:t xml:space="preserve">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w:t>
      </w:r>
      <w:proofErr w:type="spellStart"/>
      <w:r>
        <w:t>sebagi</w:t>
      </w:r>
      <w:proofErr w:type="spellEnd"/>
      <w:r>
        <w:t xml:space="preserve">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proofErr w:type="spellStart"/>
      <w:r>
        <w:rPr>
          <w:lang w:val="en-US"/>
        </w:rPr>
        <w:t>atau</w:t>
      </w:r>
      <w:proofErr w:type="spellEnd"/>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27B38AC4" w:rsidR="004C6AC4" w:rsidRDefault="004C6AC4" w:rsidP="005F59FE">
      <w:r w:rsidRPr="007C31E5">
        <w:rPr>
          <w:b/>
          <w:bCs/>
        </w:rPr>
        <w:t>•</w:t>
      </w:r>
      <w:r>
        <w:t xml:space="preserve"> </w:t>
      </w:r>
      <w:r>
        <w:rPr>
          <w:lang w:val="en-US"/>
        </w:rPr>
        <w:t xml:space="preserve"> </w:t>
      </w:r>
      <w:r>
        <w:t>Matriks Persegi atau Matriks Bujur Sangkar</w:t>
      </w:r>
    </w:p>
    <w:p w14:paraId="78809AB5" w14:textId="77777777" w:rsidR="004C6AC4" w:rsidRDefault="004C6AC4" w:rsidP="005F59FE">
      <w:r>
        <w:t xml:space="preserve">Matriks persegi atau matriks bujur sangkar adalah matriks yang banyak barisnya sama dengan banyak kolomnya.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214E63B0" w:rsidR="007C31E5" w:rsidRDefault="007C31E5" w:rsidP="005F59FE">
      <w:r w:rsidRPr="007C31E5">
        <w:rPr>
          <w:b/>
          <w:bCs/>
        </w:rPr>
        <w:t>•</w:t>
      </w:r>
      <w:r>
        <w:t xml:space="preserve"> </w:t>
      </w:r>
      <w:r w:rsidR="004C6AC4">
        <w:rPr>
          <w:lang w:val="en-US"/>
        </w:rPr>
        <w:t xml:space="preserve"> </w:t>
      </w:r>
      <w:r>
        <w:t xml:space="preserve">Matriks Identitas (I) </w:t>
      </w:r>
    </w:p>
    <w:p w14:paraId="0151AF3B" w14:textId="588ACAE8" w:rsidR="007C31E5" w:rsidRDefault="007C31E5" w:rsidP="005F59FE">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E2CC789"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987" cy="1234547"/>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26DC969D" w:rsidR="007C31E5" w:rsidRDefault="007C31E5" w:rsidP="005F59FE">
      <w:r>
        <w:t>•</w:t>
      </w:r>
      <w:r w:rsidR="00EB0EE5">
        <w:rPr>
          <w:lang w:val="en-US"/>
        </w:rPr>
        <w:t xml:space="preserve"> </w:t>
      </w:r>
      <w:r>
        <w:t>Matriks Segitiga</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w:t>
      </w:r>
      <w:proofErr w:type="spellStart"/>
      <w:r w:rsidR="004C6AC4">
        <w:t>diatas</w:t>
      </w:r>
      <w:proofErr w:type="spellEnd"/>
      <w:r w:rsidR="004C6AC4">
        <w:t xml:space="preserve">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lastRenderedPageBreak/>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 xml:space="preserve">Matriks segitiga atas adalah matriks bujur sangkar yang semua elemen di bawah diagonal utamanya sama dengan 0. Dengan perkataan lain [A] adalah matriks segitiga atas bila </w:t>
      </w:r>
      <w:proofErr w:type="spellStart"/>
      <w:r w:rsidR="004C6AC4">
        <w:t>aij</w:t>
      </w:r>
      <w:proofErr w:type="spellEnd"/>
      <w:r w:rsidR="004C6AC4">
        <w:t xml:space="preserve">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lastRenderedPageBreak/>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37D5E422" w:rsidR="000F2B6A" w:rsidRDefault="000F2B6A" w:rsidP="000F2B6A">
      <w:r>
        <w:t>•</w:t>
      </w:r>
      <w:r w:rsidR="00D23993">
        <w:rPr>
          <w:lang w:val="en-US"/>
        </w:rPr>
        <w:t xml:space="preserve"> </w:t>
      </w:r>
      <w:proofErr w:type="spellStart"/>
      <w:r>
        <w:t>Transpos</w:t>
      </w:r>
      <w:proofErr w:type="spellEnd"/>
      <w:r>
        <w:t xml:space="preserve"> Matriks </w:t>
      </w:r>
    </w:p>
    <w:p w14:paraId="48EE5A63" w14:textId="3FEAAAA3" w:rsidR="000F2B6A" w:rsidRPr="0021637B" w:rsidRDefault="000F2B6A" w:rsidP="000F2B6A">
      <w:pPr>
        <w:rPr>
          <w:lang w:val="en-US"/>
        </w:rPr>
      </w:pPr>
      <w:r>
        <w:t xml:space="preserve">Jika A matriks </w:t>
      </w:r>
      <w:proofErr w:type="spellStart"/>
      <w:r>
        <w:t>mxn</w:t>
      </w:r>
      <w:proofErr w:type="spellEnd"/>
      <w:r>
        <w:t xml:space="preserve">, maka </w:t>
      </w:r>
      <w:proofErr w:type="spellStart"/>
      <w:r>
        <w:t>transpose</w:t>
      </w:r>
      <w:proofErr w:type="spellEnd"/>
      <w:r>
        <w:t xml:space="preserve"> dari matriks A (A t) adalah matriks berukuran </w:t>
      </w:r>
      <w:proofErr w:type="spellStart"/>
      <w:r>
        <w:t>nxm</w:t>
      </w:r>
      <w:proofErr w:type="spellEnd"/>
      <w:r>
        <w:t xml:space="preserve"> yang diperoleh dari matriks A dengan menukar baris dengan kolom.</w:t>
      </w:r>
      <w:r w:rsidR="0021637B">
        <w:rPr>
          <w:lang w:val="en-US"/>
        </w:rPr>
        <w:t xml:space="preserve"> </w:t>
      </w:r>
      <w:proofErr w:type="spellStart"/>
      <w:r w:rsidR="0021637B">
        <w:rPr>
          <w:lang w:val="en-US"/>
        </w:rPr>
        <w:t>Menukar</w:t>
      </w:r>
      <w:proofErr w:type="spellEnd"/>
      <w:r w:rsidR="0021637B">
        <w:rPr>
          <w:lang w:val="en-US"/>
        </w:rPr>
        <w:t xml:space="preserve"> </w:t>
      </w:r>
      <w:proofErr w:type="spellStart"/>
      <w:r w:rsidR="0021637B">
        <w:rPr>
          <w:lang w:val="en-US"/>
        </w:rPr>
        <w:t>antara</w:t>
      </w:r>
      <w:proofErr w:type="spellEnd"/>
      <w:r w:rsidR="0021637B">
        <w:rPr>
          <w:lang w:val="en-US"/>
        </w:rPr>
        <w:t xml:space="preserve"> </w:t>
      </w:r>
      <w:proofErr w:type="spellStart"/>
      <w:r w:rsidR="0021637B">
        <w:rPr>
          <w:lang w:val="en-US"/>
        </w:rPr>
        <w:t>elemen</w:t>
      </w:r>
      <w:proofErr w:type="spellEnd"/>
      <w:r w:rsidR="0021637B">
        <w:rPr>
          <w:lang w:val="en-US"/>
        </w:rPr>
        <w:t xml:space="preserve"> baris </w:t>
      </w:r>
      <w:proofErr w:type="spellStart"/>
      <w:r w:rsidR="0021637B">
        <w:rPr>
          <w:lang w:val="en-US"/>
        </w:rPr>
        <w:t>dgn</w:t>
      </w:r>
      <w:proofErr w:type="spellEnd"/>
      <w:r w:rsidR="0021637B">
        <w:rPr>
          <w:lang w:val="en-US"/>
        </w:rPr>
        <w:t xml:space="preserve"> </w:t>
      </w:r>
      <w:proofErr w:type="spellStart"/>
      <w:r w:rsidR="0021637B">
        <w:rPr>
          <w:lang w:val="en-US"/>
        </w:rPr>
        <w:t>elemen</w:t>
      </w:r>
      <w:proofErr w:type="spellEnd"/>
      <w:r w:rsidR="0021637B">
        <w:rPr>
          <w:lang w:val="en-US"/>
        </w:rPr>
        <w:t xml:space="preserve"> </w:t>
      </w:r>
      <w:proofErr w:type="spellStart"/>
      <w:r w:rsidR="0021637B">
        <w:rPr>
          <w:lang w:val="en-US"/>
        </w:rPr>
        <w:t>kolom</w:t>
      </w:r>
      <w:proofErr w:type="spellEnd"/>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w:t>
      </w:r>
      <w:proofErr w:type="spellStart"/>
      <w:r>
        <w:t>kA</w:t>
      </w:r>
      <w:proofErr w:type="spellEnd"/>
      <w:r>
        <w:t xml:space="preserve">)t = </w:t>
      </w:r>
      <w:proofErr w:type="spellStart"/>
      <w:r>
        <w:t>kA</w:t>
      </w:r>
      <w:proofErr w:type="spellEnd"/>
      <w:r>
        <w:t xml:space="preserve"> t</w:t>
      </w:r>
    </w:p>
    <w:p w14:paraId="35E2E366" w14:textId="3C47134C" w:rsidR="0021637B" w:rsidRDefault="0021637B" w:rsidP="000F2B6A">
      <w:pPr>
        <w:rPr>
          <w:lang w:val="en-US"/>
        </w:rPr>
      </w:pPr>
      <w:r>
        <w:rPr>
          <w:lang w:val="en-US"/>
        </w:rPr>
        <w:t xml:space="preserve">Jika A = AT, </w:t>
      </w:r>
      <w:proofErr w:type="spellStart"/>
      <w:r>
        <w:rPr>
          <w:lang w:val="en-US"/>
        </w:rPr>
        <w:t>matriks</w:t>
      </w:r>
      <w:proofErr w:type="spellEnd"/>
      <w:r>
        <w:rPr>
          <w:lang w:val="en-US"/>
        </w:rPr>
        <w:t xml:space="preserve"> A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simestris</w:t>
      </w:r>
      <w:proofErr w:type="spellEnd"/>
    </w:p>
    <w:p w14:paraId="0DBC19F6" w14:textId="60D35372" w:rsidR="00247CBD" w:rsidRDefault="00247CBD" w:rsidP="000F2B6A">
      <w:r>
        <w:t xml:space="preserve">Beberapa sifat matriks </w:t>
      </w:r>
      <w:proofErr w:type="spellStart"/>
      <w:r>
        <w:t>transpose</w:t>
      </w:r>
      <w:proofErr w:type="spellEnd"/>
      <w:r>
        <w:t xml:space="preserv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w:t>
      </w:r>
      <w:proofErr w:type="spellStart"/>
      <w:r>
        <w:t>transposenya</w:t>
      </w:r>
      <w:proofErr w:type="spellEnd"/>
      <w:r>
        <w:t xml:space="preserve">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77777777"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6266" cy="586791"/>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w:t>
      </w:r>
      <w:proofErr w:type="spellStart"/>
      <w:r>
        <w:t>Invers</w:t>
      </w:r>
      <w:proofErr w:type="spellEnd"/>
      <w:r>
        <w:t>) Matriks</w:t>
      </w:r>
    </w:p>
    <w:p w14:paraId="2A5AA985" w14:textId="14330581" w:rsidR="00C75262" w:rsidRDefault="00C75262" w:rsidP="000F2B6A">
      <w:r>
        <w:t xml:space="preserve">Kalau [A] dan [B] matriks-matriks bujur sangkar berordo m x n dan berlaku [A][B] = [B][A] = [I] maka dikatakan [B] </w:t>
      </w:r>
      <w:proofErr w:type="spellStart"/>
      <w:r>
        <w:t>invers</w:t>
      </w:r>
      <w:proofErr w:type="spellEnd"/>
      <w:r>
        <w:t xml:space="preserve"> dari [A] dan ditulis [B] = [A -1 ], sebaliknya [A] adalah </w:t>
      </w:r>
      <w:proofErr w:type="spellStart"/>
      <w:r>
        <w:t>invers</w:t>
      </w:r>
      <w:proofErr w:type="spellEnd"/>
      <w:r>
        <w:t xml:space="preserve">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lastRenderedPageBreak/>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w:t>
      </w:r>
      <w:proofErr w:type="spellStart"/>
      <w:r>
        <w:t>invers</w:t>
      </w:r>
      <w:proofErr w:type="spellEnd"/>
      <w:r>
        <w:t>) dari A.</w:t>
      </w:r>
    </w:p>
    <w:p w14:paraId="2169B3D5" w14:textId="71380324" w:rsidR="000F2B6A" w:rsidRDefault="000F2B6A" w:rsidP="000F2B6A">
      <w:r>
        <w:rPr>
          <w:lang w:val="en-US"/>
        </w:rPr>
        <w:t xml:space="preserve">2. </w:t>
      </w:r>
      <w:r>
        <w:t xml:space="preserve">Suatu matriks yang dapat dibalik mempunyai tepat satu </w:t>
      </w:r>
      <w:proofErr w:type="spellStart"/>
      <w:r>
        <w:t>invers</w:t>
      </w:r>
      <w:proofErr w:type="spellEnd"/>
      <w:r>
        <w:t>.</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 xml:space="preserve">Cara mencari </w:t>
      </w:r>
      <w:proofErr w:type="spellStart"/>
      <w:r>
        <w:t>invers</w:t>
      </w:r>
      <w:proofErr w:type="spellEnd"/>
      <w:r>
        <w:t xml:space="preserve">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 xml:space="preserve">maka matriks A dapat dibalik jika </w:t>
      </w:r>
      <w:proofErr w:type="spellStart"/>
      <w:r>
        <w:t>ad-bc</w:t>
      </w:r>
      <w:proofErr w:type="spellEnd"/>
      <w:r>
        <w:sym w:font="Symbol" w:char="F0B9"/>
      </w:r>
      <w:r>
        <w:t xml:space="preserve">0, </w:t>
      </w:r>
      <w:proofErr w:type="spellStart"/>
      <w:r>
        <w:t>dimana</w:t>
      </w:r>
      <w:proofErr w:type="spellEnd"/>
      <w:r>
        <w:t xml:space="preserve"> </w:t>
      </w:r>
      <w:proofErr w:type="spellStart"/>
      <w:r>
        <w:t>inversnya</w:t>
      </w:r>
      <w:proofErr w:type="spellEnd"/>
      <w:r>
        <w:t xml:space="preserve">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t>Contoh:</w:t>
      </w:r>
    </w:p>
    <w:p w14:paraId="691637DE" w14:textId="45261A0D" w:rsidR="001F2F0B" w:rsidRDefault="001F2F0B" w:rsidP="001F2F0B">
      <w:pPr>
        <w:rPr>
          <w:lang w:val="en-US"/>
        </w:rPr>
      </w:pPr>
      <w:r>
        <w:lastRenderedPageBreak/>
        <w:t xml:space="preserve">Carilah </w:t>
      </w:r>
      <w:proofErr w:type="spellStart"/>
      <w:r>
        <w:t>invers</w:t>
      </w:r>
      <w:proofErr w:type="spellEnd"/>
      <w:r>
        <w:t xml:space="preserve">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95655"/>
                    </a:xfrm>
                    <a:prstGeom prst="rect">
                      <a:avLst/>
                    </a:prstGeom>
                  </pic:spPr>
                </pic:pic>
              </a:graphicData>
            </a:graphic>
          </wp:inline>
        </w:drawing>
      </w:r>
    </w:p>
    <w:p w14:paraId="482E5E78" w14:textId="35EB0D0B" w:rsidR="00E312FA" w:rsidRDefault="00E312FA" w:rsidP="001F2F0B">
      <w:pPr>
        <w:rPr>
          <w:noProof/>
        </w:rPr>
      </w:pP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 xml:space="preserve">Matriks </w:t>
      </w:r>
      <w:proofErr w:type="spellStart"/>
      <w:r w:rsidR="00451A82">
        <w:t>Antisimetris</w:t>
      </w:r>
      <w:proofErr w:type="spellEnd"/>
    </w:p>
    <w:p w14:paraId="2EEE43F4" w14:textId="46A34016" w:rsidR="00451A82" w:rsidRDefault="00451A82" w:rsidP="000F2B6A">
      <w:r>
        <w:t xml:space="preserve">Matriks </w:t>
      </w:r>
      <w:proofErr w:type="spellStart"/>
      <w:r>
        <w:t>antisimetris</w:t>
      </w:r>
      <w:proofErr w:type="spellEnd"/>
      <w:r>
        <w:t xml:space="preserve"> adalah matriks yang </w:t>
      </w:r>
      <w:proofErr w:type="spellStart"/>
      <w:r>
        <w:t>transposenya</w:t>
      </w:r>
      <w:proofErr w:type="spellEnd"/>
      <w:r>
        <w:t xml:space="preserve">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46" cy="137172"/>
                    </a:xfrm>
                    <a:prstGeom prst="rect">
                      <a:avLst/>
                    </a:prstGeom>
                  </pic:spPr>
                </pic:pic>
              </a:graphicData>
            </a:graphic>
          </wp:inline>
        </w:drawing>
      </w:r>
      <w:r>
        <w:t xml:space="preserve">untuk semua i dan j. Mudah dipahami bahwa semua elemen diagonal utama matriks </w:t>
      </w:r>
      <w:proofErr w:type="spellStart"/>
      <w:r>
        <w:t>antisimetris</w:t>
      </w:r>
      <w:proofErr w:type="spellEnd"/>
      <w:r>
        <w:t xml:space="preserve">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 xml:space="preserve">Matriks </w:t>
      </w:r>
      <w:proofErr w:type="spellStart"/>
      <w:r w:rsidR="00FD5D6D">
        <w:t>Komutatif</w:t>
      </w:r>
      <w:proofErr w:type="spellEnd"/>
    </w:p>
    <w:p w14:paraId="5521BA09" w14:textId="77777777" w:rsidR="00FD5D6D" w:rsidRDefault="00FD5D6D" w:rsidP="000F2B6A">
      <w:r>
        <w:t xml:space="preserve">Kalau [A] dan [B] adalah matriks bujur sangkar dan berlaku [A][B] = [B][A], maka [A] dan [B] dikatakan </w:t>
      </w:r>
      <w:proofErr w:type="spellStart"/>
      <w:r>
        <w:t>berkomutatif</w:t>
      </w:r>
      <w:proofErr w:type="spellEnd"/>
      <w:r>
        <w:t xml:space="preserve"> satu sama lain. Jelas bahwa setiap matriks bujur sangkar </w:t>
      </w:r>
      <w:proofErr w:type="spellStart"/>
      <w:r>
        <w:t>berkomutatif</w:t>
      </w:r>
      <w:proofErr w:type="spellEnd"/>
      <w:r>
        <w:t xml:space="preserve"> dengan [I] (yang ukurannya sama) dan dengan </w:t>
      </w:r>
      <w:proofErr w:type="spellStart"/>
      <w:r>
        <w:t>inversnya</w:t>
      </w:r>
      <w:proofErr w:type="spellEnd"/>
      <w:r>
        <w:t xml:space="preserve"> (bila ada). </w:t>
      </w:r>
    </w:p>
    <w:p w14:paraId="5105BD22" w14:textId="09EACAA8" w:rsidR="00FD5D6D" w:rsidRDefault="00FD5D6D" w:rsidP="000F2B6A">
      <w:r>
        <w:t xml:space="preserve">Kalau [A][B] = -[B][A], dikatakan </w:t>
      </w:r>
      <w:proofErr w:type="spellStart"/>
      <w:r>
        <w:t>antikomutatif</w:t>
      </w:r>
      <w:proofErr w:type="spellEnd"/>
      <w:r>
        <w:t>.</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Dua buah matriks dapat dijumlahkan atau dikurangkan apabila ordo dari kedua matriks tersebut sama. Operasi penjumlahan dan pengurangan pada matriks dilakukan dengan cara menjumlahkan atau mengurangkan elemen- elemen yang bersesuaian (</w:t>
      </w:r>
      <w:proofErr w:type="spellStart"/>
      <w:r>
        <w:t>seletak</w:t>
      </w:r>
      <w:proofErr w:type="spellEnd"/>
      <w:r>
        <w:t xml:space="preserve">).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t>Diketahui:</w:t>
      </w:r>
    </w:p>
    <w:p w14:paraId="02780CA5" w14:textId="006E30C7" w:rsidR="00C148BF" w:rsidRDefault="00C148BF" w:rsidP="00C148BF">
      <w:pPr>
        <w:pStyle w:val="DaftarParagraf"/>
        <w:ind w:left="1080"/>
      </w:pPr>
      <w:r w:rsidRPr="00C148BF">
        <w:rPr>
          <w:noProof/>
        </w:rPr>
        <w:lastRenderedPageBreak/>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6F1A66B8" w14:textId="673F9324" w:rsidR="00EA0050" w:rsidRDefault="00EA0050" w:rsidP="00EA0050">
      <w:pPr>
        <w:pStyle w:val="DaftarParagraf"/>
        <w:numPr>
          <w:ilvl w:val="0"/>
          <w:numId w:val="3"/>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EA0050">
      <w:pPr>
        <w:pStyle w:val="DaftarParagraf"/>
        <w:numPr>
          <w:ilvl w:val="0"/>
          <w:numId w:val="3"/>
        </w:numPr>
      </w:pPr>
      <w:r>
        <w:t>Perkalian Matriks</w:t>
      </w:r>
    </w:p>
    <w:p w14:paraId="7E1E329A" w14:textId="77777777" w:rsidR="00DB4E18" w:rsidRDefault="00DB4E18" w:rsidP="00DB4E18">
      <w:pPr>
        <w:pStyle w:val="DaftarParagraf"/>
      </w:pPr>
      <w:r>
        <w:t xml:space="preserve">Pada perkalian [A][B], </w:t>
      </w:r>
      <w:proofErr w:type="spellStart"/>
      <w:r>
        <w:t>dimana</w:t>
      </w:r>
      <w:proofErr w:type="spellEnd"/>
      <w:r>
        <w:t xml:space="preserve">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t>Elemen-elemen pada [A][B] diperoleh dari penjumlahan hasil kali elemen baris pada [A] dengan elemen kolom pada [B].</w:t>
      </w:r>
    </w:p>
    <w:p w14:paraId="383B3CC9" w14:textId="14E11E86" w:rsidR="00DB4E18" w:rsidRDefault="00DB4E18" w:rsidP="00DB4E18">
      <w:pPr>
        <w:pStyle w:val="DaftarParagraf"/>
      </w:pPr>
      <w:r w:rsidRPr="00DB4E18">
        <w:rPr>
          <w:noProof/>
        </w:rPr>
        <w:lastRenderedPageBreak/>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4911" cy="5730737"/>
                    </a:xfrm>
                    <a:prstGeom prst="rect">
                      <a:avLst/>
                    </a:prstGeom>
                  </pic:spPr>
                </pic:pic>
              </a:graphicData>
            </a:graphic>
          </wp:inline>
        </w:drawing>
      </w:r>
    </w:p>
    <w:p w14:paraId="58D5BEE4" w14:textId="1359424A" w:rsidR="00EA0050" w:rsidRDefault="00EA0050" w:rsidP="00EA0050">
      <w:pPr>
        <w:pStyle w:val="DaftarParagraf"/>
        <w:numPr>
          <w:ilvl w:val="0"/>
          <w:numId w:val="3"/>
        </w:numPr>
      </w:pPr>
      <w:proofErr w:type="spellStart"/>
      <w:r>
        <w:t>Perpangkatan</w:t>
      </w:r>
      <w:proofErr w:type="spellEnd"/>
      <w:r>
        <w:t xml:space="preserve"> Matriks Persegi</w:t>
      </w:r>
    </w:p>
    <w:p w14:paraId="09457EAB" w14:textId="77777777" w:rsidR="00AC3FD4" w:rsidRDefault="00AC3FD4" w:rsidP="00AC3FD4">
      <w:pPr>
        <w:pStyle w:val="DaftarParagraf"/>
      </w:pPr>
      <w:r>
        <w:t xml:space="preserve">Sifat </w:t>
      </w:r>
      <w:proofErr w:type="spellStart"/>
      <w:r>
        <w:t>perpangkatan</w:t>
      </w:r>
      <w:proofErr w:type="spellEnd"/>
      <w:r>
        <w:t xml:space="preserve"> pada matriks, sama halnya seperti sifat </w:t>
      </w:r>
      <w:proofErr w:type="spellStart"/>
      <w:r>
        <w:t>perpangkatan</w:t>
      </w:r>
      <w:proofErr w:type="spellEnd"/>
      <w:r>
        <w:t xml:space="preserve">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lastRenderedPageBreak/>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5919" cy="723963"/>
                    </a:xfrm>
                    <a:prstGeom prst="rect">
                      <a:avLst/>
                    </a:prstGeom>
                  </pic:spPr>
                </pic:pic>
              </a:graphicData>
            </a:graphic>
          </wp:inline>
        </w:drawing>
      </w:r>
    </w:p>
    <w:p w14:paraId="05CD1B41" w14:textId="21FB45A0" w:rsidR="004C169E" w:rsidRDefault="004C169E" w:rsidP="004C169E"/>
    <w:p w14:paraId="3FAADB99" w14:textId="18B75992" w:rsidR="004C169E" w:rsidRDefault="004C169E" w:rsidP="004C169E"/>
    <w:p w14:paraId="4CF3F979" w14:textId="46B68314" w:rsidR="004C169E" w:rsidRDefault="004C169E" w:rsidP="004C169E"/>
    <w:p w14:paraId="62CF7439" w14:textId="4BAAA65E" w:rsidR="004C169E" w:rsidRDefault="004C169E" w:rsidP="004C169E"/>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proofErr w:type="spellStart"/>
      <w:r w:rsidRPr="00E873B8">
        <w:rPr>
          <w:lang w:val="en-US"/>
        </w:rPr>
        <w:lastRenderedPageBreak/>
        <w:t>Tranformasi</w:t>
      </w:r>
      <w:proofErr w:type="spellEnd"/>
      <w:r w:rsidRPr="00E873B8">
        <w:rPr>
          <w:lang w:val="en-US"/>
        </w:rPr>
        <w:t xml:space="preserve"> Baris </w:t>
      </w:r>
      <w:proofErr w:type="spellStart"/>
      <w:r w:rsidRPr="00E873B8">
        <w:rPr>
          <w:lang w:val="en-US"/>
        </w:rPr>
        <w:t>adalah</w:t>
      </w:r>
      <w:proofErr w:type="spellEnd"/>
      <w:r w:rsidRPr="00E873B8">
        <w:rPr>
          <w:lang w:val="en-US"/>
        </w:rPr>
        <w:t xml:space="preserve"> </w:t>
      </w:r>
      <w:proofErr w:type="spellStart"/>
      <w:r w:rsidRPr="00E873B8">
        <w:rPr>
          <w:lang w:val="en-US"/>
        </w:rPr>
        <w:t>pertukaran</w:t>
      </w:r>
      <w:proofErr w:type="spellEnd"/>
      <w:r w:rsidRPr="00E873B8">
        <w:rPr>
          <w:lang w:val="en-US"/>
        </w:rPr>
        <w:t xml:space="preserve"> </w:t>
      </w:r>
      <w:proofErr w:type="spellStart"/>
      <w:r w:rsidRPr="00E873B8">
        <w:rPr>
          <w:lang w:val="en-US"/>
        </w:rPr>
        <w:t>atau</w:t>
      </w:r>
      <w:proofErr w:type="spellEnd"/>
      <w:r w:rsidRPr="00E873B8">
        <w:rPr>
          <w:lang w:val="en-US"/>
        </w:rPr>
        <w:t xml:space="preserve"> </w:t>
      </w:r>
      <w:proofErr w:type="spellStart"/>
      <w:r w:rsidRPr="00E873B8">
        <w:rPr>
          <w:lang w:val="en-US"/>
        </w:rPr>
        <w:t>perpindahan</w:t>
      </w:r>
      <w:proofErr w:type="spellEnd"/>
      <w:r w:rsidRPr="00E873B8">
        <w:rPr>
          <w:lang w:val="en-US"/>
        </w:rPr>
        <w:t xml:space="preserve"> </w:t>
      </w:r>
      <w:proofErr w:type="spellStart"/>
      <w:r w:rsidRPr="00E873B8">
        <w:rPr>
          <w:lang w:val="en-US"/>
        </w:rPr>
        <w:t>elemen-elemen</w:t>
      </w:r>
      <w:proofErr w:type="spellEnd"/>
      <w:r w:rsidRPr="00E873B8">
        <w:rPr>
          <w:lang w:val="en-US"/>
        </w:rPr>
        <w:t xml:space="preserve"> matrix </w:t>
      </w:r>
      <w:proofErr w:type="spellStart"/>
      <w:r w:rsidRPr="00E873B8">
        <w:rPr>
          <w:lang w:val="en-US"/>
        </w:rPr>
        <w:t>menurut</w:t>
      </w:r>
      <w:proofErr w:type="spellEnd"/>
      <w:r w:rsidRPr="00E873B8">
        <w:rPr>
          <w:lang w:val="en-US"/>
        </w:rPr>
        <w:t xml:space="preserve">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w:t>
      </w:r>
      <w:proofErr w:type="spellStart"/>
      <w:r>
        <w:t>ke-i</w:t>
      </w:r>
      <w:proofErr w:type="spellEnd"/>
      <w:r>
        <w:t xml:space="preserve"> dan baris </w:t>
      </w:r>
      <w:proofErr w:type="spellStart"/>
      <w:r>
        <w:t>ke-j</w:t>
      </w:r>
      <w:proofErr w:type="spellEnd"/>
      <w:r>
        <w:t xml:space="preserve"> dari [A]. Atau baris </w:t>
      </w:r>
      <w:proofErr w:type="spellStart"/>
      <w:r>
        <w:t>ke-i</w:t>
      </w:r>
      <w:proofErr w:type="spellEnd"/>
      <w:r>
        <w:t xml:space="preserve"> dijadikan baris </w:t>
      </w:r>
      <w:proofErr w:type="spellStart"/>
      <w:r>
        <w:t>ke-j</w:t>
      </w:r>
      <w:proofErr w:type="spellEnd"/>
      <w:r>
        <w:t xml:space="preserve"> dan baris </w:t>
      </w:r>
      <w:proofErr w:type="spellStart"/>
      <w:r>
        <w:t>ke-j</w:t>
      </w:r>
      <w:proofErr w:type="spellEnd"/>
      <w:r>
        <w:t xml:space="preserve"> dijadikan baris </w:t>
      </w:r>
      <w:proofErr w:type="spellStart"/>
      <w:r>
        <w:t>ke-I</w:t>
      </w:r>
      <w:proofErr w:type="spellEnd"/>
      <w:r>
        <w:t xml:space="preserve">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proofErr w:type="spellStart"/>
      <w:r>
        <w:rPr>
          <w:lang w:val="en-US"/>
        </w:rPr>
        <w:t>Contoh</w:t>
      </w:r>
      <w:proofErr w:type="spellEnd"/>
      <w:r>
        <w:rPr>
          <w:lang w:val="en-US"/>
        </w:rPr>
        <w:t>:</w:t>
      </w:r>
    </w:p>
    <w:p w14:paraId="52B3C462" w14:textId="14655570" w:rsidR="00E873B8" w:rsidRPr="00E873B8" w:rsidRDefault="00E873B8" w:rsidP="00247CBD">
      <w:pPr>
        <w:pStyle w:val="DaftarParagraf"/>
        <w:ind w:left="1080"/>
        <w:rPr>
          <w:lang w:val="en-US"/>
        </w:rPr>
      </w:pPr>
      <w:r w:rsidRPr="00E873B8">
        <w:rPr>
          <w:noProof/>
          <w:lang w:val="en-US"/>
        </w:rPr>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proofErr w:type="spellStart"/>
      <w:r>
        <w:rPr>
          <w:lang w:val="en-US"/>
        </w:rPr>
        <w:t>Tranformasi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adlah</w:t>
      </w:r>
      <w:proofErr w:type="spellEnd"/>
      <w:r>
        <w:rPr>
          <w:lang w:val="en-US"/>
        </w:rPr>
        <w:t xml:space="preserve"> </w:t>
      </w:r>
      <w:proofErr w:type="spellStart"/>
      <w:r>
        <w:rPr>
          <w:lang w:val="en-US"/>
        </w:rPr>
        <w:t>pertukaran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perpindahan</w:t>
      </w:r>
      <w:proofErr w:type="spellEnd"/>
      <w:r>
        <w:rPr>
          <w:lang w:val="en-US"/>
        </w:rPr>
        <w:t xml:space="preserve"> </w:t>
      </w:r>
      <w:proofErr w:type="spellStart"/>
      <w:r>
        <w:rPr>
          <w:lang w:val="en-US"/>
        </w:rPr>
        <w:t>elemen-elemen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kolom</w:t>
      </w:r>
      <w:proofErr w:type="spellEnd"/>
      <w:r>
        <w:rPr>
          <w:lang w:val="en-US"/>
        </w:rPr>
        <w:t>.</w:t>
      </w:r>
    </w:p>
    <w:p w14:paraId="73074288" w14:textId="614F0C30" w:rsidR="00247CBD" w:rsidRPr="00247CBD" w:rsidRDefault="00247CBD" w:rsidP="00E873B8">
      <w:pPr>
        <w:pStyle w:val="DaftarParagraf"/>
        <w:ind w:left="1080"/>
        <w:rPr>
          <w:lang w:val="en-US"/>
        </w:rPr>
      </w:pPr>
      <w:r>
        <w:t xml:space="preserve">Penukaran tempat kolom </w:t>
      </w:r>
      <w:proofErr w:type="spellStart"/>
      <w:r>
        <w:t>ke-i</w:t>
      </w:r>
      <w:proofErr w:type="spellEnd"/>
      <w:r>
        <w:t xml:space="preserve"> dan kolom </w:t>
      </w:r>
      <w:proofErr w:type="spellStart"/>
      <w:r>
        <w:t>ke-j</w:t>
      </w:r>
      <w:proofErr w:type="spellEnd"/>
      <w:r>
        <w:t xml:space="preserve"> dari [A]. Atau kolom </w:t>
      </w:r>
      <w:proofErr w:type="spellStart"/>
      <w:r>
        <w:t>ke-i</w:t>
      </w:r>
      <w:proofErr w:type="spellEnd"/>
      <w:r>
        <w:t xml:space="preserve"> dijadikan kolom </w:t>
      </w:r>
      <w:proofErr w:type="spellStart"/>
      <w:r>
        <w:t>ke-j</w:t>
      </w:r>
      <w:proofErr w:type="spellEnd"/>
      <w:r>
        <w:t xml:space="preserve"> dan baris </w:t>
      </w:r>
      <w:proofErr w:type="spellStart"/>
      <w:r>
        <w:t>ke-j</w:t>
      </w:r>
      <w:proofErr w:type="spellEnd"/>
      <w:r>
        <w:t xml:space="preserve"> dijadikan baris </w:t>
      </w:r>
      <w:proofErr w:type="spellStart"/>
      <w:r>
        <w:t>ke-I</w:t>
      </w:r>
      <w:proofErr w:type="spellEnd"/>
      <w:r>
        <w:t xml:space="preserve">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proofErr w:type="spellStart"/>
      <w:r>
        <w:rPr>
          <w:lang w:val="en-US"/>
        </w:rPr>
        <w:t>Perkalian</w:t>
      </w:r>
      <w:proofErr w:type="spellEnd"/>
      <w:r>
        <w:rPr>
          <w:lang w:val="en-US"/>
        </w:rPr>
        <w:t xml:space="preserve"> </w:t>
      </w:r>
      <w:proofErr w:type="spellStart"/>
      <w:r>
        <w:rPr>
          <w:lang w:val="en-US"/>
        </w:rPr>
        <w:t>elemen</w:t>
      </w:r>
      <w:proofErr w:type="spellEnd"/>
      <w:r>
        <w:rPr>
          <w:lang w:val="en-US"/>
        </w:rPr>
        <w:t xml:space="preserve"> baris </w:t>
      </w:r>
      <w:proofErr w:type="spellStart"/>
      <w:r>
        <w:rPr>
          <w:lang w:val="en-US"/>
        </w:rPr>
        <w:t>dengan</w:t>
      </w:r>
      <w:proofErr w:type="spellEnd"/>
      <w:r>
        <w:rPr>
          <w:lang w:val="en-US"/>
        </w:rPr>
        <w:t xml:space="preserve"> </w:t>
      </w:r>
      <w:proofErr w:type="spellStart"/>
      <w:r>
        <w:rPr>
          <w:lang w:val="en-US"/>
        </w:rPr>
        <w:t>skalar</w:t>
      </w:r>
      <w:proofErr w:type="spellEnd"/>
    </w:p>
    <w:p w14:paraId="1F43A3D4" w14:textId="0D0AFDDB" w:rsidR="00664C47" w:rsidRPr="00664C47" w:rsidRDefault="00664C47" w:rsidP="00C25327">
      <w:pPr>
        <w:pStyle w:val="DaftarParagraf"/>
        <w:ind w:left="1080"/>
        <w:rPr>
          <w:lang w:val="en-US"/>
        </w:rPr>
      </w:pPr>
      <w:r>
        <w:t xml:space="preserve">Memperkalikan baris </w:t>
      </w:r>
      <w:proofErr w:type="spellStart"/>
      <w:r>
        <w:t>ke-i</w:t>
      </w:r>
      <w:proofErr w:type="spellEnd"/>
      <w:r>
        <w:t xml:space="preserve">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proofErr w:type="spellStart"/>
      <w:r>
        <w:rPr>
          <w:lang w:val="en-US"/>
        </w:rPr>
        <w:t>Perkalian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skalar</w:t>
      </w:r>
      <w:proofErr w:type="spellEnd"/>
    </w:p>
    <w:p w14:paraId="083CF399" w14:textId="6D217A47" w:rsidR="00664C47" w:rsidRPr="00664C47" w:rsidRDefault="00664C47" w:rsidP="00940DF3">
      <w:pPr>
        <w:pStyle w:val="DaftarParagraf"/>
        <w:ind w:left="1080"/>
        <w:rPr>
          <w:lang w:val="en-US"/>
        </w:rPr>
      </w:pPr>
      <w:r>
        <w:t xml:space="preserve">Memperkalikan kolom </w:t>
      </w:r>
      <w:proofErr w:type="spellStart"/>
      <w:r>
        <w:t>ke-i</w:t>
      </w:r>
      <w:proofErr w:type="spellEnd"/>
      <w:r>
        <w:t xml:space="preserve">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lastRenderedPageBreak/>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w:t>
      </w:r>
      <w:proofErr w:type="spellStart"/>
      <w:r w:rsidR="0056675A">
        <w:rPr>
          <w:lang w:val="en-US"/>
        </w:rPr>
        <w:t>elemen</w:t>
      </w:r>
      <w:proofErr w:type="spellEnd"/>
      <w:r w:rsidR="0056675A">
        <w:rPr>
          <w:lang w:val="en-US"/>
        </w:rPr>
        <w:t xml:space="preserve"> </w:t>
      </w:r>
      <w:r>
        <w:t xml:space="preserve">baris </w:t>
      </w:r>
      <w:proofErr w:type="spellStart"/>
      <w:r>
        <w:t>ke-i</w:t>
      </w:r>
      <w:proofErr w:type="spellEnd"/>
      <w:r>
        <w:t xml:space="preserve"> dengan λ kali baris </w:t>
      </w:r>
      <w:proofErr w:type="spellStart"/>
      <w:r>
        <w:t>ke-j</w:t>
      </w:r>
      <w:proofErr w:type="spellEnd"/>
      <w:r>
        <w:t xml:space="preserve">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w:t>
      </w:r>
      <w:proofErr w:type="spellStart"/>
      <w:r>
        <w:t>ke-i</w:t>
      </w:r>
      <w:proofErr w:type="spellEnd"/>
      <w:r>
        <w:t xml:space="preserve"> dengan λ kali kolom </w:t>
      </w:r>
      <w:proofErr w:type="spellStart"/>
      <w:r>
        <w:t>ke-j</w:t>
      </w:r>
      <w:proofErr w:type="spellEnd"/>
      <w:r>
        <w:t xml:space="preserve">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w:t>
      </w:r>
      <w:proofErr w:type="spellStart"/>
      <w:r>
        <w:t>ke-i</w:t>
      </w:r>
      <w:proofErr w:type="spellEnd"/>
      <w:r>
        <w:t xml:space="preserve"> dengan λ</w:t>
      </w:r>
      <w:r w:rsidRPr="00664C47">
        <w:rPr>
          <w:sz w:val="14"/>
          <w:szCs w:val="14"/>
        </w:rPr>
        <w:t>2</w:t>
      </w:r>
      <w:r>
        <w:t xml:space="preserve"> kali baris </w:t>
      </w:r>
      <w:proofErr w:type="spellStart"/>
      <w:r>
        <w:t>ke-j</w:t>
      </w:r>
      <w:proofErr w:type="spellEnd"/>
      <w:r>
        <w:t xml:space="preserve">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w:t>
      </w:r>
      <w:proofErr w:type="spellStart"/>
      <w:r>
        <w:t>ke-i</w:t>
      </w:r>
      <w:proofErr w:type="spellEnd"/>
      <w:r>
        <w:t xml:space="preserve"> dengan λ</w:t>
      </w:r>
      <w:r w:rsidRPr="00664C47">
        <w:rPr>
          <w:sz w:val="16"/>
          <w:szCs w:val="16"/>
        </w:rPr>
        <w:t>2</w:t>
      </w:r>
      <w:r>
        <w:t xml:space="preserve"> kali kolom </w:t>
      </w:r>
      <w:proofErr w:type="spellStart"/>
      <w:r>
        <w:t>ke-j</w:t>
      </w:r>
      <w:proofErr w:type="spellEnd"/>
      <w:r>
        <w:t xml:space="preserve">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 xml:space="preserve">Misalnya kita telah mengetahui [B] sebagai hasil transformasi elementer dari [A]. Kita dapat mencari [A] dengan cara mencari </w:t>
      </w:r>
      <w:proofErr w:type="spellStart"/>
      <w:r>
        <w:t>invers</w:t>
      </w:r>
      <w:proofErr w:type="spellEnd"/>
      <w:r>
        <w:t xml:space="preserve">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noProof/>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lastRenderedPageBreak/>
        <w:t>Jadi:</w:t>
      </w:r>
    </w:p>
    <w:p w14:paraId="6A64BF96" w14:textId="061896B5" w:rsidR="00425FE4" w:rsidRDefault="00425FE4" w:rsidP="00425FE4">
      <w:pPr>
        <w:ind w:firstLine="720"/>
      </w:pPr>
      <w:proofErr w:type="spellStart"/>
      <w:r>
        <w:t>Invers</w:t>
      </w:r>
      <w:proofErr w:type="spellEnd"/>
      <w:r>
        <w:t xml:space="preserve"> suatu transformasi elementer juga suatu transformasi elementer. Dapat dirumuskan sebagai berikut:</w:t>
      </w:r>
    </w:p>
    <w:p w14:paraId="785A50C7" w14:textId="719D86FF" w:rsidR="00425FE4" w:rsidRDefault="00425FE4" w:rsidP="00425FE4">
      <w:pPr>
        <w:ind w:firstLine="720"/>
        <w:rPr>
          <w:lang w:val="en-US"/>
        </w:rPr>
      </w:pPr>
      <w:r w:rsidRPr="00425FE4">
        <w:rPr>
          <w:noProof/>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tab/>
      </w:r>
      <w:r w:rsidRPr="00425FE4">
        <w:rPr>
          <w:noProof/>
        </w:rPr>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158461A0" w:rsidR="00425FE4" w:rsidRDefault="00425FE4" w:rsidP="00425FE4"/>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 xml:space="preserve">Matriks </w:t>
      </w:r>
      <w:proofErr w:type="spellStart"/>
      <w:r w:rsidRPr="00425FE4">
        <w:rPr>
          <w:rFonts w:ascii="Arial Black" w:hAnsi="Arial Black"/>
        </w:rPr>
        <w:t>Ekivalen</w:t>
      </w:r>
      <w:proofErr w:type="spellEnd"/>
    </w:p>
    <w:p w14:paraId="3248B58D" w14:textId="1FB0DE72" w:rsidR="00425FE4" w:rsidRDefault="0048239A" w:rsidP="0048239A">
      <w:pPr>
        <w:ind w:firstLine="720"/>
      </w:pPr>
      <w:r w:rsidRPr="0048239A">
        <w:t xml:space="preserve">Matriks </w:t>
      </w:r>
      <w:proofErr w:type="spellStart"/>
      <w:r w:rsidRPr="0048239A">
        <w:t>Ekivalen</w:t>
      </w:r>
      <w:proofErr w:type="spellEnd"/>
      <w:r w:rsidRPr="0048239A">
        <w:t xml:space="preserve"> adalah dua buah matriks yang apabila salah satunya di </w:t>
      </w:r>
      <w:proofErr w:type="spellStart"/>
      <w:r w:rsidRPr="0048239A">
        <w:t>peroleh</w:t>
      </w:r>
      <w:proofErr w:type="spellEnd"/>
      <w:r w:rsidRPr="0048239A">
        <w:t xml:space="preserve"> dari yang lain dengan melakukan transformasi elementer terhadap baris dan kolom.</w:t>
      </w:r>
    </w:p>
    <w:p w14:paraId="4D123D06" w14:textId="4FC1AA06" w:rsidR="00EB0C1F" w:rsidRDefault="0048239A" w:rsidP="00EB0C1F">
      <w:pPr>
        <w:ind w:firstLine="720"/>
        <w:rPr>
          <w:lang w:val="en-US"/>
        </w:rPr>
      </w:pPr>
      <w:r>
        <w:t xml:space="preserve">Dua [A] dan [B] disebut </w:t>
      </w:r>
      <w:proofErr w:type="spellStart"/>
      <w:r>
        <w:t>ekivalen</w:t>
      </w:r>
      <w:proofErr w:type="spellEnd"/>
      <w:r>
        <w:t xml:space="preserve"> [A]~[B] apabila salah satunya dapat diperoleh dari yang lain dengan transformasi-transformasi elementer terhadap baris 28 dan atau kolom. Kalau transformasi-transformasi elementernya hanya pada baris saja, dikatakan </w:t>
      </w:r>
      <w:proofErr w:type="spellStart"/>
      <w:r>
        <w:t>ekivalen</w:t>
      </w:r>
      <w:proofErr w:type="spellEnd"/>
      <w:r>
        <w:t xml:space="preserve"> baris, Kalau transformasi-transformasi elementernya hanya pada kolom saja, dikatakan </w:t>
      </w:r>
      <w:proofErr w:type="spellStart"/>
      <w:r>
        <w:t>ekivalen</w:t>
      </w:r>
      <w:proofErr w:type="spellEnd"/>
      <w:r w:rsidR="000D19E6">
        <w:rPr>
          <w:lang w:val="en-US"/>
        </w:rPr>
        <w:t xml:space="preserve"> </w:t>
      </w:r>
      <w:proofErr w:type="spellStart"/>
      <w:r w:rsidR="000D19E6">
        <w:rPr>
          <w:lang w:val="en-US"/>
        </w:rPr>
        <w:t>kolom</w:t>
      </w:r>
      <w:proofErr w:type="spellEnd"/>
      <w:r w:rsidR="000D19E6">
        <w:rPr>
          <w:lang w:val="en-US"/>
        </w:rPr>
        <w:t>.</w:t>
      </w:r>
      <w:r w:rsidR="00EB0C1F">
        <w:rPr>
          <w:lang w:val="en-US"/>
        </w:rPr>
        <w:t xml:space="preserve"> </w:t>
      </w:r>
      <w:proofErr w:type="spellStart"/>
      <w:r w:rsidR="00EB0C1F">
        <w:rPr>
          <w:lang w:val="en-US"/>
        </w:rPr>
        <w:t>Dua</w:t>
      </w:r>
      <w:proofErr w:type="spellEnd"/>
      <w:r w:rsidR="00EB0C1F">
        <w:rPr>
          <w:lang w:val="en-US"/>
        </w:rPr>
        <w:t xml:space="preserve"> </w:t>
      </w:r>
      <w:proofErr w:type="spellStart"/>
      <w:r w:rsidR="00EB0C1F">
        <w:rPr>
          <w:lang w:val="en-US"/>
        </w:rPr>
        <w:t>matrik</w:t>
      </w:r>
      <w:proofErr w:type="spellEnd"/>
      <w:r w:rsidR="00EB0C1F">
        <w:rPr>
          <w:lang w:val="en-US"/>
        </w:rPr>
        <w:t xml:space="preserve"> </w:t>
      </w:r>
      <w:proofErr w:type="spellStart"/>
      <w:r w:rsidR="00EB0C1F">
        <w:rPr>
          <w:lang w:val="en-US"/>
        </w:rPr>
        <w:t>diikatakan</w:t>
      </w:r>
      <w:proofErr w:type="spellEnd"/>
      <w:r w:rsidR="00EB0C1F">
        <w:rPr>
          <w:lang w:val="en-US"/>
        </w:rPr>
        <w:t xml:space="preserve"> </w:t>
      </w:r>
      <w:proofErr w:type="spellStart"/>
      <w:r w:rsidR="00EB0C1F">
        <w:rPr>
          <w:lang w:val="en-US"/>
        </w:rPr>
        <w:t>wkuivalen</w:t>
      </w:r>
      <w:proofErr w:type="spellEnd"/>
      <w:r w:rsidR="00EB0C1F">
        <w:rPr>
          <w:lang w:val="en-US"/>
        </w:rPr>
        <w:t xml:space="preserve"> </w:t>
      </w:r>
      <w:proofErr w:type="spellStart"/>
      <w:r w:rsidR="00EB0C1F">
        <w:rPr>
          <w:lang w:val="en-US"/>
        </w:rPr>
        <w:t>jika</w:t>
      </w:r>
      <w:proofErr w:type="spellEnd"/>
      <w:r w:rsidR="00EB0C1F">
        <w:rPr>
          <w:lang w:val="en-US"/>
        </w:rPr>
        <w:t xml:space="preserve"> </w:t>
      </w:r>
      <w:proofErr w:type="spellStart"/>
      <w:r w:rsidR="00EB0C1F">
        <w:rPr>
          <w:lang w:val="en-US"/>
        </w:rPr>
        <w:t>meliki</w:t>
      </w:r>
      <w:proofErr w:type="spellEnd"/>
      <w:r w:rsidR="00EB0C1F">
        <w:rPr>
          <w:lang w:val="en-US"/>
        </w:rPr>
        <w:t xml:space="preserve"> ordo dan </w:t>
      </w:r>
      <w:proofErr w:type="spellStart"/>
      <w:r w:rsidR="00EB0C1F">
        <w:rPr>
          <w:lang w:val="en-US"/>
        </w:rPr>
        <w:t>entri</w:t>
      </w:r>
      <w:proofErr w:type="spellEnd"/>
      <w:r w:rsidR="00EB0C1F">
        <w:rPr>
          <w:lang w:val="en-US"/>
        </w:rPr>
        <w:t xml:space="preserve"> yang </w:t>
      </w:r>
      <w:proofErr w:type="spellStart"/>
      <w:r w:rsidR="00EB0C1F">
        <w:rPr>
          <w:lang w:val="en-US"/>
        </w:rPr>
        <w:t>sama</w:t>
      </w:r>
      <w:proofErr w:type="spellEnd"/>
      <w:r w:rsidR="00EB0C1F">
        <w:rPr>
          <w:lang w:val="en-US"/>
        </w:rPr>
        <w:t>.</w:t>
      </w:r>
    </w:p>
    <w:p w14:paraId="53A4797A" w14:textId="25BFE6B6" w:rsidR="005B6C16" w:rsidRDefault="005B6C16" w:rsidP="00EB0C1F">
      <w:pPr>
        <w:ind w:firstLine="720"/>
        <w:rPr>
          <w:lang w:val="en-US"/>
        </w:rPr>
      </w:pPr>
      <w:proofErr w:type="spellStart"/>
      <w:r>
        <w:rPr>
          <w:lang w:val="en-US"/>
        </w:rPr>
        <w:lastRenderedPageBreak/>
        <w:t>Contoh</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ekuivalen</w:t>
      </w:r>
      <w:proofErr w:type="spellEnd"/>
      <w:r>
        <w:rPr>
          <w:lang w:val="en-US"/>
        </w:rPr>
        <w:t>:</w:t>
      </w:r>
    </w:p>
    <w:p w14:paraId="4E028D23" w14:textId="43FE66CC" w:rsidR="005B6C16" w:rsidRDefault="005B6C16" w:rsidP="005B6C16">
      <w:pPr>
        <w:ind w:firstLine="720"/>
        <w:jc w:val="center"/>
        <w:rPr>
          <w:lang w:val="en-US"/>
        </w:rPr>
      </w:pPr>
      <w:r w:rsidRPr="005B6C16">
        <w:rPr>
          <w:lang w:val="en-US"/>
        </w:rPr>
        <w:drawing>
          <wp:inline distT="0" distB="0" distL="0" distR="0" wp14:anchorId="11BA6AE4" wp14:editId="37A36AF2">
            <wp:extent cx="2880610" cy="1463167"/>
            <wp:effectExtent l="0" t="0" r="0" b="3810"/>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80610" cy="1463167"/>
                    </a:xfrm>
                    <a:prstGeom prst="rect">
                      <a:avLst/>
                    </a:prstGeom>
                  </pic:spPr>
                </pic:pic>
              </a:graphicData>
            </a:graphic>
          </wp:inline>
        </w:drawing>
      </w:r>
    </w:p>
    <w:p w14:paraId="51241DF3" w14:textId="77777777" w:rsidR="00EB0C1F" w:rsidRDefault="00EB0C1F" w:rsidP="00EB0C1F">
      <w:pPr>
        <w:ind w:firstLine="720"/>
        <w:rPr>
          <w:lang w:val="en-US"/>
        </w:rPr>
      </w:pPr>
    </w:p>
    <w:p w14:paraId="7087FF4C" w14:textId="2C59F3EE" w:rsidR="000D19E6" w:rsidRDefault="000D19E6" w:rsidP="0048239A">
      <w:pPr>
        <w:ind w:firstLine="720"/>
        <w:rPr>
          <w:lang w:val="en-US"/>
        </w:rPr>
      </w:pPr>
    </w:p>
    <w:p w14:paraId="11EFCBE7" w14:textId="65811061" w:rsidR="000D19E6" w:rsidRDefault="000D19E6" w:rsidP="0048239A">
      <w:pPr>
        <w:ind w:firstLine="720"/>
      </w:pPr>
      <w:r>
        <w:t>Contoh :</w:t>
      </w:r>
    </w:p>
    <w:p w14:paraId="235E3E52" w14:textId="34C97CA1" w:rsidR="000D19E6" w:rsidRDefault="000D19E6" w:rsidP="000D19E6">
      <w:pPr>
        <w:ind w:firstLine="720"/>
        <w:jc w:val="center"/>
        <w:rPr>
          <w:lang w:val="en-US"/>
        </w:rPr>
      </w:pPr>
      <w:r w:rsidRPr="000D19E6">
        <w:rPr>
          <w:lang w:val="en-US"/>
        </w:rPr>
        <w:drawing>
          <wp:inline distT="0" distB="0" distL="0" distR="0" wp14:anchorId="542BB4E8" wp14:editId="2BC80DE3">
            <wp:extent cx="2301439" cy="914479"/>
            <wp:effectExtent l="0" t="0" r="3810" b="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1439" cy="914479"/>
                    </a:xfrm>
                    <a:prstGeom prst="rect">
                      <a:avLst/>
                    </a:prstGeom>
                  </pic:spPr>
                </pic:pic>
              </a:graphicData>
            </a:graphic>
          </wp:inline>
        </w:drawing>
      </w:r>
    </w:p>
    <w:p w14:paraId="30BF0B0D" w14:textId="324E0C7E" w:rsidR="000D19E6" w:rsidRDefault="000D19E6" w:rsidP="000D19E6">
      <w:pPr>
        <w:ind w:firstLine="720"/>
        <w:jc w:val="center"/>
        <w:rPr>
          <w:lang w:val="en-US"/>
        </w:rPr>
      </w:pPr>
      <w:r w:rsidRPr="000D19E6">
        <w:rPr>
          <w:lang w:val="en-US"/>
        </w:rPr>
        <w:drawing>
          <wp:inline distT="0" distB="0" distL="0" distR="0" wp14:anchorId="282DCCEC" wp14:editId="001B4C62">
            <wp:extent cx="3086367" cy="2537680"/>
            <wp:effectExtent l="0" t="0" r="0"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86367" cy="2537680"/>
                    </a:xfrm>
                    <a:prstGeom prst="rect">
                      <a:avLst/>
                    </a:prstGeom>
                  </pic:spPr>
                </pic:pic>
              </a:graphicData>
            </a:graphic>
          </wp:inline>
        </w:drawing>
      </w:r>
    </w:p>
    <w:p w14:paraId="7741FCC9" w14:textId="398BB065" w:rsidR="000D19E6" w:rsidRDefault="000D19E6" w:rsidP="0048239A">
      <w:pPr>
        <w:ind w:firstLine="720"/>
        <w:rPr>
          <w:lang w:val="en-US"/>
        </w:rPr>
      </w:pPr>
    </w:p>
    <w:p w14:paraId="3EFAD275" w14:textId="77777777" w:rsidR="000D19E6" w:rsidRPr="000D19E6" w:rsidRDefault="000D19E6" w:rsidP="0048239A">
      <w:pPr>
        <w:ind w:firstLine="720"/>
        <w:rPr>
          <w:lang w:val="en-US"/>
        </w:rPr>
      </w:pPr>
    </w:p>
    <w:sectPr w:rsidR="000D19E6" w:rsidRPr="000D1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1"/>
  </w:num>
  <w:num w:numId="2" w16cid:durableId="861432899">
    <w:abstractNumId w:val="3"/>
  </w:num>
  <w:num w:numId="3" w16cid:durableId="432018223">
    <w:abstractNumId w:val="4"/>
  </w:num>
  <w:num w:numId="4" w16cid:durableId="2031639792">
    <w:abstractNumId w:val="0"/>
  </w:num>
  <w:num w:numId="5" w16cid:durableId="298073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43491"/>
    <w:rsid w:val="000D19E6"/>
    <w:rsid w:val="000F2B6A"/>
    <w:rsid w:val="001615D3"/>
    <w:rsid w:val="001A3EDE"/>
    <w:rsid w:val="001E7D07"/>
    <w:rsid w:val="001F2F0B"/>
    <w:rsid w:val="0021637B"/>
    <w:rsid w:val="00222DBC"/>
    <w:rsid w:val="00247CBD"/>
    <w:rsid w:val="002A19AE"/>
    <w:rsid w:val="002A1BE6"/>
    <w:rsid w:val="002D7A72"/>
    <w:rsid w:val="00330DBB"/>
    <w:rsid w:val="003A27A4"/>
    <w:rsid w:val="00425FE4"/>
    <w:rsid w:val="00450624"/>
    <w:rsid w:val="00451A82"/>
    <w:rsid w:val="0048239A"/>
    <w:rsid w:val="004930F5"/>
    <w:rsid w:val="004C169E"/>
    <w:rsid w:val="004C16F1"/>
    <w:rsid w:val="004C6AC4"/>
    <w:rsid w:val="00544478"/>
    <w:rsid w:val="0056675A"/>
    <w:rsid w:val="00577F2B"/>
    <w:rsid w:val="005B6C16"/>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23A29"/>
    <w:rsid w:val="00845CA0"/>
    <w:rsid w:val="00867116"/>
    <w:rsid w:val="00940DF3"/>
    <w:rsid w:val="0096326A"/>
    <w:rsid w:val="00965C72"/>
    <w:rsid w:val="00A173AE"/>
    <w:rsid w:val="00A50E8E"/>
    <w:rsid w:val="00A951BA"/>
    <w:rsid w:val="00AC3FD4"/>
    <w:rsid w:val="00AE553E"/>
    <w:rsid w:val="00BA5A60"/>
    <w:rsid w:val="00C148BF"/>
    <w:rsid w:val="00C25327"/>
    <w:rsid w:val="00C306AA"/>
    <w:rsid w:val="00C646FE"/>
    <w:rsid w:val="00C75262"/>
    <w:rsid w:val="00C95445"/>
    <w:rsid w:val="00D23993"/>
    <w:rsid w:val="00D35819"/>
    <w:rsid w:val="00DB4E18"/>
    <w:rsid w:val="00E312FA"/>
    <w:rsid w:val="00E648F1"/>
    <w:rsid w:val="00E873B8"/>
    <w:rsid w:val="00EA0050"/>
    <w:rsid w:val="00EB0C1F"/>
    <w:rsid w:val="00EB0EE5"/>
    <w:rsid w:val="00EC215E"/>
    <w:rsid w:val="00F05A9A"/>
    <w:rsid w:val="00F82A9A"/>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25</Pages>
  <Words>2209</Words>
  <Characters>12597</Characters>
  <Application>Microsoft Office Word</Application>
  <DocSecurity>0</DocSecurity>
  <Lines>104</Lines>
  <Paragraphs>29</Paragraphs>
  <ScaleCrop>false</ScaleCrop>
  <Company/>
  <LinksUpToDate>false</LinksUpToDate>
  <CharactersWithSpaces>14777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27</cp:revision>
  <dcterms:created xsi:type="dcterms:W3CDTF">2022-07-11T03:22:00Z</dcterms:created>
  <dcterms:modified xsi:type="dcterms:W3CDTF">2022-07-29T04:57:00Z</dcterms:modified>
</cp:coreProperties>
</file>