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DC04" w14:textId="77777777" w:rsidR="003408BF" w:rsidRDefault="00682C26">
      <w:pPr>
        <w:pStyle w:val="BodyText"/>
        <w:spacing w:before="7"/>
        <w:rPr>
          <w:sz w:val="48"/>
          <w:szCs w:val="48"/>
        </w:rPr>
      </w:pPr>
      <w:r w:rsidRPr="00682C26">
        <w:rPr>
          <w:sz w:val="48"/>
          <w:szCs w:val="48"/>
        </w:rPr>
        <w:t>NLP-Driven Resume Analyzer for Candidate Selection</w:t>
      </w:r>
    </w:p>
    <w:p w14:paraId="1E70418C" w14:textId="77777777" w:rsidR="002446FD" w:rsidRPr="00F20DDE" w:rsidRDefault="002446FD">
      <w:pPr>
        <w:pStyle w:val="BodyText"/>
        <w:spacing w:before="7"/>
        <w:rPr>
          <w:sz w:val="16"/>
          <w:szCs w:val="48"/>
        </w:rPr>
      </w:pPr>
    </w:p>
    <w:p w14:paraId="538F6542" w14:textId="77777777" w:rsidR="00682C26" w:rsidRDefault="00682C26">
      <w:pPr>
        <w:pStyle w:val="BodyText"/>
        <w:spacing w:before="7"/>
      </w:pPr>
    </w:p>
    <w:p w14:paraId="3F2C872B" w14:textId="77777777" w:rsidR="003408BF" w:rsidRDefault="003408BF">
      <w:pPr>
        <w:pStyle w:val="BodyText"/>
        <w:sectPr w:rsidR="003408BF">
          <w:type w:val="continuous"/>
          <w:pgSz w:w="11910" w:h="16840"/>
          <w:pgMar w:top="1740" w:right="425" w:bottom="280" w:left="708" w:header="720" w:footer="720" w:gutter="0"/>
          <w:cols w:space="720"/>
        </w:sectPr>
      </w:pPr>
    </w:p>
    <w:p w14:paraId="2A4A4F92" w14:textId="19B244A2" w:rsidR="003408BF" w:rsidRDefault="00323922">
      <w:pPr>
        <w:spacing w:before="92"/>
        <w:ind w:left="928" w:right="501"/>
        <w:jc w:val="center"/>
        <w:rPr>
          <w:sz w:val="18"/>
        </w:rPr>
      </w:pPr>
      <w:r>
        <w:rPr>
          <w:spacing w:val="-12"/>
          <w:sz w:val="18"/>
        </w:rPr>
        <w:t>Lakshay Bhardwaj</w:t>
      </w:r>
      <w:r w:rsidR="002446FD">
        <w:rPr>
          <w:spacing w:val="-12"/>
          <w:sz w:val="18"/>
        </w:rPr>
        <w:t xml:space="preserve">                  </w:t>
      </w:r>
      <w:r w:rsidR="0037023C">
        <w:rPr>
          <w:spacing w:val="-12"/>
          <w:sz w:val="18"/>
        </w:rPr>
        <w:t xml:space="preserve"> </w:t>
      </w:r>
      <w:r w:rsidR="0037023C">
        <w:rPr>
          <w:sz w:val="18"/>
        </w:rPr>
        <w:t xml:space="preserve">Dept. of </w:t>
      </w:r>
      <w:r w:rsidR="006E0489" w:rsidRPr="006E0489">
        <w:rPr>
          <w:sz w:val="18"/>
        </w:rPr>
        <w:t>AIT-</w:t>
      </w:r>
      <w:r w:rsidR="0037023C">
        <w:rPr>
          <w:sz w:val="18"/>
        </w:rPr>
        <w:t>CSE</w:t>
      </w:r>
    </w:p>
    <w:p w14:paraId="7FDB4A6F" w14:textId="77777777" w:rsidR="003408BF" w:rsidRDefault="0037023C">
      <w:pPr>
        <w:spacing w:line="206" w:lineRule="exact"/>
        <w:ind w:left="547" w:right="120"/>
        <w:jc w:val="center"/>
        <w:rPr>
          <w:sz w:val="18"/>
        </w:rPr>
      </w:pPr>
      <w:r>
        <w:rPr>
          <w:sz w:val="18"/>
        </w:rPr>
        <w:t xml:space="preserve">Chandigarh </w:t>
      </w:r>
      <w:r>
        <w:rPr>
          <w:spacing w:val="-2"/>
          <w:sz w:val="18"/>
        </w:rPr>
        <w:t>University</w:t>
      </w:r>
    </w:p>
    <w:p w14:paraId="1AC37F95" w14:textId="0F6CD029" w:rsidR="003408BF" w:rsidRPr="0042331D" w:rsidRDefault="0037023C">
      <w:pPr>
        <w:spacing w:before="4" w:line="237" w:lineRule="auto"/>
        <w:ind w:left="465" w:right="38" w:firstLine="1"/>
        <w:jc w:val="center"/>
        <w:rPr>
          <w:spacing w:val="-2"/>
          <w:sz w:val="18"/>
        </w:rPr>
      </w:pPr>
      <w:r>
        <w:rPr>
          <w:i/>
          <w:sz w:val="18"/>
        </w:rPr>
        <w:t>Moha</w:t>
      </w:r>
      <w:r>
        <w:rPr>
          <w:sz w:val="18"/>
        </w:rPr>
        <w:t xml:space="preserve">li, India </w:t>
      </w:r>
      <w:hyperlink r:id="rId5" w:history="1">
        <w:r w:rsidR="00323922" w:rsidRPr="0042331D">
          <w:rPr>
            <w:rStyle w:val="Hyperlink"/>
            <w:color w:val="auto"/>
            <w:spacing w:val="-2"/>
            <w:sz w:val="18"/>
            <w:u w:val="none"/>
          </w:rPr>
          <w:t>17lbsb20@gmail.com</w:t>
        </w:r>
      </w:hyperlink>
    </w:p>
    <w:p w14:paraId="59024953" w14:textId="77777777" w:rsidR="002446FD" w:rsidRDefault="002446FD">
      <w:pPr>
        <w:spacing w:before="4" w:line="237" w:lineRule="auto"/>
        <w:ind w:left="465" w:right="38" w:firstLine="1"/>
        <w:jc w:val="center"/>
        <w:rPr>
          <w:sz w:val="18"/>
        </w:rPr>
      </w:pPr>
    </w:p>
    <w:p w14:paraId="47C3D8F5" w14:textId="64BBC230" w:rsidR="003408BF" w:rsidRDefault="00F20DDE">
      <w:pPr>
        <w:spacing w:before="102"/>
        <w:ind w:left="928" w:right="499"/>
        <w:jc w:val="center"/>
        <w:rPr>
          <w:sz w:val="18"/>
        </w:rPr>
      </w:pPr>
      <w:proofErr w:type="spellStart"/>
      <w:r w:rsidRPr="00F20DDE">
        <w:rPr>
          <w:sz w:val="18"/>
        </w:rPr>
        <w:t>RounakSingh</w:t>
      </w:r>
      <w:proofErr w:type="spellEnd"/>
      <w:r w:rsidR="0042331D">
        <w:rPr>
          <w:sz w:val="18"/>
        </w:rPr>
        <w:t xml:space="preserve"> </w:t>
      </w:r>
      <w:r w:rsidR="0037023C">
        <w:rPr>
          <w:sz w:val="18"/>
        </w:rPr>
        <w:t>Dept.</w:t>
      </w:r>
      <w:r w:rsidR="0042331D">
        <w:rPr>
          <w:sz w:val="18"/>
        </w:rPr>
        <w:t xml:space="preserve"> </w:t>
      </w:r>
      <w:r w:rsidR="0037023C">
        <w:rPr>
          <w:sz w:val="18"/>
        </w:rPr>
        <w:t xml:space="preserve">of </w:t>
      </w:r>
      <w:r w:rsidR="00063C0A" w:rsidRPr="00063C0A">
        <w:rPr>
          <w:sz w:val="18"/>
        </w:rPr>
        <w:t>AIT-</w:t>
      </w:r>
      <w:r w:rsidR="0037023C">
        <w:rPr>
          <w:sz w:val="18"/>
        </w:rPr>
        <w:t>CSE</w:t>
      </w:r>
    </w:p>
    <w:p w14:paraId="3F6706BF" w14:textId="77777777" w:rsidR="00F20DDE" w:rsidRDefault="0037023C">
      <w:pPr>
        <w:ind w:left="547" w:right="118"/>
        <w:jc w:val="center"/>
        <w:rPr>
          <w:sz w:val="18"/>
        </w:rPr>
      </w:pPr>
      <w:r>
        <w:rPr>
          <w:sz w:val="18"/>
        </w:rPr>
        <w:t xml:space="preserve">Chandigarh University </w:t>
      </w:r>
      <w:r>
        <w:rPr>
          <w:i/>
          <w:sz w:val="18"/>
        </w:rPr>
        <w:t>Moha</w:t>
      </w:r>
      <w:r w:rsidR="00F20DDE">
        <w:rPr>
          <w:sz w:val="18"/>
        </w:rPr>
        <w:t>li, India</w:t>
      </w:r>
    </w:p>
    <w:p w14:paraId="6E7A9BC2" w14:textId="77777777" w:rsidR="003408BF" w:rsidRPr="00F20DDE" w:rsidRDefault="00F20DDE" w:rsidP="00F20DDE">
      <w:pPr>
        <w:ind w:right="118"/>
        <w:jc w:val="center"/>
        <w:rPr>
          <w:color w:val="000000" w:themeColor="text1"/>
          <w:sz w:val="18"/>
        </w:rPr>
      </w:pPr>
      <w:r>
        <w:rPr>
          <w:color w:val="000000" w:themeColor="text1"/>
          <w:sz w:val="18"/>
        </w:rPr>
        <w:t xml:space="preserve">           </w:t>
      </w:r>
      <w:hyperlink r:id="rId6" w:history="1">
        <w:r w:rsidRPr="00F20DDE">
          <w:rPr>
            <w:rStyle w:val="Hyperlink"/>
            <w:color w:val="000000" w:themeColor="text1"/>
            <w:sz w:val="18"/>
            <w:u w:val="none"/>
          </w:rPr>
          <w:t>rounaksingh3337@gmail.com</w:t>
        </w:r>
      </w:hyperlink>
    </w:p>
    <w:p w14:paraId="70B66187" w14:textId="173CAB54" w:rsidR="003408BF" w:rsidRDefault="0037023C">
      <w:pPr>
        <w:spacing w:before="152"/>
        <w:ind w:left="903" w:right="474"/>
        <w:jc w:val="center"/>
        <w:rPr>
          <w:sz w:val="18"/>
        </w:rPr>
      </w:pPr>
      <w:r>
        <w:br w:type="column"/>
      </w:r>
      <w:r w:rsidR="002446FD" w:rsidRPr="002446FD">
        <w:rPr>
          <w:sz w:val="18"/>
        </w:rPr>
        <w:t>Yudhist</w:t>
      </w:r>
      <w:r w:rsidR="00323922">
        <w:rPr>
          <w:sz w:val="18"/>
        </w:rPr>
        <w:t>e</w:t>
      </w:r>
      <w:r w:rsidR="002446FD" w:rsidRPr="002446FD">
        <w:rPr>
          <w:sz w:val="18"/>
        </w:rPr>
        <w:t>r Kumar</w:t>
      </w:r>
      <w:r w:rsidRPr="002446FD">
        <w:rPr>
          <w:spacing w:val="-12"/>
          <w:sz w:val="14"/>
        </w:rPr>
        <w:t xml:space="preserve"> </w:t>
      </w:r>
      <w:r>
        <w:rPr>
          <w:sz w:val="18"/>
        </w:rPr>
        <w:t>Dept.</w:t>
      </w:r>
      <w:r>
        <w:rPr>
          <w:spacing w:val="1"/>
          <w:sz w:val="18"/>
        </w:rPr>
        <w:t xml:space="preserve"> </w:t>
      </w:r>
      <w:r>
        <w:rPr>
          <w:sz w:val="18"/>
        </w:rPr>
        <w:t>of</w:t>
      </w:r>
      <w:r>
        <w:rPr>
          <w:spacing w:val="-2"/>
          <w:sz w:val="18"/>
        </w:rPr>
        <w:t xml:space="preserve"> </w:t>
      </w:r>
      <w:r w:rsidR="006E0489" w:rsidRPr="006E0489">
        <w:rPr>
          <w:spacing w:val="-2"/>
          <w:sz w:val="18"/>
        </w:rPr>
        <w:t>AIT-</w:t>
      </w:r>
      <w:r>
        <w:rPr>
          <w:spacing w:val="-5"/>
          <w:sz w:val="18"/>
        </w:rPr>
        <w:t>CSE</w:t>
      </w:r>
    </w:p>
    <w:p w14:paraId="1FC86238" w14:textId="49E8A21B" w:rsidR="002446FD" w:rsidRDefault="0042331D" w:rsidP="0042331D">
      <w:pPr>
        <w:ind w:right="83" w:firstLine="3"/>
        <w:jc w:val="center"/>
        <w:rPr>
          <w:sz w:val="18"/>
        </w:rPr>
      </w:pPr>
      <w:r>
        <w:rPr>
          <w:sz w:val="18"/>
        </w:rPr>
        <w:t xml:space="preserve">            </w:t>
      </w:r>
      <w:r w:rsidR="0037023C">
        <w:rPr>
          <w:sz w:val="18"/>
        </w:rPr>
        <w:t xml:space="preserve">Chandigarh University </w:t>
      </w:r>
    </w:p>
    <w:p w14:paraId="100C2109" w14:textId="22AF9A9F" w:rsidR="00323922" w:rsidRPr="00323922" w:rsidRDefault="0042331D" w:rsidP="00323922">
      <w:pPr>
        <w:ind w:right="83" w:firstLine="3"/>
        <w:jc w:val="center"/>
        <w:rPr>
          <w:spacing w:val="-2"/>
          <w:sz w:val="18"/>
        </w:rPr>
      </w:pPr>
      <w:r>
        <w:rPr>
          <w:i/>
          <w:sz w:val="18"/>
        </w:rPr>
        <w:t xml:space="preserve">          </w:t>
      </w:r>
      <w:r w:rsidR="0037023C">
        <w:rPr>
          <w:i/>
          <w:sz w:val="18"/>
        </w:rPr>
        <w:t>Moha</w:t>
      </w:r>
      <w:r w:rsidR="0037023C">
        <w:rPr>
          <w:sz w:val="18"/>
        </w:rPr>
        <w:t xml:space="preserve">li, India </w:t>
      </w:r>
      <w:r>
        <w:rPr>
          <w:sz w:val="18"/>
        </w:rPr>
        <w:t xml:space="preserve">          </w:t>
      </w:r>
      <w:hyperlink r:id="rId7" w:history="1">
        <w:r w:rsidRPr="0042331D">
          <w:rPr>
            <w:rStyle w:val="Hyperlink"/>
            <w:color w:val="auto"/>
            <w:spacing w:val="-2"/>
            <w:sz w:val="18"/>
            <w:u w:val="none"/>
          </w:rPr>
          <w:t>yudhishtergurjar44@gmail.com</w:t>
        </w:r>
      </w:hyperlink>
    </w:p>
    <w:p w14:paraId="1D438C35" w14:textId="77777777" w:rsidR="00F20DDE" w:rsidRDefault="00F20DDE">
      <w:pPr>
        <w:spacing w:before="92"/>
        <w:ind w:left="878" w:right="1189"/>
        <w:jc w:val="center"/>
        <w:rPr>
          <w:sz w:val="18"/>
        </w:rPr>
      </w:pPr>
    </w:p>
    <w:p w14:paraId="43668BE5" w14:textId="77777777" w:rsidR="00F20DDE" w:rsidRDefault="00F20DDE">
      <w:pPr>
        <w:spacing w:before="92"/>
        <w:ind w:left="878" w:right="1189"/>
        <w:jc w:val="center"/>
        <w:rPr>
          <w:sz w:val="18"/>
        </w:rPr>
      </w:pPr>
    </w:p>
    <w:p w14:paraId="5011A456" w14:textId="77777777" w:rsidR="003408BF" w:rsidRDefault="0037023C">
      <w:pPr>
        <w:spacing w:before="92"/>
        <w:ind w:left="878" w:right="1189"/>
        <w:jc w:val="center"/>
        <w:rPr>
          <w:sz w:val="18"/>
        </w:rPr>
      </w:pPr>
      <w:r>
        <w:br w:type="column"/>
      </w:r>
      <w:r>
        <w:rPr>
          <w:spacing w:val="-12"/>
          <w:sz w:val="18"/>
        </w:rPr>
        <w:t xml:space="preserve"> </w:t>
      </w:r>
      <w:r w:rsidR="002446FD" w:rsidRPr="002446FD">
        <w:rPr>
          <w:spacing w:val="-12"/>
          <w:sz w:val="18"/>
        </w:rPr>
        <w:t>Mohit Sahni</w:t>
      </w:r>
      <w:r w:rsidR="002446FD">
        <w:rPr>
          <w:spacing w:val="-12"/>
          <w:sz w:val="18"/>
        </w:rPr>
        <w:t xml:space="preserve">          </w:t>
      </w:r>
      <w:r>
        <w:rPr>
          <w:sz w:val="18"/>
        </w:rPr>
        <w:t>Dept. of</w:t>
      </w:r>
      <w:r w:rsidR="006E0489" w:rsidRPr="006E0489">
        <w:t xml:space="preserve"> </w:t>
      </w:r>
      <w:r w:rsidR="006E0489" w:rsidRPr="006E0489">
        <w:rPr>
          <w:sz w:val="18"/>
        </w:rPr>
        <w:t>AIT-</w:t>
      </w:r>
      <w:r>
        <w:rPr>
          <w:sz w:val="18"/>
        </w:rPr>
        <w:t>CSE</w:t>
      </w:r>
    </w:p>
    <w:p w14:paraId="4FDA5068" w14:textId="77777777" w:rsidR="003408BF" w:rsidRDefault="0037023C">
      <w:pPr>
        <w:ind w:left="519" w:right="828"/>
        <w:jc w:val="center"/>
        <w:rPr>
          <w:i/>
          <w:sz w:val="18"/>
        </w:rPr>
      </w:pPr>
      <w:r>
        <w:rPr>
          <w:i/>
          <w:sz w:val="18"/>
        </w:rPr>
        <w:t>Chandigarh</w:t>
      </w:r>
      <w:r>
        <w:rPr>
          <w:i/>
          <w:spacing w:val="-12"/>
          <w:sz w:val="18"/>
        </w:rPr>
        <w:t xml:space="preserve"> </w:t>
      </w:r>
      <w:r>
        <w:rPr>
          <w:i/>
          <w:sz w:val="18"/>
        </w:rPr>
        <w:t>University Mohali, India</w:t>
      </w:r>
    </w:p>
    <w:p w14:paraId="054B8578" w14:textId="577F92EA" w:rsidR="003408BF" w:rsidRPr="005F2DAC" w:rsidRDefault="005F2DAC">
      <w:pPr>
        <w:spacing w:line="206" w:lineRule="exact"/>
        <w:ind w:right="309"/>
        <w:jc w:val="center"/>
        <w:rPr>
          <w:spacing w:val="-2"/>
          <w:sz w:val="18"/>
        </w:rPr>
      </w:pPr>
      <w:r w:rsidRPr="005F2DAC">
        <w:rPr>
          <w:spacing w:val="-2"/>
          <w:sz w:val="18"/>
        </w:rPr>
        <w:fldChar w:fldCharType="begin"/>
      </w:r>
      <w:r w:rsidRPr="005F2DAC">
        <w:rPr>
          <w:spacing w:val="-2"/>
          <w:sz w:val="18"/>
        </w:rPr>
        <w:instrText>HYPERLINK "mailto:msahni138@gmail.com"</w:instrText>
      </w:r>
      <w:r w:rsidRPr="005F2DAC">
        <w:rPr>
          <w:spacing w:val="-2"/>
          <w:sz w:val="18"/>
        </w:rPr>
        <w:fldChar w:fldCharType="separate"/>
      </w:r>
      <w:r w:rsidRPr="005F2DAC">
        <w:rPr>
          <w:rStyle w:val="Hyperlink"/>
          <w:color w:val="auto"/>
          <w:spacing w:val="-2"/>
          <w:sz w:val="18"/>
          <w:u w:val="none"/>
        </w:rPr>
        <w:t>msahni138@gm</w:t>
      </w:r>
      <w:r w:rsidRPr="005F2DAC">
        <w:rPr>
          <w:rStyle w:val="Hyperlink"/>
          <w:color w:val="auto"/>
          <w:spacing w:val="-2"/>
          <w:sz w:val="18"/>
          <w:u w:val="none"/>
        </w:rPr>
        <w:t>a</w:t>
      </w:r>
      <w:r w:rsidRPr="005F2DAC">
        <w:rPr>
          <w:rStyle w:val="Hyperlink"/>
          <w:color w:val="auto"/>
          <w:spacing w:val="-2"/>
          <w:sz w:val="18"/>
          <w:u w:val="none"/>
        </w:rPr>
        <w:t>il.com</w:t>
      </w:r>
      <w:r w:rsidRPr="005F2DAC">
        <w:rPr>
          <w:spacing w:val="-2"/>
          <w:sz w:val="18"/>
        </w:rPr>
        <w:fldChar w:fldCharType="end"/>
      </w:r>
    </w:p>
    <w:p w14:paraId="3D4BFE59" w14:textId="77777777" w:rsidR="002446FD" w:rsidRDefault="002446FD">
      <w:pPr>
        <w:spacing w:line="206" w:lineRule="exact"/>
        <w:ind w:right="309"/>
        <w:jc w:val="center"/>
        <w:rPr>
          <w:sz w:val="18"/>
        </w:rPr>
      </w:pPr>
    </w:p>
    <w:p w14:paraId="27696730" w14:textId="6F1E87A1" w:rsidR="003408BF" w:rsidRDefault="003408BF">
      <w:pPr>
        <w:spacing w:line="205" w:lineRule="exact"/>
        <w:jc w:val="center"/>
        <w:rPr>
          <w:sz w:val="18"/>
        </w:rPr>
      </w:pPr>
    </w:p>
    <w:p w14:paraId="6D1DE36B" w14:textId="07479571" w:rsidR="00F20DDE" w:rsidRDefault="0042331D">
      <w:pPr>
        <w:spacing w:line="205" w:lineRule="exact"/>
        <w:jc w:val="center"/>
        <w:rPr>
          <w:sz w:val="18"/>
        </w:rPr>
      </w:pPr>
      <w:r>
        <w:rPr>
          <w:sz w:val="18"/>
        </w:rPr>
        <w:t>Prof. Ranjan Walia</w:t>
      </w:r>
    </w:p>
    <w:p w14:paraId="5B17AC11" w14:textId="4B2F2E46" w:rsidR="0042331D" w:rsidRDefault="0042331D">
      <w:pPr>
        <w:spacing w:line="205" w:lineRule="exact"/>
        <w:jc w:val="center"/>
        <w:rPr>
          <w:sz w:val="18"/>
        </w:rPr>
      </w:pPr>
      <w:r>
        <w:rPr>
          <w:sz w:val="18"/>
        </w:rPr>
        <w:t>Chandigarh University</w:t>
      </w:r>
    </w:p>
    <w:p w14:paraId="166639CC" w14:textId="68A7966C" w:rsidR="0042331D" w:rsidRDefault="0042331D">
      <w:pPr>
        <w:spacing w:line="205" w:lineRule="exact"/>
        <w:jc w:val="center"/>
        <w:rPr>
          <w:sz w:val="18"/>
        </w:rPr>
      </w:pPr>
      <w:r>
        <w:rPr>
          <w:sz w:val="18"/>
        </w:rPr>
        <w:t>Mohali, India</w:t>
      </w:r>
    </w:p>
    <w:p w14:paraId="3EF8792F" w14:textId="77777777" w:rsidR="0042331D" w:rsidRDefault="0042331D">
      <w:pPr>
        <w:spacing w:line="205" w:lineRule="exact"/>
        <w:jc w:val="center"/>
        <w:rPr>
          <w:sz w:val="18"/>
        </w:rPr>
      </w:pPr>
    </w:p>
    <w:p w14:paraId="148986F7" w14:textId="77777777" w:rsidR="0042331D" w:rsidRDefault="0042331D">
      <w:pPr>
        <w:spacing w:line="205" w:lineRule="exact"/>
        <w:jc w:val="center"/>
        <w:rPr>
          <w:sz w:val="18"/>
        </w:rPr>
      </w:pPr>
    </w:p>
    <w:p w14:paraId="11A86186" w14:textId="055FEA9D" w:rsidR="0042331D" w:rsidRDefault="0042331D" w:rsidP="0042331D">
      <w:pPr>
        <w:spacing w:line="205" w:lineRule="exact"/>
        <w:rPr>
          <w:sz w:val="18"/>
        </w:rPr>
        <w:sectPr w:rsidR="0042331D">
          <w:type w:val="continuous"/>
          <w:pgSz w:w="11910" w:h="16840"/>
          <w:pgMar w:top="1740" w:right="425" w:bottom="280" w:left="708" w:header="720" w:footer="720" w:gutter="0"/>
          <w:cols w:num="3" w:space="720" w:equalWidth="0">
            <w:col w:w="2835" w:space="833"/>
            <w:col w:w="2725" w:space="859"/>
            <w:col w:w="3525"/>
          </w:cols>
        </w:sectPr>
      </w:pPr>
    </w:p>
    <w:p w14:paraId="03B2174B" w14:textId="77777777" w:rsidR="003408BF" w:rsidRDefault="003408BF">
      <w:pPr>
        <w:pStyle w:val="BodyText"/>
        <w:spacing w:before="4"/>
        <w:rPr>
          <w:sz w:val="16"/>
        </w:rPr>
      </w:pPr>
    </w:p>
    <w:p w14:paraId="623441E8" w14:textId="77777777" w:rsidR="003408BF" w:rsidRDefault="003408BF">
      <w:pPr>
        <w:pStyle w:val="BodyText"/>
        <w:rPr>
          <w:sz w:val="16"/>
        </w:rPr>
      </w:pPr>
    </w:p>
    <w:p w14:paraId="09D13AD3" w14:textId="77777777" w:rsidR="00F03B4F" w:rsidRDefault="00F03B4F">
      <w:pPr>
        <w:pStyle w:val="BodyText"/>
        <w:rPr>
          <w:sz w:val="16"/>
        </w:rPr>
        <w:sectPr w:rsidR="00F03B4F">
          <w:type w:val="continuous"/>
          <w:pgSz w:w="11910" w:h="16840"/>
          <w:pgMar w:top="1740" w:right="425" w:bottom="280" w:left="708" w:header="720" w:footer="720" w:gutter="0"/>
          <w:cols w:space="720"/>
        </w:sectPr>
      </w:pPr>
    </w:p>
    <w:p w14:paraId="3ACA6674" w14:textId="77777777" w:rsidR="002446FD" w:rsidRDefault="0037023C" w:rsidP="002446FD">
      <w:pPr>
        <w:spacing w:before="105"/>
        <w:ind w:left="199" w:right="38" w:firstLine="271"/>
        <w:jc w:val="both"/>
        <w:rPr>
          <w:b/>
          <w:sz w:val="18"/>
        </w:rPr>
      </w:pPr>
      <w:r>
        <w:rPr>
          <w:b/>
          <w:i/>
          <w:sz w:val="18"/>
        </w:rPr>
        <w:t>Abstract</w:t>
      </w:r>
      <w:r>
        <w:rPr>
          <w:b/>
          <w:sz w:val="18"/>
        </w:rPr>
        <w:t xml:space="preserve">— </w:t>
      </w:r>
      <w:r w:rsidR="002446FD" w:rsidRPr="002446FD">
        <w:rPr>
          <w:b/>
          <w:sz w:val="18"/>
        </w:rPr>
        <w:t xml:space="preserve">In​‍​‌‍​‍‌ today's recruitment environment, organizations receive a large number of resumes for a few job opportunities, and thus the manual screening process becomes very time-consuming, subjective, and susceptible to human bias. To overcome these issues, this study presents a Resume Analyzer powered by NLP, which is a method of automating the evaluation of candidates and the recruitment pipeline. The envisioned platform utilizes Natural Language Processing (NLP) techniques for resume parsing, feature extraction, and semantic similarity calculation between candidate profiles and job </w:t>
      </w:r>
      <w:proofErr w:type="spellStart"/>
      <w:r w:rsidR="002446FD" w:rsidRPr="002446FD">
        <w:rPr>
          <w:b/>
          <w:sz w:val="18"/>
        </w:rPr>
        <w:t>descriptions.The</w:t>
      </w:r>
      <w:proofErr w:type="spellEnd"/>
      <w:r w:rsidR="002446FD" w:rsidRPr="002446FD">
        <w:rPr>
          <w:b/>
          <w:sz w:val="18"/>
        </w:rPr>
        <w:t xml:space="preserve"> preprocessing procedures include tokenization, stop-word removal, and part-of-speech tagging, after which, the models from embedding-based representations are applied. The embedding representation methods used are TF-IDF, Word2Vec, and BERT-based contextual models. A hybrid scoring method is then used that combines cosine similarity and semantic similarity to rank candidates based upon qualification match and a skills match. Testing was performed against a standardized dataset containing anonymized resumes and job descriptions from a variety of domains. We have demonstrated a significant improvement over baseline keyword-based filtering approaches, with matching accuracy ≈92%. In addition, the approach has provided nice capabilities through which to shortlist candidates in a scalable, transparent, and fair way. This work is one aspect of initial efforts toward the implementation of smart recruitment systems which continue to lessen the manual effort, allow improvement to the recruitment process, and facilitate evidence-based decision making approaches in human resource management. Future steps involve the integration of XAI features and an analysis of sentiment in candidates' statements for decision interpretable and ethical compatibility.</w:t>
      </w:r>
    </w:p>
    <w:p w14:paraId="01C933A8" w14:textId="77777777" w:rsidR="00F20DDE" w:rsidRDefault="0037023C" w:rsidP="00F20DDE">
      <w:pPr>
        <w:spacing w:before="105"/>
        <w:ind w:left="199" w:right="38" w:firstLine="271"/>
        <w:jc w:val="both"/>
        <w:rPr>
          <w:b/>
          <w:i/>
          <w:sz w:val="18"/>
        </w:rPr>
      </w:pPr>
      <w:r>
        <w:rPr>
          <w:b/>
          <w:i/>
          <w:sz w:val="18"/>
        </w:rPr>
        <w:t xml:space="preserve">Keywords— </w:t>
      </w:r>
      <w:r w:rsidR="00F20DDE" w:rsidRPr="00F20DDE">
        <w:rPr>
          <w:b/>
          <w:i/>
          <w:sz w:val="18"/>
        </w:rPr>
        <w:t>Natural Language Processing (NLP), Resume Screening, Candidate Selection, Semantic Similarity, Machine Learning, TF–IDF, Recruitment Automation, Human Resource Analytics</w:t>
      </w:r>
    </w:p>
    <w:p w14:paraId="1ECF5A66" w14:textId="77777777" w:rsidR="003408BF" w:rsidRPr="00F20DDE" w:rsidRDefault="0037023C" w:rsidP="00F20DDE">
      <w:pPr>
        <w:pStyle w:val="ListParagraph"/>
        <w:numPr>
          <w:ilvl w:val="0"/>
          <w:numId w:val="15"/>
        </w:numPr>
        <w:spacing w:before="105"/>
        <w:ind w:right="38"/>
        <w:jc w:val="center"/>
        <w:rPr>
          <w:b/>
          <w:i/>
          <w:sz w:val="18"/>
        </w:rPr>
      </w:pPr>
      <w:r w:rsidRPr="00F20DDE">
        <w:rPr>
          <w:smallCaps/>
          <w:spacing w:val="-2"/>
        </w:rPr>
        <w:t>Introduction</w:t>
      </w:r>
    </w:p>
    <w:p w14:paraId="13CBAE89" w14:textId="77777777" w:rsidR="003408BF" w:rsidRDefault="003408BF">
      <w:pPr>
        <w:pStyle w:val="BodyText"/>
        <w:spacing w:before="54"/>
        <w:rPr>
          <w:sz w:val="16"/>
        </w:rPr>
      </w:pPr>
    </w:p>
    <w:p w14:paraId="07F38016" w14:textId="77777777" w:rsidR="00F7668D" w:rsidRDefault="00F7668D" w:rsidP="00AF085D">
      <w:pPr>
        <w:pStyle w:val="BodyText"/>
        <w:spacing w:before="11"/>
        <w:ind w:left="142"/>
        <w:jc w:val="both"/>
      </w:pPr>
      <w:r>
        <w:t xml:space="preserve">The​‍​‌‍​‍‌ swift digitization of hiring processes has led to an immense number of e-resumes being submitted through online portals, professional networks, and career platforms. The task of HR managers to spot the most appropriate candidates within the throng of applicants has become increasingly difficult and time-consuming [1]. Manually going through the applications is a tiresome job and, since it is done by different people, there is only a small chance that the results are consistent and the process is unbiased [2]. Following this trend, intelligent, data-driven recruitment </w:t>
      </w:r>
      <w:r>
        <w:t xml:space="preserve">systems attract potential users who wish to simplify and optimize the candidate evaluation processes through automation [3]. One of the AI technologies, namely Natural Language Processing (NLP), has been quite successful in its efforts to recognize, process, and even understand unstructured text data [4]. Using NLP methods, algorithms can independently locate and comprehend the segments of a resume which deal with educational background, work experience, and area of skill and bring them in a one-to-one correspondence with the requirements of a given job in a neutral fashion [5]. Nevertheless, the bulk of the automated recruiting systems to date heavily depend on the keyword-based matching, which is short of semantic comprehension and does not consider the context, hence the hiring is not accurately done [6], [7].  Such a shortcoming highlights a problem of research that is crucial: developing models for resume screening that are both context-aware and semantically intelligent. In recent years, the concept of deep learning and the use of language models such as Word2Vec, </w:t>
      </w:r>
      <w:proofErr w:type="spellStart"/>
      <w:r>
        <w:t>GloVe</w:t>
      </w:r>
      <w:proofErr w:type="spellEnd"/>
      <w:r>
        <w:t>, and BERT have facilitated the representation of the contextual semantics and the relationships between text units in the text by NLP systems [8]–[10]. Utilizing these language models, HR systems can now establish the semantic similarity between the candidate's resume and a given job description [11].</w:t>
      </w:r>
    </w:p>
    <w:p w14:paraId="238575F4" w14:textId="77777777" w:rsidR="00F7668D" w:rsidRDefault="00F7668D" w:rsidP="00AF085D">
      <w:pPr>
        <w:pStyle w:val="BodyText"/>
        <w:spacing w:before="11"/>
        <w:ind w:left="142"/>
        <w:jc w:val="both"/>
      </w:pPr>
    </w:p>
    <w:p w14:paraId="520AE0B0" w14:textId="77777777" w:rsidR="003408BF" w:rsidRDefault="00F7668D" w:rsidP="00AF085D">
      <w:pPr>
        <w:pStyle w:val="BodyText"/>
        <w:spacing w:before="11"/>
        <w:ind w:left="142"/>
        <w:jc w:val="both"/>
      </w:pPr>
      <w:r>
        <w:t>The NLP-powered Resume Analyzer put forward by this research aims at solving the problems enumerated above through a pipeline of various stages such as text preprocessing, feature extraction, and semantic similarity calculation. The presented model employs a combination of conventional (TF–IDF, Word2Vec) and deep contextual (BERT-based) embeddings for accomplishing the skill-oriented as well as the contextual matching of resumes with job descriptions [12]. The results of the experiments demonstrate that the proposed method yields substantial improvements in accuracy while the screening time is considerably shortened compared to the baseline keyword-based methods ​‍​‌‍​‍</w:t>
      </w:r>
      <w:proofErr w:type="gramStart"/>
      <w:r>
        <w:t>‌[</w:t>
      </w:r>
      <w:proofErr w:type="gramEnd"/>
      <w:r>
        <w:t>13].</w:t>
      </w:r>
    </w:p>
    <w:p w14:paraId="065AB1FB" w14:textId="77777777" w:rsidR="00F7668D" w:rsidRDefault="00F7668D" w:rsidP="00AF085D">
      <w:pPr>
        <w:pStyle w:val="BodyText"/>
        <w:spacing w:before="11"/>
        <w:ind w:left="142"/>
        <w:jc w:val="both"/>
      </w:pPr>
    </w:p>
    <w:p w14:paraId="606AAF31" w14:textId="77777777" w:rsidR="00F7668D" w:rsidRDefault="00F7668D" w:rsidP="00AF085D">
      <w:pPr>
        <w:pStyle w:val="BodyText"/>
        <w:spacing w:line="228" w:lineRule="auto"/>
        <w:ind w:left="142"/>
        <w:jc w:val="both"/>
      </w:pPr>
      <w:r>
        <w:t>This​‍​‌‍​‍‌ research's major contributions may be outlined as follows:</w:t>
      </w:r>
    </w:p>
    <w:p w14:paraId="77CFCFCD" w14:textId="77777777" w:rsidR="00F7668D" w:rsidRDefault="00F7668D" w:rsidP="00AF085D">
      <w:pPr>
        <w:pStyle w:val="BodyText"/>
        <w:numPr>
          <w:ilvl w:val="0"/>
          <w:numId w:val="17"/>
        </w:numPr>
        <w:spacing w:line="228" w:lineRule="auto"/>
        <w:jc w:val="both"/>
      </w:pPr>
      <w:r>
        <w:t xml:space="preserve">Creation of a natural language processing-based system for the automated extraction of information from resumes and the calculation of semantic similarity. </w:t>
      </w:r>
    </w:p>
    <w:p w14:paraId="7A63E5FA" w14:textId="77777777" w:rsidR="00F7668D" w:rsidRDefault="00F7668D" w:rsidP="00AF085D">
      <w:pPr>
        <w:pStyle w:val="BodyText"/>
        <w:numPr>
          <w:ilvl w:val="0"/>
          <w:numId w:val="17"/>
        </w:numPr>
        <w:spacing w:line="228" w:lineRule="auto"/>
        <w:jc w:val="both"/>
      </w:pPr>
      <w:r>
        <w:t xml:space="preserve">Use of hybrid embedding models for improved context-aware matching and ranking of candidates. </w:t>
      </w:r>
    </w:p>
    <w:p w14:paraId="657AA76C" w14:textId="77777777" w:rsidR="00F7668D" w:rsidRDefault="00F7668D" w:rsidP="00AF085D">
      <w:pPr>
        <w:pStyle w:val="BodyText"/>
        <w:numPr>
          <w:ilvl w:val="0"/>
          <w:numId w:val="17"/>
        </w:numPr>
        <w:spacing w:line="228" w:lineRule="auto"/>
        <w:jc w:val="both"/>
      </w:pPr>
      <w:r>
        <w:t xml:space="preserve">Performance measurement based on actual resumes collected from different professional fields. </w:t>
      </w:r>
    </w:p>
    <w:p w14:paraId="2D75C0F6" w14:textId="77777777" w:rsidR="00F03B4F" w:rsidRDefault="00F7668D" w:rsidP="00F03B4F">
      <w:pPr>
        <w:pStyle w:val="BodyText"/>
        <w:numPr>
          <w:ilvl w:val="0"/>
          <w:numId w:val="17"/>
        </w:numPr>
        <w:spacing w:line="228" w:lineRule="auto"/>
        <w:jc w:val="both"/>
      </w:pPr>
      <w:r>
        <w:t>Pointing to the next research topics such as the use of explainable AI in ethical recruitment automation and the implementation of ethical principles in automated recruitment ​‍​‌‍​‍‌systems</w:t>
      </w:r>
      <w:r w:rsidR="00F03B4F">
        <w:t>.</w:t>
      </w:r>
    </w:p>
    <w:p w14:paraId="19787855" w14:textId="77777777" w:rsidR="00F03B4F" w:rsidRDefault="00F03B4F" w:rsidP="00F03B4F">
      <w:pPr>
        <w:pStyle w:val="BodyText"/>
        <w:numPr>
          <w:ilvl w:val="0"/>
          <w:numId w:val="17"/>
        </w:numPr>
        <w:spacing w:line="228" w:lineRule="auto"/>
        <w:jc w:val="both"/>
        <w:sectPr w:rsidR="00F03B4F">
          <w:type w:val="continuous"/>
          <w:pgSz w:w="11910" w:h="16840"/>
          <w:pgMar w:top="1740" w:right="425" w:bottom="280" w:left="708" w:header="720" w:footer="720" w:gutter="0"/>
          <w:cols w:num="2" w:space="720" w:equalWidth="0">
            <w:col w:w="5106" w:space="120"/>
            <w:col w:w="5551"/>
          </w:cols>
        </w:sectPr>
      </w:pPr>
    </w:p>
    <w:p w14:paraId="3DAD1BFC" w14:textId="77777777" w:rsidR="003408BF" w:rsidRDefault="0037023C" w:rsidP="00F7668D">
      <w:pPr>
        <w:pStyle w:val="BodyText"/>
        <w:spacing w:line="228" w:lineRule="auto"/>
        <w:ind w:left="199" w:right="38" w:firstLine="85"/>
        <w:jc w:val="both"/>
      </w:pPr>
      <w:r>
        <w:lastRenderedPageBreak/>
        <w:t>The paper is divided into the following sections: Section II provides a literature review and related works concerning cloud computing for the public sector. Section III presents the proposed methodology, including architecture framework and algorithms. Section IV details the experimental setup, whereas Section V discusses the results and performance analysis. Section VI concludes the paper with some observations and future research directions.</w:t>
      </w:r>
    </w:p>
    <w:p w14:paraId="35177AD9" w14:textId="77777777" w:rsidR="003408BF" w:rsidRDefault="003408BF">
      <w:pPr>
        <w:pStyle w:val="BodyText"/>
        <w:spacing w:before="10"/>
      </w:pPr>
    </w:p>
    <w:p w14:paraId="60D0AAAD" w14:textId="77777777" w:rsidR="003408BF" w:rsidRDefault="0037023C">
      <w:pPr>
        <w:pStyle w:val="ListParagraph"/>
        <w:numPr>
          <w:ilvl w:val="0"/>
          <w:numId w:val="13"/>
        </w:numPr>
        <w:tabs>
          <w:tab w:val="left" w:pos="1860"/>
        </w:tabs>
        <w:ind w:left="1860" w:hanging="180"/>
        <w:jc w:val="left"/>
        <w:rPr>
          <w:sz w:val="20"/>
        </w:rPr>
      </w:pPr>
      <w:r>
        <w:rPr>
          <w:smallCaps/>
          <w:sz w:val="20"/>
        </w:rPr>
        <w:t>Background</w:t>
      </w:r>
      <w:r>
        <w:rPr>
          <w:smallCaps/>
          <w:spacing w:val="-10"/>
          <w:sz w:val="20"/>
        </w:rPr>
        <w:t xml:space="preserve"> </w:t>
      </w:r>
      <w:r>
        <w:rPr>
          <w:smallCaps/>
          <w:spacing w:val="-4"/>
          <w:sz w:val="20"/>
        </w:rPr>
        <w:t>Study</w:t>
      </w:r>
    </w:p>
    <w:p w14:paraId="40309281" w14:textId="77777777" w:rsidR="003408BF" w:rsidRDefault="003408BF">
      <w:pPr>
        <w:pStyle w:val="BodyText"/>
        <w:spacing w:before="117"/>
        <w:rPr>
          <w:sz w:val="16"/>
        </w:rPr>
      </w:pPr>
    </w:p>
    <w:p w14:paraId="227128AB" w14:textId="77777777" w:rsidR="003408BF" w:rsidRDefault="00AF085D" w:rsidP="00AF085D">
      <w:pPr>
        <w:pStyle w:val="ListParagraph"/>
        <w:numPr>
          <w:ilvl w:val="0"/>
          <w:numId w:val="12"/>
        </w:numPr>
        <w:tabs>
          <w:tab w:val="left" w:pos="536"/>
        </w:tabs>
        <w:rPr>
          <w:i/>
          <w:sz w:val="20"/>
        </w:rPr>
      </w:pPr>
      <w:r w:rsidRPr="00AF085D">
        <w:rPr>
          <w:i/>
          <w:sz w:val="20"/>
        </w:rPr>
        <w:t>NLP Techniques for Resume Parsing and Data Extraction</w:t>
      </w:r>
    </w:p>
    <w:p w14:paraId="6A31FEBC" w14:textId="77777777" w:rsidR="00AF085D" w:rsidRPr="00AF085D" w:rsidRDefault="00AF085D" w:rsidP="00AF085D">
      <w:pPr>
        <w:pStyle w:val="BodyText"/>
      </w:pPr>
    </w:p>
    <w:p w14:paraId="1B06719A" w14:textId="77777777" w:rsidR="003408BF" w:rsidRDefault="0037023C">
      <w:pPr>
        <w:pStyle w:val="BodyText"/>
        <w:spacing w:before="1" w:line="228" w:lineRule="auto"/>
        <w:ind w:left="199" w:right="40"/>
        <w:jc w:val="both"/>
      </w:pPr>
      <w:r>
        <w:t>One of earliest example of recruitment process automation</w:t>
      </w:r>
      <w:r>
        <w:rPr>
          <w:spacing w:val="40"/>
        </w:rPr>
        <w:t xml:space="preserve"> </w:t>
      </w:r>
      <w:r>
        <w:t>is converting resumes - which are generally unstructured</w:t>
      </w:r>
      <w:r>
        <w:rPr>
          <w:spacing w:val="40"/>
        </w:rPr>
        <w:t xml:space="preserve"> </w:t>
      </w:r>
      <w:r>
        <w:t>and inconsistently formatted into structured data. Early applications used keyword spotting, and a series of human defined rules to identify fields (such as name, skills or education) [1]. These approaches were effective when resumes were templated, however, they did not succeed</w:t>
      </w:r>
      <w:r>
        <w:rPr>
          <w:spacing w:val="80"/>
        </w:rPr>
        <w:t xml:space="preserve"> </w:t>
      </w:r>
      <w:r>
        <w:t>with many conflicting layouts or creative designs. Recent research</w:t>
      </w:r>
      <w:r>
        <w:rPr>
          <w:spacing w:val="-5"/>
        </w:rPr>
        <w:t xml:space="preserve"> </w:t>
      </w:r>
      <w:r>
        <w:t>has</w:t>
      </w:r>
      <w:r>
        <w:rPr>
          <w:spacing w:val="-4"/>
        </w:rPr>
        <w:t xml:space="preserve"> </w:t>
      </w:r>
      <w:r>
        <w:t>developed</w:t>
      </w:r>
      <w:r>
        <w:rPr>
          <w:spacing w:val="-3"/>
        </w:rPr>
        <w:t xml:space="preserve"> </w:t>
      </w:r>
      <w:r>
        <w:t>towards</w:t>
      </w:r>
      <w:r>
        <w:rPr>
          <w:spacing w:val="-2"/>
        </w:rPr>
        <w:t xml:space="preserve"> </w:t>
      </w:r>
      <w:r>
        <w:t>machine</w:t>
      </w:r>
      <w:r>
        <w:rPr>
          <w:spacing w:val="-4"/>
        </w:rPr>
        <w:t xml:space="preserve"> </w:t>
      </w:r>
      <w:r>
        <w:t>learning,</w:t>
      </w:r>
      <w:r>
        <w:rPr>
          <w:spacing w:val="-4"/>
        </w:rPr>
        <w:t xml:space="preserve"> </w:t>
      </w:r>
      <w:r>
        <w:t>as</w:t>
      </w:r>
      <w:r>
        <w:rPr>
          <w:spacing w:val="-2"/>
        </w:rPr>
        <w:t xml:space="preserve"> </w:t>
      </w:r>
      <w:r>
        <w:t>well</w:t>
      </w:r>
      <w:r>
        <w:rPr>
          <w:spacing w:val="-4"/>
        </w:rPr>
        <w:t xml:space="preserve"> </w:t>
      </w:r>
      <w:r>
        <w:t xml:space="preserve">as Named Entity Recognition (NER) techniques that consider resumes to be semi-structured documents and employed linguistic patterns to extract entities [2]. Libraries such as </w:t>
      </w:r>
      <w:proofErr w:type="spellStart"/>
      <w:r>
        <w:t>spaCy</w:t>
      </w:r>
      <w:proofErr w:type="spellEnd"/>
      <w:r>
        <w:t xml:space="preserve"> and Stanford </w:t>
      </w:r>
      <w:proofErr w:type="spellStart"/>
      <w:r>
        <w:t>CoreNLP</w:t>
      </w:r>
      <w:proofErr w:type="spellEnd"/>
      <w:r>
        <w:t xml:space="preserve"> have shown promise in extracting skills and qualifications in various layouts with comparative success [3]. Parsing performance continues to fall sharply when resumes contain images, tables, or hybrid formatting, and remains a challenge.</w:t>
      </w:r>
    </w:p>
    <w:p w14:paraId="6140EBB9" w14:textId="77777777" w:rsidR="003408BF" w:rsidRDefault="00AF085D" w:rsidP="00AF085D">
      <w:pPr>
        <w:pStyle w:val="BodyText"/>
        <w:spacing w:before="4"/>
        <w:jc w:val="center"/>
        <w:rPr>
          <w:sz w:val="19"/>
        </w:rPr>
      </w:pPr>
      <w:r>
        <w:rPr>
          <w:noProof/>
          <w:lang w:val="en-IN" w:eastAsia="en-IN"/>
        </w:rPr>
        <w:drawing>
          <wp:inline distT="0" distB="0" distL="0" distR="0" wp14:anchorId="4264C1FF" wp14:editId="2E733B7D">
            <wp:extent cx="3016250" cy="3016250"/>
            <wp:effectExtent l="0" t="0" r="0" b="0"/>
            <wp:docPr id="13" name="Picture 13" descr="Infographic illustrating resume parsing and data extraction in recruitment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graphic illustrating resume parsing and data extraction in recruitment autom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5050" cy="3015050"/>
                    </a:xfrm>
                    <a:prstGeom prst="rect">
                      <a:avLst/>
                    </a:prstGeom>
                    <a:noFill/>
                    <a:ln>
                      <a:noFill/>
                    </a:ln>
                  </pic:spPr>
                </pic:pic>
              </a:graphicData>
            </a:graphic>
          </wp:inline>
        </w:drawing>
      </w:r>
    </w:p>
    <w:p w14:paraId="129FFCB0" w14:textId="77777777" w:rsidR="003408BF" w:rsidRDefault="0037023C">
      <w:pPr>
        <w:ind w:left="400"/>
        <w:rPr>
          <w:spacing w:val="-6"/>
          <w:sz w:val="16"/>
        </w:rPr>
      </w:pPr>
      <w:r>
        <w:rPr>
          <w:sz w:val="16"/>
        </w:rPr>
        <w:t>Figure</w:t>
      </w:r>
      <w:r>
        <w:rPr>
          <w:spacing w:val="-8"/>
          <w:sz w:val="16"/>
        </w:rPr>
        <w:t xml:space="preserve"> </w:t>
      </w:r>
      <w:r>
        <w:rPr>
          <w:sz w:val="16"/>
        </w:rPr>
        <w:t>1.</w:t>
      </w:r>
      <w:r>
        <w:rPr>
          <w:spacing w:val="-6"/>
          <w:sz w:val="16"/>
        </w:rPr>
        <w:t xml:space="preserve"> </w:t>
      </w:r>
      <w:r w:rsidR="00AF085D" w:rsidRPr="00AF085D">
        <w:rPr>
          <w:spacing w:val="-6"/>
          <w:sz w:val="16"/>
        </w:rPr>
        <w:t>AUTOMATED RESUME PARSING: FROM RULES TO AI AND NER</w:t>
      </w:r>
    </w:p>
    <w:p w14:paraId="1EADB5AB" w14:textId="77777777" w:rsidR="00AF085D" w:rsidRDefault="00AF085D">
      <w:pPr>
        <w:ind w:left="400"/>
        <w:rPr>
          <w:sz w:val="13"/>
        </w:rPr>
      </w:pPr>
    </w:p>
    <w:p w14:paraId="091F30C6" w14:textId="77777777" w:rsidR="003408BF" w:rsidRDefault="00AF085D" w:rsidP="00AF085D">
      <w:pPr>
        <w:pStyle w:val="ListParagraph"/>
        <w:numPr>
          <w:ilvl w:val="0"/>
          <w:numId w:val="12"/>
        </w:numPr>
        <w:tabs>
          <w:tab w:val="left" w:pos="485"/>
        </w:tabs>
        <w:spacing w:before="80"/>
        <w:rPr>
          <w:i/>
          <w:sz w:val="20"/>
        </w:rPr>
      </w:pPr>
      <w:r w:rsidRPr="00AF085D">
        <w:rPr>
          <w:i/>
          <w:sz w:val="20"/>
        </w:rPr>
        <w:t>NLP-Driven Techniques for Job–Candidate Matching</w:t>
      </w:r>
    </w:p>
    <w:p w14:paraId="0C9ED2A1" w14:textId="77777777" w:rsidR="003408BF" w:rsidRDefault="003408BF">
      <w:pPr>
        <w:pStyle w:val="BodyText"/>
        <w:spacing w:before="10"/>
        <w:rPr>
          <w:i/>
        </w:rPr>
      </w:pPr>
    </w:p>
    <w:p w14:paraId="440334E4" w14:textId="77777777" w:rsidR="003408BF" w:rsidRDefault="0037023C">
      <w:pPr>
        <w:pStyle w:val="BodyText"/>
        <w:ind w:left="199" w:right="480"/>
        <w:jc w:val="both"/>
      </w:pPr>
      <w:r>
        <w:t>The challenge beyond extraction, is if a candidate has qualifications relevant to a particular job description. Keyword-matching systems, whether they are traditional systems (those underpinned with some form of TF-IDF) or systems using simple Boolean queries, except in rare instances, fail in matching job seekers and job descriptions, because they can't account for synonyms, or contextual meaning. Consider, for instance, an incomplete comprehension</w:t>
      </w:r>
      <w:r>
        <w:rPr>
          <w:spacing w:val="-6"/>
        </w:rPr>
        <w:t xml:space="preserve"> </w:t>
      </w:r>
      <w:r>
        <w:t>of</w:t>
      </w:r>
      <w:r>
        <w:rPr>
          <w:spacing w:val="-7"/>
        </w:rPr>
        <w:t xml:space="preserve"> </w:t>
      </w:r>
      <w:r>
        <w:t>the</w:t>
      </w:r>
      <w:r>
        <w:rPr>
          <w:spacing w:val="-5"/>
        </w:rPr>
        <w:t xml:space="preserve"> </w:t>
      </w:r>
      <w:r>
        <w:t>designations</w:t>
      </w:r>
      <w:r>
        <w:rPr>
          <w:spacing w:val="-6"/>
        </w:rPr>
        <w:t xml:space="preserve"> </w:t>
      </w:r>
      <w:r>
        <w:t>"software</w:t>
      </w:r>
      <w:r>
        <w:rPr>
          <w:spacing w:val="-5"/>
        </w:rPr>
        <w:t xml:space="preserve"> </w:t>
      </w:r>
      <w:r>
        <w:t>developer"</w:t>
      </w:r>
      <w:r>
        <w:rPr>
          <w:spacing w:val="-3"/>
        </w:rPr>
        <w:t xml:space="preserve"> </w:t>
      </w:r>
      <w:r>
        <w:t xml:space="preserve">and "programmer." From the perspective of keyword systems, these job titles are often disconnected, but for many organizations, the roles are similar [4]. Embedded representations, like those produced by Word2Vec [5], </w:t>
      </w:r>
      <w:proofErr w:type="spellStart"/>
      <w:r>
        <w:t>GloVe</w:t>
      </w:r>
      <w:proofErr w:type="spellEnd"/>
      <w:r>
        <w:t>, and now transformer-based systems like BERT [6] all</w:t>
      </w:r>
      <w:r>
        <w:rPr>
          <w:spacing w:val="-4"/>
        </w:rPr>
        <w:t xml:space="preserve"> </w:t>
      </w:r>
      <w:r>
        <w:t>represent</w:t>
      </w:r>
      <w:r>
        <w:rPr>
          <w:spacing w:val="-5"/>
        </w:rPr>
        <w:t xml:space="preserve"> </w:t>
      </w:r>
      <w:r>
        <w:t>the</w:t>
      </w:r>
      <w:r>
        <w:rPr>
          <w:spacing w:val="-4"/>
        </w:rPr>
        <w:t xml:space="preserve"> </w:t>
      </w:r>
      <w:r>
        <w:t>semantics,</w:t>
      </w:r>
      <w:r>
        <w:rPr>
          <w:spacing w:val="-4"/>
        </w:rPr>
        <w:t xml:space="preserve"> </w:t>
      </w:r>
      <w:r>
        <w:t>and</w:t>
      </w:r>
      <w:r>
        <w:rPr>
          <w:spacing w:val="-3"/>
        </w:rPr>
        <w:t xml:space="preserve"> </w:t>
      </w:r>
      <w:r>
        <w:t>have</w:t>
      </w:r>
      <w:r>
        <w:rPr>
          <w:spacing w:val="-4"/>
        </w:rPr>
        <w:t xml:space="preserve"> </w:t>
      </w:r>
      <w:r>
        <w:t>consistently</w:t>
      </w:r>
      <w:r>
        <w:rPr>
          <w:spacing w:val="-7"/>
        </w:rPr>
        <w:t xml:space="preserve"> </w:t>
      </w:r>
      <w:r>
        <w:t>been</w:t>
      </w:r>
      <w:r>
        <w:rPr>
          <w:spacing w:val="-3"/>
        </w:rPr>
        <w:t xml:space="preserve"> </w:t>
      </w:r>
      <w:r>
        <w:t>much more effective in recruiting applications when compared to traditional keyword-based methods, for example. These models create vector representations of resumes and job descriptions that can be used in a similarity score to</w:t>
      </w:r>
      <w:r>
        <w:rPr>
          <w:spacing w:val="40"/>
        </w:rPr>
        <w:t xml:space="preserve"> </w:t>
      </w:r>
      <w:r>
        <w:t>establish</w:t>
      </w:r>
      <w:r>
        <w:rPr>
          <w:spacing w:val="-1"/>
        </w:rPr>
        <w:t xml:space="preserve"> </w:t>
      </w:r>
      <w:r>
        <w:t>similarity</w:t>
      </w:r>
      <w:r>
        <w:rPr>
          <w:spacing w:val="-3"/>
        </w:rPr>
        <w:t xml:space="preserve"> </w:t>
      </w:r>
      <w:r>
        <w:t>based on</w:t>
      </w:r>
      <w:r>
        <w:rPr>
          <w:spacing w:val="-1"/>
        </w:rPr>
        <w:t xml:space="preserve"> </w:t>
      </w:r>
      <w:r>
        <w:t>more semantics</w:t>
      </w:r>
      <w:r>
        <w:rPr>
          <w:spacing w:val="-1"/>
        </w:rPr>
        <w:t xml:space="preserve"> </w:t>
      </w:r>
      <w:r>
        <w:t xml:space="preserve">than word over or keyword overlap. Recent publications strongly suggest that these measuring methods are increasing candidate-job alignment, especially with technical categorized roles when synonyms and domain </w:t>
      </w:r>
      <w:proofErr w:type="spellStart"/>
      <w:r>
        <w:t>specificese</w:t>
      </w:r>
      <w:proofErr w:type="spellEnd"/>
      <w:r>
        <w:t xml:space="preserve"> may be commonplace</w:t>
      </w:r>
      <w:r>
        <w:rPr>
          <w:spacing w:val="80"/>
        </w:rPr>
        <w:t xml:space="preserve"> </w:t>
      </w:r>
      <w:r>
        <w:rPr>
          <w:spacing w:val="-4"/>
        </w:rPr>
        <w:t>[7].</w:t>
      </w:r>
    </w:p>
    <w:p w14:paraId="4A10F6D4" w14:textId="77777777" w:rsidR="003408BF" w:rsidRDefault="00302262">
      <w:pPr>
        <w:pStyle w:val="BodyText"/>
        <w:ind w:left="261"/>
      </w:pPr>
      <w:r>
        <w:rPr>
          <w:noProof/>
          <w:lang w:val="en-IN" w:eastAsia="en-IN"/>
        </w:rPr>
        <w:drawing>
          <wp:inline distT="0" distB="0" distL="0" distR="0" wp14:anchorId="15BDFAD0" wp14:editId="344BAD38">
            <wp:extent cx="2774950" cy="2774950"/>
            <wp:effectExtent l="0" t="0" r="6350" b="6350"/>
            <wp:docPr id="14" name="Picture 14" descr="NLP techniques enhancing job-candidate matching by semantic underst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LP techniques enhancing job-candidate matching by semantic understand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3847" cy="2773847"/>
                    </a:xfrm>
                    <a:prstGeom prst="rect">
                      <a:avLst/>
                    </a:prstGeom>
                    <a:noFill/>
                    <a:ln>
                      <a:noFill/>
                    </a:ln>
                  </pic:spPr>
                </pic:pic>
              </a:graphicData>
            </a:graphic>
          </wp:inline>
        </w:drawing>
      </w:r>
    </w:p>
    <w:p w14:paraId="07DA015B" w14:textId="77777777" w:rsidR="003408BF" w:rsidRDefault="0037023C">
      <w:pPr>
        <w:spacing w:before="58"/>
        <w:ind w:left="199"/>
        <w:jc w:val="both"/>
        <w:rPr>
          <w:sz w:val="13"/>
        </w:rPr>
      </w:pPr>
      <w:r>
        <w:rPr>
          <w:sz w:val="16"/>
        </w:rPr>
        <w:t>Figure</w:t>
      </w:r>
      <w:r>
        <w:rPr>
          <w:spacing w:val="-8"/>
          <w:sz w:val="16"/>
        </w:rPr>
        <w:t xml:space="preserve"> </w:t>
      </w:r>
      <w:r>
        <w:rPr>
          <w:sz w:val="16"/>
        </w:rPr>
        <w:t>2.</w:t>
      </w:r>
      <w:r>
        <w:rPr>
          <w:spacing w:val="-4"/>
          <w:sz w:val="16"/>
        </w:rPr>
        <w:t xml:space="preserve"> </w:t>
      </w:r>
      <w:r w:rsidR="00302262" w:rsidRPr="00302262">
        <w:rPr>
          <w:spacing w:val="-4"/>
          <w:sz w:val="16"/>
        </w:rPr>
        <w:t>SEMANTIC NLP ENHANCES JOB-CANDIDATE MATCHING BEYOND KEYWORDS</w:t>
      </w:r>
    </w:p>
    <w:p w14:paraId="5172A778" w14:textId="77777777" w:rsidR="003408BF" w:rsidRDefault="003408BF">
      <w:pPr>
        <w:pStyle w:val="BodyText"/>
        <w:spacing w:before="90"/>
        <w:rPr>
          <w:sz w:val="13"/>
        </w:rPr>
      </w:pPr>
    </w:p>
    <w:p w14:paraId="368F9544" w14:textId="77777777" w:rsidR="003408BF" w:rsidRDefault="00AF085D" w:rsidP="00AF085D">
      <w:pPr>
        <w:pStyle w:val="ListParagraph"/>
        <w:numPr>
          <w:ilvl w:val="0"/>
          <w:numId w:val="12"/>
        </w:numPr>
        <w:tabs>
          <w:tab w:val="left" w:pos="486"/>
        </w:tabs>
        <w:rPr>
          <w:i/>
          <w:sz w:val="20"/>
        </w:rPr>
      </w:pPr>
      <w:r w:rsidRPr="00AF085D">
        <w:rPr>
          <w:i/>
          <w:sz w:val="20"/>
        </w:rPr>
        <w:t>Fairness, Bias, and Ethical Considerations in Automated Recruitment</w:t>
      </w:r>
    </w:p>
    <w:p w14:paraId="3D5E100B" w14:textId="77777777" w:rsidR="003408BF" w:rsidRDefault="003408BF">
      <w:pPr>
        <w:pStyle w:val="BodyText"/>
        <w:spacing w:before="11"/>
        <w:rPr>
          <w:i/>
        </w:rPr>
      </w:pPr>
    </w:p>
    <w:p w14:paraId="5C9A54A1" w14:textId="77777777" w:rsidR="00302262" w:rsidRDefault="0037023C">
      <w:pPr>
        <w:pStyle w:val="BodyText"/>
        <w:ind w:left="199" w:right="478"/>
        <w:jc w:val="both"/>
        <w:rPr>
          <w:spacing w:val="-2"/>
        </w:rPr>
      </w:pPr>
      <w:r>
        <w:t>While automation can streamline many processes, it creates the capacity for bias if algorithms are trained using</w:t>
      </w:r>
      <w:r>
        <w:rPr>
          <w:spacing w:val="80"/>
        </w:rPr>
        <w:t xml:space="preserve"> </w:t>
      </w:r>
      <w:r>
        <w:t xml:space="preserve">historical hiring data. Evidence shows that demographic markers, such as names or colleges, can create unintended influences on the outcomes of a given algorithm [8]. This evidence has resulted in an increased interest in fairness- aware recruitment systems. Various techniques to mitigate bias include manipulating sensitive attributes (e.g., Maeve Brendon or keeping the colleges off CVs) through anonymization prior to the screening stage, manipulating ranking scores to create less group variance in selected candidates, and using fairness metrics such as disparate impact ratio in evaluation [9], [10]. The E.U. and several other international bodies have also begun to consider AI impacts on recruitment by establishing transparency and accountability measures suggesting proactive engagement with bias before extensive uptake and oversight are </w:t>
      </w:r>
      <w:proofErr w:type="gramStart"/>
      <w:r>
        <w:rPr>
          <w:spacing w:val="-2"/>
        </w:rPr>
        <w:t>introduced[</w:t>
      </w:r>
      <w:proofErr w:type="gramEnd"/>
      <w:r>
        <w:rPr>
          <w:spacing w:val="-2"/>
        </w:rPr>
        <w:t>11].</w:t>
      </w:r>
    </w:p>
    <w:p w14:paraId="27AD8E24" w14:textId="77777777" w:rsidR="00F03B4F" w:rsidRPr="00F03B4F" w:rsidRDefault="00F03B4F">
      <w:pPr>
        <w:pStyle w:val="BodyText"/>
        <w:ind w:left="199" w:right="478"/>
        <w:jc w:val="both"/>
        <w:rPr>
          <w:spacing w:val="-2"/>
        </w:rPr>
      </w:pPr>
    </w:p>
    <w:p w14:paraId="4832B2E6" w14:textId="77777777" w:rsidR="003408BF" w:rsidRDefault="0037023C">
      <w:pPr>
        <w:pStyle w:val="ListParagraph"/>
        <w:numPr>
          <w:ilvl w:val="0"/>
          <w:numId w:val="12"/>
        </w:numPr>
        <w:tabs>
          <w:tab w:val="left" w:pos="486"/>
        </w:tabs>
        <w:spacing w:before="80"/>
        <w:ind w:left="486" w:hanging="287"/>
        <w:rPr>
          <w:i/>
          <w:sz w:val="20"/>
        </w:rPr>
      </w:pPr>
      <w:r>
        <w:rPr>
          <w:i/>
          <w:sz w:val="20"/>
        </w:rPr>
        <w:t>Research</w:t>
      </w:r>
      <w:r>
        <w:rPr>
          <w:i/>
          <w:spacing w:val="-7"/>
          <w:sz w:val="20"/>
        </w:rPr>
        <w:t xml:space="preserve"> </w:t>
      </w:r>
      <w:r>
        <w:rPr>
          <w:i/>
          <w:spacing w:val="-4"/>
          <w:sz w:val="20"/>
        </w:rPr>
        <w:t>Gaps</w:t>
      </w:r>
    </w:p>
    <w:p w14:paraId="5C0607C1" w14:textId="77777777" w:rsidR="003408BF" w:rsidRDefault="003408BF">
      <w:pPr>
        <w:pStyle w:val="BodyText"/>
        <w:spacing w:before="10"/>
        <w:rPr>
          <w:i/>
        </w:rPr>
      </w:pPr>
    </w:p>
    <w:p w14:paraId="6E646E06" w14:textId="77777777" w:rsidR="003408BF" w:rsidRDefault="0037023C">
      <w:pPr>
        <w:pStyle w:val="BodyText"/>
        <w:ind w:left="199" w:right="39"/>
        <w:jc w:val="both"/>
      </w:pPr>
      <w:r>
        <w:t xml:space="preserve">Despite considerable research, there are a number of remaining gaps. First, most parsers are written for a narrow range of </w:t>
      </w:r>
      <w:r>
        <w:lastRenderedPageBreak/>
        <w:t>industries or resume types, reducing how well they generalize. Second, while semantic similarity models such</w:t>
      </w:r>
      <w:r>
        <w:rPr>
          <w:spacing w:val="40"/>
        </w:rPr>
        <w:t xml:space="preserve"> </w:t>
      </w:r>
      <w:r>
        <w:t>as BERT can improve matching, very few studies have examined their use in conjunction with structured resume parsers</w:t>
      </w:r>
      <w:r>
        <w:rPr>
          <w:spacing w:val="-5"/>
        </w:rPr>
        <w:t xml:space="preserve"> </w:t>
      </w:r>
      <w:r>
        <w:t>in</w:t>
      </w:r>
      <w:r>
        <w:rPr>
          <w:spacing w:val="-3"/>
        </w:rPr>
        <w:t xml:space="preserve"> </w:t>
      </w:r>
      <w:r>
        <w:t>an</w:t>
      </w:r>
      <w:r>
        <w:rPr>
          <w:spacing w:val="-3"/>
        </w:rPr>
        <w:t xml:space="preserve"> </w:t>
      </w:r>
      <w:r>
        <w:t>end-to-end</w:t>
      </w:r>
      <w:r>
        <w:rPr>
          <w:spacing w:val="-3"/>
        </w:rPr>
        <w:t xml:space="preserve"> </w:t>
      </w:r>
      <w:r>
        <w:t>recruitment</w:t>
      </w:r>
      <w:r>
        <w:rPr>
          <w:spacing w:val="-5"/>
        </w:rPr>
        <w:t xml:space="preserve"> </w:t>
      </w:r>
      <w:r>
        <w:t>process.</w:t>
      </w:r>
      <w:r>
        <w:rPr>
          <w:spacing w:val="-4"/>
        </w:rPr>
        <w:t xml:space="preserve"> </w:t>
      </w:r>
      <w:r>
        <w:t>Third,</w:t>
      </w:r>
      <w:r>
        <w:rPr>
          <w:spacing w:val="-4"/>
        </w:rPr>
        <w:t xml:space="preserve"> </w:t>
      </w:r>
      <w:r>
        <w:t>as</w:t>
      </w:r>
      <w:r>
        <w:rPr>
          <w:spacing w:val="-2"/>
        </w:rPr>
        <w:t xml:space="preserve"> </w:t>
      </w:r>
      <w:r>
        <w:t>noted in Box 3, there has been relatively little empirical research conducted on fairness testing in resume screening technologies, especially when considering the multiple job roles in aggregate. Fourth, standardized benchmark datasets for resume–job matching are relatively rare, making it difficult to compare across studies. These gaps hinder our ability to further develop an AI recruitment system that is not just accurate and cost-effective but, importantly, transparent and fair.</w:t>
      </w:r>
    </w:p>
    <w:p w14:paraId="1DDDC023" w14:textId="77777777" w:rsidR="003408BF" w:rsidRDefault="003408BF">
      <w:pPr>
        <w:pStyle w:val="BodyText"/>
        <w:spacing w:before="13"/>
      </w:pPr>
    </w:p>
    <w:p w14:paraId="5F20BE2D" w14:textId="77777777" w:rsidR="003408BF" w:rsidRPr="00A15038" w:rsidRDefault="0037023C">
      <w:pPr>
        <w:pStyle w:val="ListParagraph"/>
        <w:numPr>
          <w:ilvl w:val="0"/>
          <w:numId w:val="13"/>
        </w:numPr>
        <w:tabs>
          <w:tab w:val="left" w:pos="368"/>
        </w:tabs>
        <w:ind w:left="368" w:hanging="246"/>
        <w:jc w:val="center"/>
        <w:rPr>
          <w:sz w:val="20"/>
        </w:rPr>
      </w:pPr>
      <w:r>
        <w:rPr>
          <w:smallCaps/>
          <w:spacing w:val="-2"/>
          <w:sz w:val="20"/>
        </w:rPr>
        <w:t>Methodology</w:t>
      </w:r>
    </w:p>
    <w:p w14:paraId="062CBEC9" w14:textId="77777777" w:rsidR="00A15038" w:rsidRDefault="00A15038" w:rsidP="00A15038">
      <w:pPr>
        <w:pStyle w:val="ListParagraph"/>
        <w:tabs>
          <w:tab w:val="left" w:pos="368"/>
        </w:tabs>
        <w:ind w:left="368" w:firstLine="0"/>
        <w:jc w:val="right"/>
        <w:rPr>
          <w:sz w:val="20"/>
        </w:rPr>
      </w:pPr>
    </w:p>
    <w:p w14:paraId="7D9FD0D9" w14:textId="77777777" w:rsidR="003408BF" w:rsidRDefault="00972700">
      <w:pPr>
        <w:pStyle w:val="BodyText"/>
        <w:spacing w:before="77"/>
        <w:ind w:left="199" w:right="43"/>
        <w:jc w:val="both"/>
      </w:pPr>
      <w:r w:rsidRPr="00972700">
        <w:t>The suggested system analyzes resumes and the job description using a multi-layered architecture to automatically evaluate applicants in a fair and semantic way. Each layer plays a role in transforming the data, extracting the features, matching semantically, and ranking without bias. The components of the framework are five in nu</w:t>
      </w:r>
      <w:r w:rsidR="00A15038">
        <w:t>mber as represented in Figure</w:t>
      </w:r>
      <w:r w:rsidR="0037023C">
        <w:rPr>
          <w:spacing w:val="-2"/>
        </w:rPr>
        <w:t>.</w:t>
      </w:r>
    </w:p>
    <w:p w14:paraId="771C1EFF" w14:textId="77777777" w:rsidR="003408BF" w:rsidRDefault="0037023C">
      <w:pPr>
        <w:pStyle w:val="ListParagraph"/>
        <w:numPr>
          <w:ilvl w:val="0"/>
          <w:numId w:val="11"/>
        </w:numPr>
        <w:tabs>
          <w:tab w:val="left" w:pos="536"/>
        </w:tabs>
        <w:spacing w:before="224"/>
        <w:ind w:left="536" w:hanging="337"/>
        <w:rPr>
          <w:i/>
          <w:sz w:val="20"/>
        </w:rPr>
      </w:pPr>
      <w:r>
        <w:rPr>
          <w:i/>
          <w:sz w:val="20"/>
        </w:rPr>
        <w:t>Architectural</w:t>
      </w:r>
      <w:r>
        <w:rPr>
          <w:i/>
          <w:spacing w:val="-11"/>
          <w:sz w:val="20"/>
        </w:rPr>
        <w:t xml:space="preserve"> </w:t>
      </w:r>
      <w:r>
        <w:rPr>
          <w:i/>
          <w:spacing w:val="-2"/>
          <w:sz w:val="20"/>
        </w:rPr>
        <w:t>Design</w:t>
      </w:r>
    </w:p>
    <w:p w14:paraId="0CDE1ABF" w14:textId="77777777" w:rsidR="00972700" w:rsidRPr="00972700" w:rsidRDefault="00972700" w:rsidP="00972700">
      <w:pPr>
        <w:spacing w:before="74"/>
        <w:ind w:left="199"/>
        <w:jc w:val="both"/>
        <w:rPr>
          <w:sz w:val="20"/>
          <w:szCs w:val="20"/>
        </w:rPr>
      </w:pPr>
    </w:p>
    <w:p w14:paraId="3FB4B979" w14:textId="77777777" w:rsidR="00A15038" w:rsidRDefault="00A15038" w:rsidP="00A15038">
      <w:pPr>
        <w:pStyle w:val="ListParagraph"/>
        <w:numPr>
          <w:ilvl w:val="0"/>
          <w:numId w:val="16"/>
        </w:numPr>
        <w:spacing w:before="74"/>
        <w:jc w:val="both"/>
        <w:rPr>
          <w:sz w:val="20"/>
          <w:szCs w:val="20"/>
        </w:rPr>
      </w:pPr>
      <w:r w:rsidRPr="00A15038">
        <w:rPr>
          <w:b/>
          <w:sz w:val="20"/>
        </w:rPr>
        <w:t>Input Layer:</w:t>
      </w:r>
      <w:r w:rsidRPr="00A15038">
        <w:rPr>
          <w:sz w:val="20"/>
        </w:rPr>
        <w:t xml:space="preserve"> </w:t>
      </w:r>
      <w:r w:rsidR="00972700" w:rsidRPr="00A15038">
        <w:rPr>
          <w:sz w:val="20"/>
          <w:szCs w:val="20"/>
        </w:rPr>
        <w:t xml:space="preserve">The Input Layer is the data intake unit. It is equipped with the capability to ingest resumes and job descriptions in various formats such as PDF, DOCX, or </w:t>
      </w:r>
      <w:proofErr w:type="spellStart"/>
      <w:r w:rsidR="00972700" w:rsidRPr="00A15038">
        <w:rPr>
          <w:sz w:val="20"/>
          <w:szCs w:val="20"/>
        </w:rPr>
        <w:t>TXT.Through</w:t>
      </w:r>
      <w:proofErr w:type="spellEnd"/>
      <w:r w:rsidR="00972700" w:rsidRPr="00A15038">
        <w:rPr>
          <w:sz w:val="20"/>
          <w:szCs w:val="20"/>
        </w:rPr>
        <w:t xml:space="preserve"> this layer, different resume templates and structures are not only supported but the system is also made flexible and scalable. The submitted </w:t>
      </w:r>
      <w:proofErr w:type="spellStart"/>
      <w:r w:rsidR="00972700" w:rsidRPr="00A15038">
        <w:rPr>
          <w:sz w:val="20"/>
          <w:szCs w:val="20"/>
        </w:rPr>
        <w:t>cvs</w:t>
      </w:r>
      <w:proofErr w:type="spellEnd"/>
      <w:r w:rsidR="00972700" w:rsidRPr="00A15038">
        <w:rPr>
          <w:sz w:val="20"/>
          <w:szCs w:val="20"/>
        </w:rPr>
        <w:t xml:space="preserve"> and the job postings are saved in a single place from where they are converted into text readable by a machine with the help of Optical Character Recognition (OCR) if they are in a scanned format. This step of preprocessing sets a textual standard from which further NLP operations will be derived.</w:t>
      </w:r>
    </w:p>
    <w:p w14:paraId="133C379E" w14:textId="77777777" w:rsidR="00A15038" w:rsidRDefault="00A15038" w:rsidP="00A15038">
      <w:pPr>
        <w:pStyle w:val="ListParagraph"/>
        <w:numPr>
          <w:ilvl w:val="0"/>
          <w:numId w:val="16"/>
        </w:numPr>
        <w:spacing w:before="74"/>
        <w:jc w:val="both"/>
        <w:rPr>
          <w:sz w:val="20"/>
          <w:szCs w:val="20"/>
        </w:rPr>
      </w:pPr>
      <w:r w:rsidRPr="00A15038">
        <w:rPr>
          <w:b/>
          <w:sz w:val="20"/>
          <w:szCs w:val="20"/>
        </w:rPr>
        <w:t>Parsing Layer:</w:t>
      </w:r>
      <w:r>
        <w:rPr>
          <w:sz w:val="20"/>
          <w:szCs w:val="20"/>
        </w:rPr>
        <w:t xml:space="preserve"> </w:t>
      </w:r>
      <w:r w:rsidR="00972700" w:rsidRPr="00A15038">
        <w:rPr>
          <w:sz w:val="20"/>
          <w:szCs w:val="20"/>
        </w:rPr>
        <w:t xml:space="preserve">The Parsing Layer is responsible for the </w:t>
      </w:r>
      <w:r w:rsidRPr="00A15038">
        <w:rPr>
          <w:sz w:val="20"/>
          <w:szCs w:val="20"/>
        </w:rPr>
        <w:t>grammatical</w:t>
      </w:r>
      <w:r w:rsidR="00972700" w:rsidRPr="00A15038">
        <w:rPr>
          <w:sz w:val="20"/>
          <w:szCs w:val="20"/>
        </w:rPr>
        <w:t xml:space="preserve"> and semantic aspects of the text to be fed to NLP and NER models. It involves the extraction of skills, educational qualifications, certifications, years of experience, job titles from the text, which is then put in a structured format [1].Well-known NLP libraries like </w:t>
      </w:r>
      <w:proofErr w:type="spellStart"/>
      <w:r w:rsidR="00972700" w:rsidRPr="00A15038">
        <w:rPr>
          <w:sz w:val="20"/>
          <w:szCs w:val="20"/>
        </w:rPr>
        <w:t>spaCy</w:t>
      </w:r>
      <w:proofErr w:type="spellEnd"/>
      <w:r w:rsidR="00972700" w:rsidRPr="00A15038">
        <w:rPr>
          <w:sz w:val="20"/>
          <w:szCs w:val="20"/>
        </w:rPr>
        <w:t xml:space="preserve"> or Stanford </w:t>
      </w:r>
      <w:proofErr w:type="spellStart"/>
      <w:r w:rsidR="00972700" w:rsidRPr="00A15038">
        <w:rPr>
          <w:sz w:val="20"/>
          <w:szCs w:val="20"/>
        </w:rPr>
        <w:t>CoreNLP</w:t>
      </w:r>
      <w:proofErr w:type="spellEnd"/>
      <w:r w:rsidR="00972700" w:rsidRPr="00A15038">
        <w:rPr>
          <w:sz w:val="20"/>
          <w:szCs w:val="20"/>
        </w:rPr>
        <w:t xml:space="preserve"> can be used to segment the text into words, perform part-of-speech (POS) tagging, and identify entity </w:t>
      </w:r>
      <w:proofErr w:type="spellStart"/>
      <w:r w:rsidR="00972700" w:rsidRPr="00A15038">
        <w:rPr>
          <w:sz w:val="20"/>
          <w:szCs w:val="20"/>
        </w:rPr>
        <w:t>classes.After</w:t>
      </w:r>
      <w:proofErr w:type="spellEnd"/>
      <w:r w:rsidR="00972700" w:rsidRPr="00A15038">
        <w:rPr>
          <w:sz w:val="20"/>
          <w:szCs w:val="20"/>
        </w:rPr>
        <w:t xml:space="preserve"> being extracted, the features are put into a structured database that allows for a logical comparison of the qualities of jobs and candidates.</w:t>
      </w:r>
    </w:p>
    <w:p w14:paraId="082E6804" w14:textId="77777777" w:rsidR="00A15038" w:rsidRDefault="00A15038" w:rsidP="00A15038">
      <w:pPr>
        <w:pStyle w:val="ListParagraph"/>
        <w:numPr>
          <w:ilvl w:val="0"/>
          <w:numId w:val="16"/>
        </w:numPr>
        <w:spacing w:before="74"/>
        <w:jc w:val="both"/>
        <w:rPr>
          <w:sz w:val="20"/>
          <w:szCs w:val="20"/>
        </w:rPr>
      </w:pPr>
      <w:r w:rsidRPr="00A15038">
        <w:rPr>
          <w:b/>
          <w:sz w:val="20"/>
          <w:szCs w:val="20"/>
        </w:rPr>
        <w:t>Matching Layer:</w:t>
      </w:r>
      <w:r w:rsidRPr="00A15038">
        <w:rPr>
          <w:sz w:val="20"/>
          <w:szCs w:val="20"/>
        </w:rPr>
        <w:t xml:space="preserve"> </w:t>
      </w:r>
      <w:r w:rsidR="00972700" w:rsidRPr="00A15038">
        <w:rPr>
          <w:sz w:val="20"/>
          <w:szCs w:val="20"/>
        </w:rPr>
        <w:t xml:space="preserve">Since the Matching Layer is the brain of the machine, it is endowed with the power to use different embedding models, viz. TF–IDF, Word2Vec, </w:t>
      </w:r>
      <w:proofErr w:type="spellStart"/>
      <w:r w:rsidR="00972700" w:rsidRPr="00A15038">
        <w:rPr>
          <w:sz w:val="20"/>
          <w:szCs w:val="20"/>
        </w:rPr>
        <w:t>GloVe</w:t>
      </w:r>
      <w:proofErr w:type="spellEnd"/>
      <w:r w:rsidR="00972700" w:rsidRPr="00A15038">
        <w:rPr>
          <w:sz w:val="20"/>
          <w:szCs w:val="20"/>
        </w:rPr>
        <w:t xml:space="preserve">, and BERT, either singly or in combination, to perform the semantic analysis of resumes and job descriptions for the extraction of meaningful vectors [2]. The similarity of the vector representations can then be computed through the application of either cosine similarity or Euclidean distance. Essentially, this method, in contrast with the keyword-based ones, captures the contextual and </w:t>
      </w:r>
      <w:r w:rsidR="00972700" w:rsidRPr="00A15038">
        <w:rPr>
          <w:sz w:val="20"/>
          <w:szCs w:val="20"/>
        </w:rPr>
        <w:t>semantic relations thus the system can identify equivalence of the terms like "developer" and "programmer". In effect, this semantic similarity score is a product of this stage which indicates how much the candidate's profile and the job's requirements ​‍​‌‍​‍‌converge.</w:t>
      </w:r>
    </w:p>
    <w:p w14:paraId="77591D18" w14:textId="77777777" w:rsidR="00A15038" w:rsidRDefault="00A15038" w:rsidP="00A15038">
      <w:pPr>
        <w:pStyle w:val="ListParagraph"/>
        <w:numPr>
          <w:ilvl w:val="0"/>
          <w:numId w:val="16"/>
        </w:numPr>
        <w:spacing w:before="74"/>
        <w:jc w:val="both"/>
        <w:rPr>
          <w:sz w:val="20"/>
          <w:szCs w:val="20"/>
        </w:rPr>
      </w:pPr>
      <w:r w:rsidRPr="00A15038">
        <w:rPr>
          <w:b/>
          <w:sz w:val="20"/>
          <w:szCs w:val="20"/>
        </w:rPr>
        <w:t>Ranking Layer:</w:t>
      </w:r>
      <w:r>
        <w:rPr>
          <w:sz w:val="20"/>
          <w:szCs w:val="20"/>
        </w:rPr>
        <w:t xml:space="preserve"> </w:t>
      </w:r>
      <w:r w:rsidR="00972700" w:rsidRPr="00A15038">
        <w:rPr>
          <w:sz w:val="20"/>
          <w:szCs w:val="20"/>
        </w:rPr>
        <w:t>The​‍​‌‍​‍‌ Ranking Layer, in general, is the main responsible for utilizing a weighted scoring technique to generate a list of candidates ranked in descending order, these being the ones that most probably match the overall. The four factors skills relevance, experience level, education match, and semantic similarity are mixed together through the weighting parameters. The ranking function is a kind of mechanism which ensures that candidates with higher alignment get the priority, however, it is still possible to decide which attributes to highlight depending on the job requirements. As a result, a ranked shortlist of the most suitable candidates is thus, the manual screening time is lessened, and the decision accuracy is enhanced.</w:t>
      </w:r>
    </w:p>
    <w:p w14:paraId="30BE120A" w14:textId="77777777" w:rsidR="00E8732E" w:rsidRPr="00E8732E" w:rsidRDefault="00A15038" w:rsidP="00A15038">
      <w:pPr>
        <w:pStyle w:val="ListParagraph"/>
        <w:numPr>
          <w:ilvl w:val="0"/>
          <w:numId w:val="16"/>
        </w:numPr>
        <w:spacing w:before="74"/>
        <w:jc w:val="both"/>
        <w:rPr>
          <w:sz w:val="20"/>
          <w:szCs w:val="20"/>
        </w:rPr>
      </w:pPr>
      <w:r w:rsidRPr="00A15038">
        <w:rPr>
          <w:b/>
          <w:sz w:val="20"/>
          <w:szCs w:val="20"/>
        </w:rPr>
        <w:t>Fairness and Output Layer:</w:t>
      </w:r>
      <w:r>
        <w:rPr>
          <w:sz w:val="20"/>
          <w:szCs w:val="20"/>
        </w:rPr>
        <w:t xml:space="preserve"> </w:t>
      </w:r>
      <w:r w:rsidR="00972700" w:rsidRPr="00A15038">
        <w:rPr>
          <w:sz w:val="20"/>
          <w:szCs w:val="20"/>
        </w:rPr>
        <w:t xml:space="preserve">The Fairness and Output Layer mainly </w:t>
      </w:r>
      <w:proofErr w:type="gramStart"/>
      <w:r w:rsidR="00972700" w:rsidRPr="00A15038">
        <w:rPr>
          <w:sz w:val="20"/>
          <w:szCs w:val="20"/>
        </w:rPr>
        <w:t>focuses</w:t>
      </w:r>
      <w:proofErr w:type="gramEnd"/>
      <w:r w:rsidR="00972700" w:rsidRPr="00A15038">
        <w:rPr>
          <w:sz w:val="20"/>
          <w:szCs w:val="20"/>
        </w:rPr>
        <w:t xml:space="preserve"> on maintaining ethical transparency and reducing algorithmic bias in the candidate evaluation process.</w:t>
      </w:r>
      <w:r>
        <w:rPr>
          <w:sz w:val="20"/>
          <w:szCs w:val="20"/>
        </w:rPr>
        <w:t xml:space="preserve"> </w:t>
      </w:r>
      <w:r w:rsidR="00972700" w:rsidRPr="00A15038">
        <w:rPr>
          <w:sz w:val="20"/>
          <w:szCs w:val="20"/>
        </w:rPr>
        <w:t>One of the debiasing strategies implemented is blind screening, which anonymizes sensitive attributes (e.g., gender, name, and institution) before ​‍​‌‍​‍‌</w:t>
      </w:r>
      <w:proofErr w:type="gramStart"/>
      <w:r w:rsidR="00972700" w:rsidRPr="00A15038">
        <w:rPr>
          <w:sz w:val="20"/>
          <w:szCs w:val="20"/>
        </w:rPr>
        <w:t>analysis..</w:t>
      </w:r>
      <w:proofErr w:type="gramEnd"/>
      <w:r w:rsidR="00972700" w:rsidRPr="00A15038">
        <w:rPr>
          <w:sz w:val="20"/>
          <w:szCs w:val="20"/>
        </w:rPr>
        <w:t xml:space="preserve"> Fairness metrics such as disparate impact ratio and equal opportunity difference serve as indicators of bias in ranking outcomes [3]. The final output gives a ranked list of candidates to recruiters along with the explainable metrics and fairness indicators that help to establish trust and the sense of being accountable in the recruitment ​‍​‌‍​‍‌process.</w:t>
      </w:r>
    </w:p>
    <w:p w14:paraId="06C6C7E7" w14:textId="77777777" w:rsidR="00E8732E" w:rsidRPr="00E8732E" w:rsidRDefault="0037023C" w:rsidP="00E8732E">
      <w:pPr>
        <w:pStyle w:val="ListParagraph"/>
        <w:spacing w:before="74"/>
        <w:ind w:left="720" w:firstLine="0"/>
        <w:jc w:val="both"/>
        <w:rPr>
          <w:sz w:val="20"/>
          <w:szCs w:val="20"/>
        </w:rPr>
      </w:pPr>
      <w:r>
        <w:rPr>
          <w:noProof/>
          <w:sz w:val="20"/>
          <w:szCs w:val="20"/>
          <w:lang w:val="en-IN" w:eastAsia="en-IN"/>
        </w:rPr>
        <w:drawing>
          <wp:inline distT="0" distB="0" distL="0" distR="0" wp14:anchorId="564104E6" wp14:editId="1765D74E">
            <wp:extent cx="2794000" cy="3585633"/>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e2iwqpe2iwqpe2iw.png"/>
                    <pic:cNvPicPr/>
                  </pic:nvPicPr>
                  <pic:blipFill rotWithShape="1">
                    <a:blip r:embed="rId10" cstate="print">
                      <a:extLst>
                        <a:ext uri="{28A0092B-C50C-407E-A947-70E740481C1C}">
                          <a14:useLocalDpi xmlns:a14="http://schemas.microsoft.com/office/drawing/2010/main" val="0"/>
                        </a:ext>
                      </a:extLst>
                    </a:blip>
                    <a:srcRect l="4415" r="7278"/>
                    <a:stretch/>
                  </pic:blipFill>
                  <pic:spPr bwMode="auto">
                    <a:xfrm>
                      <a:off x="0" y="0"/>
                      <a:ext cx="2793020" cy="3584375"/>
                    </a:xfrm>
                    <a:prstGeom prst="rect">
                      <a:avLst/>
                    </a:prstGeom>
                    <a:ln>
                      <a:noFill/>
                    </a:ln>
                    <a:extLst>
                      <a:ext uri="{53640926-AAD7-44D8-BBD7-CCE9431645EC}">
                        <a14:shadowObscured xmlns:a14="http://schemas.microsoft.com/office/drawing/2010/main"/>
                      </a:ext>
                    </a:extLst>
                  </pic:spPr>
                </pic:pic>
              </a:graphicData>
            </a:graphic>
          </wp:inline>
        </w:drawing>
      </w:r>
    </w:p>
    <w:p w14:paraId="12EF9A39" w14:textId="77777777" w:rsidR="003408BF" w:rsidRPr="00A15038" w:rsidRDefault="0037023C" w:rsidP="00E8732E">
      <w:pPr>
        <w:pStyle w:val="ListParagraph"/>
        <w:spacing w:before="74"/>
        <w:ind w:left="720" w:firstLine="0"/>
        <w:jc w:val="both"/>
        <w:rPr>
          <w:sz w:val="20"/>
          <w:szCs w:val="20"/>
        </w:rPr>
      </w:pPr>
      <w:r w:rsidRPr="00A15038">
        <w:rPr>
          <w:sz w:val="16"/>
        </w:rPr>
        <w:t>Figure</w:t>
      </w:r>
      <w:r w:rsidRPr="00A15038">
        <w:rPr>
          <w:spacing w:val="-7"/>
          <w:sz w:val="16"/>
        </w:rPr>
        <w:t xml:space="preserve"> </w:t>
      </w:r>
      <w:r w:rsidRPr="00A15038">
        <w:rPr>
          <w:sz w:val="16"/>
        </w:rPr>
        <w:t>3.</w:t>
      </w:r>
      <w:r w:rsidRPr="00A15038">
        <w:rPr>
          <w:spacing w:val="-3"/>
          <w:sz w:val="16"/>
        </w:rPr>
        <w:t xml:space="preserve"> </w:t>
      </w:r>
      <w:r w:rsidRPr="00A15038">
        <w:rPr>
          <w:sz w:val="16"/>
        </w:rPr>
        <w:t>SYSTEM</w:t>
      </w:r>
      <w:r w:rsidRPr="00A15038">
        <w:rPr>
          <w:spacing w:val="-9"/>
          <w:sz w:val="16"/>
        </w:rPr>
        <w:t xml:space="preserve"> </w:t>
      </w:r>
      <w:r w:rsidRPr="00A15038">
        <w:rPr>
          <w:spacing w:val="-2"/>
          <w:sz w:val="16"/>
        </w:rPr>
        <w:t>ARCHITECTURE</w:t>
      </w:r>
    </w:p>
    <w:p w14:paraId="0CFC441E" w14:textId="77777777" w:rsidR="003408BF" w:rsidRDefault="003408BF">
      <w:pPr>
        <w:pStyle w:val="BodyText"/>
        <w:spacing w:before="46"/>
        <w:rPr>
          <w:sz w:val="16"/>
        </w:rPr>
      </w:pPr>
    </w:p>
    <w:p w14:paraId="44CDEA58" w14:textId="77777777" w:rsidR="003408BF" w:rsidRDefault="00E8732E" w:rsidP="00E8732E">
      <w:pPr>
        <w:pStyle w:val="ListParagraph"/>
        <w:numPr>
          <w:ilvl w:val="0"/>
          <w:numId w:val="11"/>
        </w:numPr>
        <w:tabs>
          <w:tab w:val="left" w:pos="536"/>
        </w:tabs>
        <w:spacing w:before="7"/>
        <w:rPr>
          <w:i/>
        </w:rPr>
      </w:pPr>
      <w:r w:rsidRPr="00E8732E">
        <w:rPr>
          <w:i/>
        </w:rPr>
        <w:t>Automated Resume Information Extraction Pipeline</w:t>
      </w:r>
    </w:p>
    <w:p w14:paraId="2AA41BB2" w14:textId="77777777" w:rsidR="00E8732E" w:rsidRPr="00E8732E" w:rsidRDefault="00E8732E" w:rsidP="00E8732E">
      <w:pPr>
        <w:pStyle w:val="ListParagraph"/>
        <w:tabs>
          <w:tab w:val="left" w:pos="536"/>
        </w:tabs>
        <w:spacing w:before="7"/>
        <w:ind w:left="538" w:firstLine="0"/>
        <w:rPr>
          <w:i/>
        </w:rPr>
      </w:pPr>
    </w:p>
    <w:p w14:paraId="74C73A73" w14:textId="77777777" w:rsidR="003408BF" w:rsidRDefault="0037023C">
      <w:pPr>
        <w:pStyle w:val="BodyText"/>
        <w:spacing w:before="1" w:line="228" w:lineRule="auto"/>
        <w:ind w:left="199" w:right="481"/>
        <w:jc w:val="both"/>
      </w:pPr>
      <w:r>
        <w:t xml:space="preserve">The parsing layer will take unstructured resumes, and convert that into structured data. This is done using a combination of rule-based heuristics (e.g. regex patterns for identifying phone numbers, dates) and NER models that </w:t>
      </w:r>
      <w:r>
        <w:lastRenderedPageBreak/>
        <w:t>have been trained on annotated resumes. Because resumes vary</w:t>
      </w:r>
      <w:r>
        <w:rPr>
          <w:spacing w:val="-3"/>
        </w:rPr>
        <w:t xml:space="preserve"> </w:t>
      </w:r>
      <w:r>
        <w:t>significantly, the hybrid approach</w:t>
      </w:r>
      <w:r>
        <w:rPr>
          <w:spacing w:val="-2"/>
        </w:rPr>
        <w:t xml:space="preserve"> </w:t>
      </w:r>
      <w:r>
        <w:t>combines</w:t>
      </w:r>
      <w:r>
        <w:rPr>
          <w:spacing w:val="-1"/>
        </w:rPr>
        <w:t xml:space="preserve"> </w:t>
      </w:r>
      <w:r>
        <w:t>some level of robustness when considering common fields while also allowing more flexibility in types of resumes.</w:t>
      </w:r>
    </w:p>
    <w:p w14:paraId="1A1A5639" w14:textId="77777777" w:rsidR="003408BF" w:rsidRDefault="003408BF">
      <w:pPr>
        <w:pStyle w:val="BodyText"/>
        <w:spacing w:before="5"/>
      </w:pPr>
    </w:p>
    <w:p w14:paraId="7F6A99B3" w14:textId="77777777" w:rsidR="003408BF" w:rsidRDefault="0037023C">
      <w:pPr>
        <w:pStyle w:val="Heading1"/>
        <w:jc w:val="both"/>
      </w:pPr>
      <w:r>
        <w:t>Algorithm</w:t>
      </w:r>
      <w:r>
        <w:rPr>
          <w:spacing w:val="-10"/>
        </w:rPr>
        <w:t xml:space="preserve"> </w:t>
      </w:r>
      <w:r>
        <w:t>1:</w:t>
      </w:r>
      <w:r>
        <w:rPr>
          <w:spacing w:val="-3"/>
        </w:rPr>
        <w:t xml:space="preserve"> </w:t>
      </w:r>
      <w:r>
        <w:t>Overview</w:t>
      </w:r>
      <w:r>
        <w:rPr>
          <w:spacing w:val="-5"/>
        </w:rPr>
        <w:t xml:space="preserve"> </w:t>
      </w:r>
      <w:r>
        <w:t>of</w:t>
      </w:r>
      <w:r>
        <w:rPr>
          <w:spacing w:val="-5"/>
        </w:rPr>
        <w:t xml:space="preserve"> </w:t>
      </w:r>
      <w:r>
        <w:t>Resume</w:t>
      </w:r>
      <w:r>
        <w:rPr>
          <w:spacing w:val="-5"/>
        </w:rPr>
        <w:t xml:space="preserve"> </w:t>
      </w:r>
      <w:r>
        <w:t>Parsing</w:t>
      </w:r>
      <w:r>
        <w:rPr>
          <w:spacing w:val="-5"/>
        </w:rPr>
        <w:t xml:space="preserve"> </w:t>
      </w:r>
      <w:r>
        <w:rPr>
          <w:spacing w:val="-2"/>
        </w:rPr>
        <w:t>Workflow</w:t>
      </w:r>
    </w:p>
    <w:p w14:paraId="379775CB" w14:textId="77777777" w:rsidR="003408BF" w:rsidRDefault="003408BF">
      <w:pPr>
        <w:pStyle w:val="BodyText"/>
        <w:spacing w:before="1"/>
        <w:rPr>
          <w:b/>
        </w:rPr>
      </w:pPr>
    </w:p>
    <w:p w14:paraId="488EB9B2" w14:textId="77777777" w:rsidR="003408BF" w:rsidRDefault="0037023C">
      <w:pPr>
        <w:pStyle w:val="BodyText"/>
        <w:ind w:left="199"/>
        <w:jc w:val="both"/>
      </w:pPr>
      <w:r>
        <w:t>Input:</w:t>
      </w:r>
      <w:r>
        <w:rPr>
          <w:spacing w:val="-8"/>
        </w:rPr>
        <w:t xml:space="preserve"> </w:t>
      </w:r>
      <w:r>
        <w:t>Resume</w:t>
      </w:r>
      <w:r>
        <w:rPr>
          <w:spacing w:val="-8"/>
        </w:rPr>
        <w:t xml:space="preserve"> </w:t>
      </w:r>
      <w:r>
        <w:t>(PDF/DOCX)</w:t>
      </w:r>
      <w:r>
        <w:rPr>
          <w:spacing w:val="-6"/>
        </w:rPr>
        <w:t xml:space="preserve"> </w:t>
      </w:r>
      <w:r>
        <w:rPr>
          <w:spacing w:val="-4"/>
        </w:rPr>
        <w:t>file</w:t>
      </w:r>
    </w:p>
    <w:p w14:paraId="2676D069" w14:textId="77777777" w:rsidR="003408BF" w:rsidRDefault="0037023C">
      <w:pPr>
        <w:pStyle w:val="BodyText"/>
        <w:ind w:left="199"/>
        <w:jc w:val="both"/>
      </w:pPr>
      <w:r>
        <w:t>Output:</w:t>
      </w:r>
      <w:r>
        <w:rPr>
          <w:spacing w:val="-3"/>
        </w:rPr>
        <w:t xml:space="preserve"> </w:t>
      </w:r>
      <w:r>
        <w:t>A</w:t>
      </w:r>
      <w:r>
        <w:rPr>
          <w:spacing w:val="-7"/>
        </w:rPr>
        <w:t xml:space="preserve"> </w:t>
      </w:r>
      <w:r>
        <w:t>structured</w:t>
      </w:r>
      <w:r>
        <w:rPr>
          <w:spacing w:val="-4"/>
        </w:rPr>
        <w:t xml:space="preserve"> </w:t>
      </w:r>
      <w:r>
        <w:t>profile</w:t>
      </w:r>
      <w:r>
        <w:rPr>
          <w:spacing w:val="-4"/>
        </w:rPr>
        <w:t xml:space="preserve"> </w:t>
      </w:r>
      <w:r>
        <w:t>of</w:t>
      </w:r>
      <w:r>
        <w:rPr>
          <w:spacing w:val="-5"/>
        </w:rPr>
        <w:t xml:space="preserve"> </w:t>
      </w:r>
      <w:r>
        <w:t>the</w:t>
      </w:r>
      <w:r>
        <w:rPr>
          <w:spacing w:val="-4"/>
        </w:rPr>
        <w:t xml:space="preserve"> </w:t>
      </w:r>
      <w:r>
        <w:rPr>
          <w:spacing w:val="-2"/>
        </w:rPr>
        <w:t>candidate</w:t>
      </w:r>
    </w:p>
    <w:p w14:paraId="37261174" w14:textId="77777777" w:rsidR="003408BF" w:rsidRDefault="0037023C">
      <w:pPr>
        <w:pStyle w:val="ListParagraph"/>
        <w:numPr>
          <w:ilvl w:val="0"/>
          <w:numId w:val="10"/>
        </w:numPr>
        <w:tabs>
          <w:tab w:val="left" w:pos="919"/>
        </w:tabs>
        <w:spacing w:before="229" w:line="230" w:lineRule="auto"/>
        <w:ind w:right="497"/>
        <w:rPr>
          <w:sz w:val="20"/>
        </w:rPr>
      </w:pPr>
      <w:r>
        <w:rPr>
          <w:sz w:val="20"/>
        </w:rPr>
        <w:t>Obtain</w:t>
      </w:r>
      <w:r>
        <w:rPr>
          <w:spacing w:val="-7"/>
          <w:sz w:val="20"/>
        </w:rPr>
        <w:t xml:space="preserve"> </w:t>
      </w:r>
      <w:r>
        <w:rPr>
          <w:sz w:val="20"/>
        </w:rPr>
        <w:t>the</w:t>
      </w:r>
      <w:r>
        <w:rPr>
          <w:spacing w:val="-6"/>
          <w:sz w:val="20"/>
        </w:rPr>
        <w:t xml:space="preserve"> </w:t>
      </w:r>
      <w:r>
        <w:rPr>
          <w:sz w:val="20"/>
        </w:rPr>
        <w:t>raw</w:t>
      </w:r>
      <w:r>
        <w:rPr>
          <w:spacing w:val="-8"/>
          <w:sz w:val="20"/>
        </w:rPr>
        <w:t xml:space="preserve"> </w:t>
      </w:r>
      <w:r>
        <w:rPr>
          <w:sz w:val="20"/>
        </w:rPr>
        <w:t>text</w:t>
      </w:r>
      <w:r>
        <w:rPr>
          <w:spacing w:val="-7"/>
          <w:sz w:val="20"/>
        </w:rPr>
        <w:t xml:space="preserve"> </w:t>
      </w:r>
      <w:r>
        <w:rPr>
          <w:sz w:val="20"/>
        </w:rPr>
        <w:t>(using</w:t>
      </w:r>
      <w:r>
        <w:rPr>
          <w:spacing w:val="-7"/>
          <w:sz w:val="20"/>
        </w:rPr>
        <w:t xml:space="preserve"> </w:t>
      </w:r>
      <w:proofErr w:type="spellStart"/>
      <w:r>
        <w:rPr>
          <w:sz w:val="20"/>
        </w:rPr>
        <w:t>pdfminer</w:t>
      </w:r>
      <w:proofErr w:type="spellEnd"/>
      <w:r>
        <w:rPr>
          <w:sz w:val="20"/>
        </w:rPr>
        <w:t>/docx2txt)</w:t>
      </w:r>
      <w:r>
        <w:rPr>
          <w:spacing w:val="-5"/>
          <w:sz w:val="20"/>
        </w:rPr>
        <w:t xml:space="preserve"> </w:t>
      </w:r>
      <w:r>
        <w:rPr>
          <w:sz w:val="20"/>
        </w:rPr>
        <w:t>from the resume.</w:t>
      </w:r>
    </w:p>
    <w:p w14:paraId="4A7869A7" w14:textId="77777777" w:rsidR="003408BF" w:rsidRDefault="0037023C">
      <w:pPr>
        <w:pStyle w:val="ListParagraph"/>
        <w:numPr>
          <w:ilvl w:val="0"/>
          <w:numId w:val="10"/>
        </w:numPr>
        <w:tabs>
          <w:tab w:val="left" w:pos="919"/>
        </w:tabs>
        <w:spacing w:line="228" w:lineRule="auto"/>
        <w:ind w:right="793"/>
        <w:rPr>
          <w:sz w:val="20"/>
        </w:rPr>
      </w:pPr>
      <w:r>
        <w:rPr>
          <w:sz w:val="20"/>
        </w:rPr>
        <w:t>Pre-process</w:t>
      </w:r>
      <w:r>
        <w:rPr>
          <w:spacing w:val="-8"/>
          <w:sz w:val="20"/>
        </w:rPr>
        <w:t xml:space="preserve"> </w:t>
      </w:r>
      <w:r>
        <w:rPr>
          <w:sz w:val="20"/>
        </w:rPr>
        <w:t>the</w:t>
      </w:r>
      <w:r>
        <w:rPr>
          <w:spacing w:val="-8"/>
          <w:sz w:val="20"/>
        </w:rPr>
        <w:t xml:space="preserve"> </w:t>
      </w:r>
      <w:r>
        <w:rPr>
          <w:sz w:val="20"/>
        </w:rPr>
        <w:t>text</w:t>
      </w:r>
      <w:r>
        <w:rPr>
          <w:spacing w:val="-8"/>
          <w:sz w:val="20"/>
        </w:rPr>
        <w:t xml:space="preserve"> </w:t>
      </w:r>
      <w:r>
        <w:rPr>
          <w:sz w:val="20"/>
        </w:rPr>
        <w:t>by</w:t>
      </w:r>
      <w:r>
        <w:rPr>
          <w:spacing w:val="-8"/>
          <w:sz w:val="20"/>
        </w:rPr>
        <w:t xml:space="preserve"> </w:t>
      </w:r>
      <w:r>
        <w:rPr>
          <w:sz w:val="20"/>
        </w:rPr>
        <w:t>normalizing</w:t>
      </w:r>
      <w:r>
        <w:rPr>
          <w:spacing w:val="-8"/>
          <w:sz w:val="20"/>
        </w:rPr>
        <w:t xml:space="preserve"> </w:t>
      </w:r>
      <w:r>
        <w:rPr>
          <w:sz w:val="20"/>
        </w:rPr>
        <w:t>punctuation and removing headers and footers.</w:t>
      </w:r>
    </w:p>
    <w:p w14:paraId="087A15B2" w14:textId="77777777" w:rsidR="003408BF" w:rsidRDefault="0037023C">
      <w:pPr>
        <w:pStyle w:val="ListParagraph"/>
        <w:numPr>
          <w:ilvl w:val="0"/>
          <w:numId w:val="10"/>
        </w:numPr>
        <w:tabs>
          <w:tab w:val="left" w:pos="919"/>
        </w:tabs>
        <w:spacing w:line="215" w:lineRule="exact"/>
        <w:rPr>
          <w:sz w:val="20"/>
        </w:rPr>
      </w:pPr>
      <w:r>
        <w:rPr>
          <w:sz w:val="20"/>
        </w:rPr>
        <w:t>To</w:t>
      </w:r>
      <w:r>
        <w:rPr>
          <w:spacing w:val="-6"/>
          <w:sz w:val="20"/>
        </w:rPr>
        <w:t xml:space="preserve"> </w:t>
      </w:r>
      <w:r>
        <w:rPr>
          <w:sz w:val="20"/>
        </w:rPr>
        <w:t>extract</w:t>
      </w:r>
      <w:r>
        <w:rPr>
          <w:spacing w:val="-5"/>
          <w:sz w:val="20"/>
        </w:rPr>
        <w:t xml:space="preserve"> </w:t>
      </w:r>
      <w:r>
        <w:rPr>
          <w:sz w:val="20"/>
        </w:rPr>
        <w:t>entities,</w:t>
      </w:r>
      <w:r>
        <w:rPr>
          <w:spacing w:val="-4"/>
          <w:sz w:val="20"/>
        </w:rPr>
        <w:t xml:space="preserve"> </w:t>
      </w:r>
      <w:r>
        <w:rPr>
          <w:sz w:val="20"/>
        </w:rPr>
        <w:t>use</w:t>
      </w:r>
      <w:r>
        <w:rPr>
          <w:spacing w:val="-4"/>
          <w:sz w:val="20"/>
        </w:rPr>
        <w:t xml:space="preserve"> </w:t>
      </w:r>
      <w:r>
        <w:rPr>
          <w:sz w:val="20"/>
        </w:rPr>
        <w:t>the</w:t>
      </w:r>
      <w:r>
        <w:rPr>
          <w:spacing w:val="-4"/>
          <w:sz w:val="20"/>
        </w:rPr>
        <w:t xml:space="preserve"> </w:t>
      </w:r>
      <w:r>
        <w:rPr>
          <w:sz w:val="20"/>
        </w:rPr>
        <w:t>NER</w:t>
      </w:r>
      <w:r>
        <w:rPr>
          <w:spacing w:val="-4"/>
          <w:sz w:val="20"/>
        </w:rPr>
        <w:t xml:space="preserve"> </w:t>
      </w:r>
      <w:r>
        <w:rPr>
          <w:spacing w:val="-2"/>
          <w:sz w:val="20"/>
        </w:rPr>
        <w:t>model:</w:t>
      </w:r>
    </w:p>
    <w:p w14:paraId="4E9F01F7" w14:textId="77777777" w:rsidR="003408BF" w:rsidRDefault="0037023C">
      <w:pPr>
        <w:pStyle w:val="ListParagraph"/>
        <w:numPr>
          <w:ilvl w:val="1"/>
          <w:numId w:val="10"/>
        </w:numPr>
        <w:tabs>
          <w:tab w:val="left" w:pos="1639"/>
        </w:tabs>
        <w:spacing w:line="233" w:lineRule="exact"/>
        <w:rPr>
          <w:sz w:val="20"/>
        </w:rPr>
      </w:pPr>
      <w:r>
        <w:rPr>
          <w:sz w:val="20"/>
        </w:rPr>
        <w:t>Education</w:t>
      </w:r>
      <w:r>
        <w:rPr>
          <w:spacing w:val="-10"/>
          <w:sz w:val="20"/>
        </w:rPr>
        <w:t xml:space="preserve"> </w:t>
      </w:r>
      <w:r>
        <w:rPr>
          <w:sz w:val="20"/>
        </w:rPr>
        <w:t>(degree,</w:t>
      </w:r>
      <w:r>
        <w:rPr>
          <w:spacing w:val="-7"/>
          <w:sz w:val="20"/>
        </w:rPr>
        <w:t xml:space="preserve"> </w:t>
      </w:r>
      <w:r>
        <w:rPr>
          <w:sz w:val="20"/>
        </w:rPr>
        <w:t>institution,</w:t>
      </w:r>
      <w:r>
        <w:rPr>
          <w:spacing w:val="-5"/>
          <w:sz w:val="20"/>
        </w:rPr>
        <w:t xml:space="preserve"> </w:t>
      </w:r>
      <w:r>
        <w:rPr>
          <w:spacing w:val="-2"/>
          <w:sz w:val="20"/>
        </w:rPr>
        <w:t>year)</w:t>
      </w:r>
    </w:p>
    <w:p w14:paraId="451B3254" w14:textId="77777777" w:rsidR="003408BF" w:rsidRDefault="0037023C">
      <w:pPr>
        <w:pStyle w:val="ListParagraph"/>
        <w:numPr>
          <w:ilvl w:val="1"/>
          <w:numId w:val="10"/>
        </w:numPr>
        <w:tabs>
          <w:tab w:val="left" w:pos="1639"/>
        </w:tabs>
        <w:spacing w:line="233" w:lineRule="exact"/>
        <w:rPr>
          <w:sz w:val="20"/>
        </w:rPr>
      </w:pPr>
      <w:r>
        <w:rPr>
          <w:sz w:val="20"/>
        </w:rPr>
        <w:t>Skills</w:t>
      </w:r>
      <w:r>
        <w:rPr>
          <w:spacing w:val="-9"/>
          <w:sz w:val="20"/>
        </w:rPr>
        <w:t xml:space="preserve"> </w:t>
      </w:r>
      <w:r>
        <w:rPr>
          <w:sz w:val="20"/>
        </w:rPr>
        <w:t>(technical,</w:t>
      </w:r>
      <w:r>
        <w:rPr>
          <w:spacing w:val="-6"/>
          <w:sz w:val="20"/>
        </w:rPr>
        <w:t xml:space="preserve"> </w:t>
      </w:r>
      <w:r>
        <w:rPr>
          <w:spacing w:val="-4"/>
          <w:sz w:val="20"/>
        </w:rPr>
        <w:t>soft)</w:t>
      </w:r>
    </w:p>
    <w:p w14:paraId="3F6692F0" w14:textId="77777777" w:rsidR="003408BF" w:rsidRDefault="0037023C">
      <w:pPr>
        <w:pStyle w:val="ListParagraph"/>
        <w:numPr>
          <w:ilvl w:val="1"/>
          <w:numId w:val="10"/>
        </w:numPr>
        <w:tabs>
          <w:tab w:val="left" w:pos="1639"/>
        </w:tabs>
        <w:spacing w:before="3" w:line="228" w:lineRule="auto"/>
        <w:ind w:right="1231"/>
        <w:rPr>
          <w:sz w:val="20"/>
        </w:rPr>
      </w:pPr>
      <w:r>
        <w:rPr>
          <w:sz w:val="20"/>
        </w:rPr>
        <w:t>Work</w:t>
      </w:r>
      <w:r>
        <w:rPr>
          <w:spacing w:val="-13"/>
          <w:sz w:val="20"/>
        </w:rPr>
        <w:t xml:space="preserve"> </w:t>
      </w:r>
      <w:r>
        <w:rPr>
          <w:sz w:val="20"/>
        </w:rPr>
        <w:t>experience</w:t>
      </w:r>
      <w:r>
        <w:rPr>
          <w:spacing w:val="-12"/>
          <w:sz w:val="20"/>
        </w:rPr>
        <w:t xml:space="preserve"> </w:t>
      </w:r>
      <w:r>
        <w:rPr>
          <w:sz w:val="20"/>
        </w:rPr>
        <w:t>(role,</w:t>
      </w:r>
      <w:r>
        <w:rPr>
          <w:spacing w:val="-13"/>
          <w:sz w:val="20"/>
        </w:rPr>
        <w:t xml:space="preserve"> </w:t>
      </w:r>
      <w:r>
        <w:rPr>
          <w:sz w:val="20"/>
        </w:rPr>
        <w:t xml:space="preserve">company, </w:t>
      </w:r>
      <w:r>
        <w:rPr>
          <w:spacing w:val="-2"/>
          <w:sz w:val="20"/>
        </w:rPr>
        <w:t>duration)</w:t>
      </w:r>
    </w:p>
    <w:p w14:paraId="5D1FD388" w14:textId="77777777" w:rsidR="003408BF" w:rsidRDefault="0037023C">
      <w:pPr>
        <w:pStyle w:val="ListParagraph"/>
        <w:numPr>
          <w:ilvl w:val="0"/>
          <w:numId w:val="10"/>
        </w:numPr>
        <w:tabs>
          <w:tab w:val="left" w:pos="919"/>
        </w:tabs>
        <w:spacing w:line="228" w:lineRule="auto"/>
        <w:ind w:right="739"/>
        <w:rPr>
          <w:sz w:val="20"/>
        </w:rPr>
      </w:pPr>
      <w:r>
        <w:rPr>
          <w:sz w:val="20"/>
        </w:rPr>
        <w:t>Run</w:t>
      </w:r>
      <w:r>
        <w:rPr>
          <w:spacing w:val="-7"/>
          <w:sz w:val="20"/>
        </w:rPr>
        <w:t xml:space="preserve"> </w:t>
      </w:r>
      <w:r>
        <w:rPr>
          <w:sz w:val="20"/>
        </w:rPr>
        <w:t>rule-based</w:t>
      </w:r>
      <w:r>
        <w:rPr>
          <w:spacing w:val="-5"/>
          <w:sz w:val="20"/>
        </w:rPr>
        <w:t xml:space="preserve"> </w:t>
      </w:r>
      <w:r>
        <w:rPr>
          <w:sz w:val="20"/>
        </w:rPr>
        <w:t>checks</w:t>
      </w:r>
      <w:r>
        <w:rPr>
          <w:spacing w:val="-7"/>
          <w:sz w:val="20"/>
        </w:rPr>
        <w:t xml:space="preserve"> </w:t>
      </w:r>
      <w:r>
        <w:rPr>
          <w:sz w:val="20"/>
        </w:rPr>
        <w:t>to</w:t>
      </w:r>
      <w:r>
        <w:rPr>
          <w:spacing w:val="-5"/>
          <w:sz w:val="20"/>
        </w:rPr>
        <w:t xml:space="preserve"> </w:t>
      </w:r>
      <w:r>
        <w:rPr>
          <w:sz w:val="20"/>
        </w:rPr>
        <w:t>identify</w:t>
      </w:r>
      <w:r>
        <w:rPr>
          <w:spacing w:val="-7"/>
          <w:sz w:val="20"/>
        </w:rPr>
        <w:t xml:space="preserve"> </w:t>
      </w:r>
      <w:r>
        <w:rPr>
          <w:sz w:val="20"/>
        </w:rPr>
        <w:t>true</w:t>
      </w:r>
      <w:r>
        <w:rPr>
          <w:spacing w:val="-4"/>
          <w:sz w:val="20"/>
        </w:rPr>
        <w:t xml:space="preserve"> </w:t>
      </w:r>
      <w:r>
        <w:rPr>
          <w:sz w:val="20"/>
        </w:rPr>
        <w:t>values</w:t>
      </w:r>
      <w:r>
        <w:rPr>
          <w:spacing w:val="-7"/>
          <w:sz w:val="20"/>
        </w:rPr>
        <w:t xml:space="preserve"> </w:t>
      </w:r>
      <w:r>
        <w:rPr>
          <w:sz w:val="20"/>
        </w:rPr>
        <w:t>for dates, email and contact information.</w:t>
      </w:r>
    </w:p>
    <w:p w14:paraId="2902FA26" w14:textId="77777777" w:rsidR="003408BF" w:rsidRDefault="0037023C">
      <w:pPr>
        <w:pStyle w:val="ListParagraph"/>
        <w:numPr>
          <w:ilvl w:val="0"/>
          <w:numId w:val="10"/>
        </w:numPr>
        <w:tabs>
          <w:tab w:val="left" w:pos="919"/>
        </w:tabs>
        <w:spacing w:line="220" w:lineRule="exact"/>
        <w:rPr>
          <w:sz w:val="20"/>
        </w:rPr>
      </w:pPr>
      <w:r>
        <w:rPr>
          <w:sz w:val="20"/>
        </w:rPr>
        <w:t>Store</w:t>
      </w:r>
      <w:r>
        <w:rPr>
          <w:spacing w:val="-6"/>
          <w:sz w:val="20"/>
        </w:rPr>
        <w:t xml:space="preserve"> </w:t>
      </w:r>
      <w:r>
        <w:rPr>
          <w:sz w:val="20"/>
        </w:rPr>
        <w:t>the</w:t>
      </w:r>
      <w:r>
        <w:rPr>
          <w:spacing w:val="-6"/>
          <w:sz w:val="20"/>
        </w:rPr>
        <w:t xml:space="preserve"> </w:t>
      </w:r>
      <w:r>
        <w:rPr>
          <w:sz w:val="20"/>
        </w:rPr>
        <w:t>identified</w:t>
      </w:r>
      <w:r>
        <w:rPr>
          <w:spacing w:val="-5"/>
          <w:sz w:val="20"/>
        </w:rPr>
        <w:t xml:space="preserve"> </w:t>
      </w:r>
      <w:r>
        <w:rPr>
          <w:sz w:val="20"/>
        </w:rPr>
        <w:t>values</w:t>
      </w:r>
      <w:r>
        <w:rPr>
          <w:spacing w:val="-7"/>
          <w:sz w:val="20"/>
        </w:rPr>
        <w:t xml:space="preserve"> </w:t>
      </w:r>
      <w:r>
        <w:rPr>
          <w:sz w:val="20"/>
        </w:rPr>
        <w:t>in</w:t>
      </w:r>
      <w:r>
        <w:rPr>
          <w:spacing w:val="-8"/>
          <w:sz w:val="20"/>
        </w:rPr>
        <w:t xml:space="preserve"> </w:t>
      </w:r>
      <w:r>
        <w:rPr>
          <w:sz w:val="20"/>
        </w:rPr>
        <w:t>structured</w:t>
      </w:r>
      <w:r>
        <w:rPr>
          <w:spacing w:val="-4"/>
          <w:sz w:val="20"/>
        </w:rPr>
        <w:t xml:space="preserve"> </w:t>
      </w:r>
      <w:r>
        <w:rPr>
          <w:spacing w:val="-2"/>
          <w:sz w:val="20"/>
        </w:rPr>
        <w:t>JSON/DB.</w:t>
      </w:r>
    </w:p>
    <w:p w14:paraId="7243534D" w14:textId="77777777" w:rsidR="003408BF" w:rsidRDefault="003408BF" w:rsidP="006A384B">
      <w:pPr>
        <w:pStyle w:val="BodyText"/>
        <w:spacing w:before="3"/>
        <w:jc w:val="center"/>
        <w:rPr>
          <w:sz w:val="18"/>
        </w:rPr>
      </w:pPr>
    </w:p>
    <w:p w14:paraId="1BDFA676" w14:textId="77777777" w:rsidR="00F03B4F" w:rsidRDefault="006A384B">
      <w:pPr>
        <w:spacing w:before="193"/>
        <w:ind w:left="199"/>
        <w:jc w:val="both"/>
        <w:rPr>
          <w:sz w:val="16"/>
        </w:rPr>
      </w:pPr>
      <w:r>
        <w:rPr>
          <w:noProof/>
          <w:sz w:val="18"/>
          <w:lang w:val="en-IN" w:eastAsia="en-IN"/>
        </w:rPr>
        <w:drawing>
          <wp:inline distT="0" distB="0" distL="0" distR="0" wp14:anchorId="39018675" wp14:editId="0A8FF60C">
            <wp:extent cx="2273300" cy="3409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wn9wowwn9wowwn9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73903" cy="3410854"/>
                    </a:xfrm>
                    <a:prstGeom prst="rect">
                      <a:avLst/>
                    </a:prstGeom>
                  </pic:spPr>
                </pic:pic>
              </a:graphicData>
            </a:graphic>
          </wp:inline>
        </w:drawing>
      </w:r>
    </w:p>
    <w:p w14:paraId="6E01CF83" w14:textId="77777777" w:rsidR="003408BF" w:rsidRDefault="0037023C">
      <w:pPr>
        <w:spacing w:before="193"/>
        <w:ind w:left="199"/>
        <w:jc w:val="both"/>
        <w:rPr>
          <w:sz w:val="16"/>
        </w:rPr>
      </w:pPr>
      <w:r>
        <w:rPr>
          <w:sz w:val="16"/>
        </w:rPr>
        <w:t>Figure</w:t>
      </w:r>
      <w:r>
        <w:rPr>
          <w:spacing w:val="-8"/>
          <w:sz w:val="16"/>
        </w:rPr>
        <w:t xml:space="preserve"> </w:t>
      </w:r>
      <w:r>
        <w:rPr>
          <w:sz w:val="16"/>
        </w:rPr>
        <w:t>4.</w:t>
      </w:r>
      <w:r>
        <w:rPr>
          <w:spacing w:val="-5"/>
          <w:sz w:val="16"/>
        </w:rPr>
        <w:t xml:space="preserve"> </w:t>
      </w:r>
      <w:r>
        <w:rPr>
          <w:sz w:val="16"/>
        </w:rPr>
        <w:t>FLOWCHART</w:t>
      </w:r>
      <w:r>
        <w:rPr>
          <w:spacing w:val="-8"/>
          <w:sz w:val="16"/>
        </w:rPr>
        <w:t xml:space="preserve"> </w:t>
      </w:r>
      <w:r>
        <w:rPr>
          <w:sz w:val="16"/>
        </w:rPr>
        <w:t>OF</w:t>
      </w:r>
      <w:r>
        <w:rPr>
          <w:spacing w:val="-8"/>
          <w:sz w:val="16"/>
        </w:rPr>
        <w:t xml:space="preserve"> </w:t>
      </w:r>
      <w:r>
        <w:rPr>
          <w:sz w:val="16"/>
        </w:rPr>
        <w:t>RESUME</w:t>
      </w:r>
      <w:r>
        <w:rPr>
          <w:spacing w:val="-4"/>
          <w:sz w:val="16"/>
        </w:rPr>
        <w:t xml:space="preserve"> </w:t>
      </w:r>
      <w:r>
        <w:rPr>
          <w:sz w:val="16"/>
        </w:rPr>
        <w:t>INFORMATION</w:t>
      </w:r>
      <w:r>
        <w:rPr>
          <w:spacing w:val="-6"/>
          <w:sz w:val="16"/>
        </w:rPr>
        <w:t xml:space="preserve"> </w:t>
      </w:r>
      <w:r>
        <w:rPr>
          <w:spacing w:val="-2"/>
          <w:sz w:val="16"/>
        </w:rPr>
        <w:t>EXTRACTION</w:t>
      </w:r>
    </w:p>
    <w:p w14:paraId="5682BBD7" w14:textId="77777777" w:rsidR="003408BF" w:rsidRDefault="003408BF">
      <w:pPr>
        <w:pStyle w:val="BodyText"/>
        <w:rPr>
          <w:sz w:val="16"/>
        </w:rPr>
      </w:pPr>
    </w:p>
    <w:p w14:paraId="706D0CA1" w14:textId="77777777" w:rsidR="003408BF" w:rsidRDefault="003408BF">
      <w:pPr>
        <w:pStyle w:val="BodyText"/>
        <w:spacing w:before="89"/>
        <w:rPr>
          <w:sz w:val="16"/>
        </w:rPr>
      </w:pPr>
    </w:p>
    <w:p w14:paraId="228A816A" w14:textId="77777777" w:rsidR="003408BF" w:rsidRDefault="006A384B" w:rsidP="006A384B">
      <w:pPr>
        <w:pStyle w:val="ListParagraph"/>
        <w:numPr>
          <w:ilvl w:val="0"/>
          <w:numId w:val="11"/>
        </w:numPr>
        <w:tabs>
          <w:tab w:val="left" w:pos="536"/>
        </w:tabs>
        <w:spacing w:before="1"/>
        <w:rPr>
          <w:i/>
          <w:sz w:val="20"/>
        </w:rPr>
      </w:pPr>
      <w:r w:rsidRPr="006A384B">
        <w:rPr>
          <w:i/>
          <w:sz w:val="20"/>
        </w:rPr>
        <w:t>Semantic Alignment of Candidate Profiles and Job Descriptions</w:t>
      </w:r>
    </w:p>
    <w:p w14:paraId="36937BFA" w14:textId="77777777" w:rsidR="003408BF" w:rsidRDefault="003408BF">
      <w:pPr>
        <w:pStyle w:val="BodyText"/>
        <w:spacing w:before="8"/>
        <w:rPr>
          <w:i/>
        </w:rPr>
      </w:pPr>
    </w:p>
    <w:p w14:paraId="5307EFB3" w14:textId="77777777" w:rsidR="003408BF" w:rsidRDefault="0037023C">
      <w:pPr>
        <w:pStyle w:val="BodyText"/>
        <w:spacing w:line="228" w:lineRule="auto"/>
        <w:ind w:left="199" w:right="486"/>
        <w:jc w:val="both"/>
      </w:pPr>
      <w:r>
        <w:t>The matching layer begins to compare parsed candidate profiles to job descriptions. Each job posting is vectorized with the extracted entities from the candidate profiles. For the matching layer we provide several options for comparison with different levels of sophistication:</w:t>
      </w:r>
    </w:p>
    <w:p w14:paraId="7283839C" w14:textId="77777777" w:rsidR="003408BF" w:rsidRDefault="0037023C">
      <w:pPr>
        <w:pStyle w:val="BodyText"/>
        <w:spacing w:before="73" w:line="224" w:lineRule="exact"/>
        <w:ind w:left="199"/>
      </w:pPr>
      <w:r>
        <w:t>Baseline:</w:t>
      </w:r>
      <w:r>
        <w:rPr>
          <w:spacing w:val="-7"/>
        </w:rPr>
        <w:t xml:space="preserve"> </w:t>
      </w:r>
      <w:r>
        <w:t>TF-IDF</w:t>
      </w:r>
      <w:r>
        <w:rPr>
          <w:spacing w:val="-8"/>
        </w:rPr>
        <w:t xml:space="preserve"> </w:t>
      </w:r>
      <w:r>
        <w:t>cosine</w:t>
      </w:r>
      <w:r>
        <w:rPr>
          <w:spacing w:val="-6"/>
        </w:rPr>
        <w:t xml:space="preserve"> </w:t>
      </w:r>
      <w:r>
        <w:rPr>
          <w:spacing w:val="-2"/>
        </w:rPr>
        <w:t>similarity.</w:t>
      </w:r>
    </w:p>
    <w:p w14:paraId="3A5CF2DB" w14:textId="77777777" w:rsidR="003408BF" w:rsidRDefault="0037023C">
      <w:pPr>
        <w:pStyle w:val="BodyText"/>
        <w:spacing w:before="3" w:line="228" w:lineRule="auto"/>
        <w:ind w:left="199"/>
      </w:pPr>
      <w:r>
        <w:t>Intermediate:</w:t>
      </w:r>
      <w:r>
        <w:rPr>
          <w:spacing w:val="-9"/>
        </w:rPr>
        <w:t xml:space="preserve"> </w:t>
      </w:r>
      <w:r>
        <w:t>Word2Vec</w:t>
      </w:r>
      <w:r>
        <w:rPr>
          <w:spacing w:val="-9"/>
        </w:rPr>
        <w:t xml:space="preserve"> </w:t>
      </w:r>
      <w:r>
        <w:t>and</w:t>
      </w:r>
      <w:r>
        <w:rPr>
          <w:spacing w:val="-8"/>
        </w:rPr>
        <w:t xml:space="preserve"> </w:t>
      </w:r>
      <w:proofErr w:type="spellStart"/>
      <w:r>
        <w:t>GloVe</w:t>
      </w:r>
      <w:proofErr w:type="spellEnd"/>
      <w:r>
        <w:rPr>
          <w:spacing w:val="-9"/>
        </w:rPr>
        <w:t xml:space="preserve"> </w:t>
      </w:r>
      <w:proofErr w:type="spellStart"/>
      <w:r>
        <w:t>embddings</w:t>
      </w:r>
      <w:proofErr w:type="spellEnd"/>
      <w:r>
        <w:rPr>
          <w:spacing w:val="-10"/>
        </w:rPr>
        <w:t xml:space="preserve"> </w:t>
      </w:r>
      <w:r>
        <w:t xml:space="preserve">for </w:t>
      </w:r>
      <w:r>
        <w:t>contextual matching.</w:t>
      </w:r>
    </w:p>
    <w:p w14:paraId="1ADD86B7" w14:textId="77777777" w:rsidR="003408BF" w:rsidRDefault="0037023C" w:rsidP="0037023C">
      <w:pPr>
        <w:pStyle w:val="BodyText"/>
        <w:spacing w:line="228" w:lineRule="auto"/>
        <w:ind w:left="199"/>
      </w:pPr>
      <w:r>
        <w:t>Advanced:</w:t>
      </w:r>
      <w:r>
        <w:rPr>
          <w:spacing w:val="33"/>
        </w:rPr>
        <w:t xml:space="preserve"> </w:t>
      </w:r>
      <w:r>
        <w:t>Sentence-BERT</w:t>
      </w:r>
      <w:r>
        <w:rPr>
          <w:spacing w:val="-6"/>
        </w:rPr>
        <w:t xml:space="preserve"> </w:t>
      </w:r>
      <w:r>
        <w:t>embeddings</w:t>
      </w:r>
      <w:r>
        <w:rPr>
          <w:spacing w:val="-10"/>
        </w:rPr>
        <w:t xml:space="preserve"> </w:t>
      </w:r>
      <w:r>
        <w:t>for</w:t>
      </w:r>
      <w:r>
        <w:rPr>
          <w:spacing w:val="-9"/>
        </w:rPr>
        <w:t xml:space="preserve"> </w:t>
      </w:r>
      <w:r>
        <w:t>deeper semantic similarity.</w:t>
      </w:r>
    </w:p>
    <w:p w14:paraId="3F85D513" w14:textId="77777777" w:rsidR="003408BF" w:rsidRDefault="0037023C">
      <w:pPr>
        <w:pStyle w:val="Heading1"/>
      </w:pPr>
      <w:r>
        <w:t>Algorithm</w:t>
      </w:r>
      <w:r>
        <w:rPr>
          <w:spacing w:val="-10"/>
        </w:rPr>
        <w:t xml:space="preserve"> </w:t>
      </w:r>
      <w:r>
        <w:t>2:</w:t>
      </w:r>
      <w:r>
        <w:rPr>
          <w:spacing w:val="-2"/>
        </w:rPr>
        <w:t xml:space="preserve"> </w:t>
      </w:r>
      <w:r>
        <w:t>Semantic</w:t>
      </w:r>
      <w:r>
        <w:rPr>
          <w:spacing w:val="-5"/>
        </w:rPr>
        <w:t xml:space="preserve"> </w:t>
      </w:r>
      <w:r>
        <w:rPr>
          <w:spacing w:val="-2"/>
        </w:rPr>
        <w:t>Matching</w:t>
      </w:r>
    </w:p>
    <w:p w14:paraId="0C4C1565" w14:textId="77777777" w:rsidR="003408BF" w:rsidRDefault="003408BF">
      <w:pPr>
        <w:pStyle w:val="BodyText"/>
        <w:spacing w:before="3"/>
        <w:rPr>
          <w:b/>
        </w:rPr>
      </w:pPr>
    </w:p>
    <w:p w14:paraId="5DDD6ED9" w14:textId="77777777" w:rsidR="003408BF" w:rsidRDefault="0037023C">
      <w:pPr>
        <w:pStyle w:val="BodyText"/>
        <w:spacing w:line="228" w:lineRule="auto"/>
        <w:ind w:left="199" w:right="1527"/>
      </w:pPr>
      <w:r>
        <w:t>Input:</w:t>
      </w:r>
      <w:r>
        <w:rPr>
          <w:spacing w:val="-11"/>
        </w:rPr>
        <w:t xml:space="preserve"> </w:t>
      </w:r>
      <w:r>
        <w:t>Candidate</w:t>
      </w:r>
      <w:r>
        <w:rPr>
          <w:spacing w:val="-10"/>
        </w:rPr>
        <w:t xml:space="preserve"> </w:t>
      </w:r>
      <w:r>
        <w:t>profile,</w:t>
      </w:r>
      <w:r>
        <w:rPr>
          <w:spacing w:val="-10"/>
        </w:rPr>
        <w:t xml:space="preserve"> </w:t>
      </w:r>
      <w:r>
        <w:t>Job</w:t>
      </w:r>
      <w:r>
        <w:rPr>
          <w:spacing w:val="-10"/>
        </w:rPr>
        <w:t xml:space="preserve"> </w:t>
      </w:r>
      <w:r>
        <w:t>description Output: Similarity score (0–1)</w:t>
      </w:r>
    </w:p>
    <w:p w14:paraId="12F26CA7" w14:textId="77777777" w:rsidR="003408BF" w:rsidRDefault="003408BF">
      <w:pPr>
        <w:pStyle w:val="BodyText"/>
        <w:spacing w:before="49"/>
      </w:pPr>
    </w:p>
    <w:p w14:paraId="793EF2C5" w14:textId="77777777" w:rsidR="003408BF" w:rsidRDefault="0037023C">
      <w:pPr>
        <w:pStyle w:val="ListParagraph"/>
        <w:numPr>
          <w:ilvl w:val="0"/>
          <w:numId w:val="9"/>
        </w:numPr>
        <w:tabs>
          <w:tab w:val="left" w:pos="919"/>
        </w:tabs>
        <w:ind w:right="276"/>
        <w:rPr>
          <w:sz w:val="20"/>
        </w:rPr>
      </w:pPr>
      <w:r>
        <w:rPr>
          <w:sz w:val="20"/>
        </w:rPr>
        <w:t>Encode</w:t>
      </w:r>
      <w:r>
        <w:rPr>
          <w:spacing w:val="-9"/>
          <w:sz w:val="20"/>
        </w:rPr>
        <w:t xml:space="preserve"> </w:t>
      </w:r>
      <w:r>
        <w:rPr>
          <w:sz w:val="20"/>
        </w:rPr>
        <w:t>job</w:t>
      </w:r>
      <w:r>
        <w:rPr>
          <w:spacing w:val="-9"/>
          <w:sz w:val="20"/>
        </w:rPr>
        <w:t xml:space="preserve"> </w:t>
      </w:r>
      <w:r>
        <w:rPr>
          <w:sz w:val="20"/>
        </w:rPr>
        <w:t>description</w:t>
      </w:r>
      <w:r>
        <w:rPr>
          <w:spacing w:val="-10"/>
          <w:sz w:val="20"/>
        </w:rPr>
        <w:t xml:space="preserve"> </w:t>
      </w:r>
      <w:r>
        <w:rPr>
          <w:sz w:val="20"/>
        </w:rPr>
        <w:t>and</w:t>
      </w:r>
      <w:r>
        <w:rPr>
          <w:spacing w:val="-9"/>
          <w:sz w:val="20"/>
        </w:rPr>
        <w:t xml:space="preserve"> </w:t>
      </w:r>
      <w:r>
        <w:rPr>
          <w:sz w:val="20"/>
        </w:rPr>
        <w:t>candidate</w:t>
      </w:r>
      <w:r>
        <w:rPr>
          <w:spacing w:val="-9"/>
          <w:sz w:val="20"/>
        </w:rPr>
        <w:t xml:space="preserve"> </w:t>
      </w:r>
      <w:r>
        <w:rPr>
          <w:sz w:val="20"/>
        </w:rPr>
        <w:t>attributes into embeddings.</w:t>
      </w:r>
    </w:p>
    <w:p w14:paraId="7EF460EE" w14:textId="77777777" w:rsidR="003408BF" w:rsidRDefault="0037023C">
      <w:pPr>
        <w:pStyle w:val="ListParagraph"/>
        <w:numPr>
          <w:ilvl w:val="0"/>
          <w:numId w:val="9"/>
        </w:numPr>
        <w:tabs>
          <w:tab w:val="left" w:pos="919"/>
        </w:tabs>
        <w:ind w:right="45"/>
        <w:rPr>
          <w:sz w:val="20"/>
        </w:rPr>
      </w:pPr>
      <w:r>
        <w:rPr>
          <w:sz w:val="20"/>
        </w:rPr>
        <w:t>Compute</w:t>
      </w:r>
      <w:r>
        <w:rPr>
          <w:spacing w:val="-7"/>
          <w:sz w:val="20"/>
        </w:rPr>
        <w:t xml:space="preserve"> </w:t>
      </w:r>
      <w:r>
        <w:rPr>
          <w:sz w:val="20"/>
        </w:rPr>
        <w:t>cosine</w:t>
      </w:r>
      <w:r>
        <w:rPr>
          <w:spacing w:val="-5"/>
          <w:sz w:val="20"/>
        </w:rPr>
        <w:t xml:space="preserve"> </w:t>
      </w:r>
      <w:r>
        <w:rPr>
          <w:sz w:val="20"/>
        </w:rPr>
        <w:t>similarity</w:t>
      </w:r>
      <w:r>
        <w:rPr>
          <w:spacing w:val="-10"/>
          <w:sz w:val="20"/>
        </w:rPr>
        <w:t xml:space="preserve"> </w:t>
      </w:r>
      <w:r>
        <w:rPr>
          <w:sz w:val="20"/>
        </w:rPr>
        <w:t>between</w:t>
      </w:r>
      <w:r>
        <w:rPr>
          <w:spacing w:val="-8"/>
          <w:sz w:val="20"/>
        </w:rPr>
        <w:t xml:space="preserve"> </w:t>
      </w:r>
      <w:r>
        <w:rPr>
          <w:sz w:val="20"/>
        </w:rPr>
        <w:t>job</w:t>
      </w:r>
      <w:r>
        <w:rPr>
          <w:spacing w:val="-6"/>
          <w:sz w:val="20"/>
        </w:rPr>
        <w:t xml:space="preserve"> </w:t>
      </w:r>
      <w:r>
        <w:rPr>
          <w:sz w:val="20"/>
        </w:rPr>
        <w:t>vector</w:t>
      </w:r>
      <w:r>
        <w:rPr>
          <w:spacing w:val="-7"/>
          <w:sz w:val="20"/>
        </w:rPr>
        <w:t xml:space="preserve"> </w:t>
      </w:r>
      <w:r>
        <w:rPr>
          <w:sz w:val="20"/>
        </w:rPr>
        <w:t>and candidate vector.</w:t>
      </w:r>
    </w:p>
    <w:p w14:paraId="003783ED" w14:textId="77777777" w:rsidR="003408BF" w:rsidRDefault="0037023C">
      <w:pPr>
        <w:pStyle w:val="ListParagraph"/>
        <w:numPr>
          <w:ilvl w:val="0"/>
          <w:numId w:val="9"/>
        </w:numPr>
        <w:tabs>
          <w:tab w:val="left" w:pos="919"/>
        </w:tabs>
        <w:rPr>
          <w:sz w:val="20"/>
        </w:rPr>
      </w:pPr>
      <w:r>
        <w:rPr>
          <w:sz w:val="20"/>
        </w:rPr>
        <w:t>Normalize</w:t>
      </w:r>
      <w:r>
        <w:rPr>
          <w:spacing w:val="-7"/>
          <w:sz w:val="20"/>
        </w:rPr>
        <w:t xml:space="preserve"> </w:t>
      </w:r>
      <w:r>
        <w:rPr>
          <w:sz w:val="20"/>
        </w:rPr>
        <w:t>similarity</w:t>
      </w:r>
      <w:r>
        <w:rPr>
          <w:spacing w:val="-7"/>
          <w:sz w:val="20"/>
        </w:rPr>
        <w:t xml:space="preserve"> </w:t>
      </w:r>
      <w:r>
        <w:rPr>
          <w:sz w:val="20"/>
        </w:rPr>
        <w:t>score</w:t>
      </w:r>
      <w:r>
        <w:rPr>
          <w:spacing w:val="-6"/>
          <w:sz w:val="20"/>
        </w:rPr>
        <w:t xml:space="preserve"> </w:t>
      </w:r>
      <w:r>
        <w:rPr>
          <w:sz w:val="20"/>
        </w:rPr>
        <w:t>into</w:t>
      </w:r>
      <w:r>
        <w:rPr>
          <w:spacing w:val="-5"/>
          <w:sz w:val="20"/>
        </w:rPr>
        <w:t xml:space="preserve"> </w:t>
      </w:r>
      <w:r>
        <w:rPr>
          <w:spacing w:val="-2"/>
          <w:sz w:val="20"/>
        </w:rPr>
        <w:t>[0,1].</w:t>
      </w:r>
    </w:p>
    <w:p w14:paraId="6CCCB924" w14:textId="77777777" w:rsidR="003408BF" w:rsidRDefault="0037023C">
      <w:pPr>
        <w:pStyle w:val="ListParagraph"/>
        <w:numPr>
          <w:ilvl w:val="0"/>
          <w:numId w:val="9"/>
        </w:numPr>
        <w:tabs>
          <w:tab w:val="left" w:pos="919"/>
        </w:tabs>
        <w:rPr>
          <w:sz w:val="20"/>
        </w:rPr>
      </w:pPr>
      <w:r>
        <w:rPr>
          <w:sz w:val="20"/>
        </w:rPr>
        <w:t>Return</w:t>
      </w:r>
      <w:r>
        <w:rPr>
          <w:spacing w:val="-8"/>
          <w:sz w:val="20"/>
        </w:rPr>
        <w:t xml:space="preserve"> </w:t>
      </w:r>
      <w:r>
        <w:rPr>
          <w:sz w:val="20"/>
        </w:rPr>
        <w:t>similarity</w:t>
      </w:r>
      <w:r>
        <w:rPr>
          <w:spacing w:val="-8"/>
          <w:sz w:val="20"/>
        </w:rPr>
        <w:t xml:space="preserve"> </w:t>
      </w:r>
      <w:r>
        <w:rPr>
          <w:spacing w:val="-2"/>
          <w:sz w:val="20"/>
        </w:rPr>
        <w:t>score.</w:t>
      </w:r>
    </w:p>
    <w:p w14:paraId="04E79411" w14:textId="77777777" w:rsidR="003408BF" w:rsidRDefault="006A384B" w:rsidP="006A384B">
      <w:pPr>
        <w:pStyle w:val="BodyText"/>
        <w:spacing w:before="35"/>
        <w:jc w:val="center"/>
      </w:pPr>
      <w:r>
        <w:rPr>
          <w:noProof/>
          <w:lang w:val="en-IN" w:eastAsia="en-IN"/>
        </w:rPr>
        <w:drawing>
          <wp:inline distT="0" distB="0" distL="0" distR="0" wp14:anchorId="4FDEDF09" wp14:editId="341F2A59">
            <wp:extent cx="1504950" cy="34861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06081" cy="3488770"/>
                    </a:xfrm>
                    <a:prstGeom prst="rect">
                      <a:avLst/>
                    </a:prstGeom>
                  </pic:spPr>
                </pic:pic>
              </a:graphicData>
            </a:graphic>
          </wp:inline>
        </w:drawing>
      </w:r>
    </w:p>
    <w:p w14:paraId="432806F3" w14:textId="77777777" w:rsidR="003408BF" w:rsidRDefault="003408BF">
      <w:pPr>
        <w:pStyle w:val="BodyText"/>
        <w:spacing w:before="11"/>
      </w:pPr>
    </w:p>
    <w:p w14:paraId="719F69A6" w14:textId="77777777" w:rsidR="003408BF" w:rsidRDefault="0037023C">
      <w:pPr>
        <w:spacing w:before="1"/>
        <w:ind w:left="199"/>
        <w:rPr>
          <w:sz w:val="16"/>
        </w:rPr>
      </w:pPr>
      <w:r>
        <w:rPr>
          <w:sz w:val="16"/>
        </w:rPr>
        <w:t>Figure</w:t>
      </w:r>
      <w:r>
        <w:rPr>
          <w:spacing w:val="-7"/>
          <w:sz w:val="16"/>
        </w:rPr>
        <w:t xml:space="preserve"> </w:t>
      </w:r>
      <w:r>
        <w:rPr>
          <w:sz w:val="16"/>
        </w:rPr>
        <w:t>5.</w:t>
      </w:r>
      <w:r>
        <w:rPr>
          <w:spacing w:val="-4"/>
          <w:sz w:val="16"/>
        </w:rPr>
        <w:t xml:space="preserve"> </w:t>
      </w:r>
      <w:r>
        <w:rPr>
          <w:sz w:val="16"/>
        </w:rPr>
        <w:t>FLOWCHART</w:t>
      </w:r>
      <w:r>
        <w:rPr>
          <w:spacing w:val="-6"/>
          <w:sz w:val="16"/>
        </w:rPr>
        <w:t xml:space="preserve"> </w:t>
      </w:r>
      <w:r>
        <w:rPr>
          <w:sz w:val="16"/>
        </w:rPr>
        <w:t>OF</w:t>
      </w:r>
      <w:r>
        <w:rPr>
          <w:spacing w:val="-7"/>
          <w:sz w:val="16"/>
        </w:rPr>
        <w:t xml:space="preserve"> </w:t>
      </w:r>
      <w:r>
        <w:rPr>
          <w:sz w:val="16"/>
        </w:rPr>
        <w:t>SEMANTIC</w:t>
      </w:r>
      <w:r>
        <w:rPr>
          <w:spacing w:val="-3"/>
          <w:sz w:val="16"/>
        </w:rPr>
        <w:t xml:space="preserve"> </w:t>
      </w:r>
      <w:r>
        <w:rPr>
          <w:spacing w:val="-2"/>
          <w:sz w:val="16"/>
        </w:rPr>
        <w:t>MATCHING</w:t>
      </w:r>
    </w:p>
    <w:p w14:paraId="0BA4E930" w14:textId="77777777" w:rsidR="003408BF" w:rsidRDefault="003408BF">
      <w:pPr>
        <w:pStyle w:val="BodyText"/>
        <w:spacing w:before="45"/>
        <w:rPr>
          <w:sz w:val="16"/>
        </w:rPr>
      </w:pPr>
    </w:p>
    <w:p w14:paraId="50928EDC" w14:textId="77777777" w:rsidR="003408BF" w:rsidRDefault="006A384B" w:rsidP="006A384B">
      <w:pPr>
        <w:pStyle w:val="ListParagraph"/>
        <w:numPr>
          <w:ilvl w:val="0"/>
          <w:numId w:val="11"/>
        </w:numPr>
        <w:tabs>
          <w:tab w:val="left" w:pos="537"/>
        </w:tabs>
        <w:spacing w:before="1"/>
        <w:rPr>
          <w:i/>
          <w:sz w:val="20"/>
        </w:rPr>
      </w:pPr>
      <w:r w:rsidRPr="006A384B">
        <w:rPr>
          <w:i/>
          <w:sz w:val="20"/>
        </w:rPr>
        <w:t>Candidate Scoring and Fairness-Aware Ranking</w:t>
      </w:r>
    </w:p>
    <w:p w14:paraId="217F5F25" w14:textId="77777777" w:rsidR="003408BF" w:rsidRDefault="003408BF">
      <w:pPr>
        <w:pStyle w:val="BodyText"/>
        <w:spacing w:before="46"/>
        <w:rPr>
          <w:i/>
        </w:rPr>
      </w:pPr>
    </w:p>
    <w:p w14:paraId="2E71E463" w14:textId="77777777" w:rsidR="003408BF" w:rsidRDefault="0037023C" w:rsidP="0037023C">
      <w:pPr>
        <w:spacing w:before="1"/>
        <w:ind w:left="199"/>
        <w:rPr>
          <w:sz w:val="20"/>
        </w:rPr>
      </w:pPr>
      <w:r w:rsidRPr="0037023C">
        <w:rPr>
          <w:sz w:val="20"/>
        </w:rPr>
        <w:t>After</w:t>
      </w:r>
      <w:r w:rsidRPr="0037023C">
        <w:rPr>
          <w:spacing w:val="-6"/>
          <w:sz w:val="20"/>
        </w:rPr>
        <w:t xml:space="preserve"> </w:t>
      </w:r>
      <w:r w:rsidRPr="0037023C">
        <w:rPr>
          <w:sz w:val="20"/>
        </w:rPr>
        <w:t>similarity</w:t>
      </w:r>
      <w:r w:rsidRPr="0037023C">
        <w:rPr>
          <w:spacing w:val="-8"/>
          <w:sz w:val="20"/>
        </w:rPr>
        <w:t xml:space="preserve"> </w:t>
      </w:r>
      <w:r w:rsidRPr="0037023C">
        <w:rPr>
          <w:sz w:val="20"/>
        </w:rPr>
        <w:t>scores</w:t>
      </w:r>
      <w:r w:rsidRPr="0037023C">
        <w:rPr>
          <w:spacing w:val="-8"/>
          <w:sz w:val="20"/>
        </w:rPr>
        <w:t xml:space="preserve"> </w:t>
      </w:r>
      <w:r w:rsidRPr="0037023C">
        <w:rPr>
          <w:sz w:val="20"/>
        </w:rPr>
        <w:t>are</w:t>
      </w:r>
      <w:r w:rsidRPr="0037023C">
        <w:rPr>
          <w:spacing w:val="-7"/>
          <w:sz w:val="20"/>
        </w:rPr>
        <w:t xml:space="preserve"> </w:t>
      </w:r>
      <w:r w:rsidRPr="0037023C">
        <w:rPr>
          <w:sz w:val="20"/>
        </w:rPr>
        <w:t>computed,</w:t>
      </w:r>
      <w:r w:rsidRPr="0037023C">
        <w:rPr>
          <w:spacing w:val="-7"/>
          <w:sz w:val="20"/>
        </w:rPr>
        <w:t xml:space="preserve"> </w:t>
      </w:r>
      <w:r w:rsidRPr="0037023C">
        <w:rPr>
          <w:sz w:val="20"/>
        </w:rPr>
        <w:t>candidates</w:t>
      </w:r>
      <w:r w:rsidRPr="0037023C">
        <w:rPr>
          <w:spacing w:val="-8"/>
          <w:sz w:val="20"/>
        </w:rPr>
        <w:t xml:space="preserve"> </w:t>
      </w:r>
      <w:r w:rsidRPr="0037023C">
        <w:rPr>
          <w:sz w:val="20"/>
        </w:rPr>
        <w:t>are</w:t>
      </w:r>
      <w:r w:rsidRPr="0037023C">
        <w:rPr>
          <w:spacing w:val="-7"/>
          <w:sz w:val="20"/>
        </w:rPr>
        <w:t xml:space="preserve"> </w:t>
      </w:r>
      <w:r w:rsidRPr="0037023C">
        <w:rPr>
          <w:sz w:val="20"/>
        </w:rPr>
        <w:t>ranked using a weighted scoring formula:</w:t>
      </w:r>
    </w:p>
    <w:p w14:paraId="62536A8D" w14:textId="77777777" w:rsidR="0037023C" w:rsidRPr="0037023C" w:rsidRDefault="0037023C" w:rsidP="0037023C">
      <w:pPr>
        <w:spacing w:before="1"/>
        <w:ind w:left="199"/>
        <w:rPr>
          <w:sz w:val="20"/>
        </w:rPr>
      </w:pPr>
    </w:p>
    <w:p w14:paraId="352B9317" w14:textId="77777777" w:rsidR="003408BF" w:rsidRDefault="0037023C">
      <w:pPr>
        <w:pStyle w:val="BodyText"/>
        <w:ind w:left="199"/>
      </w:pPr>
      <w:r>
        <w:t>Final</w:t>
      </w:r>
      <w:r>
        <w:rPr>
          <w:spacing w:val="-5"/>
        </w:rPr>
        <w:t xml:space="preserve"> </w:t>
      </w:r>
      <w:r>
        <w:t>Score=</w:t>
      </w:r>
      <w:r>
        <w:rPr>
          <w:spacing w:val="-6"/>
        </w:rPr>
        <w:t xml:space="preserve"> </w:t>
      </w:r>
      <w:r>
        <w:t>(</w:t>
      </w:r>
      <w:proofErr w:type="spellStart"/>
      <w:r>
        <w:t>ws×Sskills</w:t>
      </w:r>
      <w:proofErr w:type="spellEnd"/>
      <w:r>
        <w:t>)</w:t>
      </w:r>
      <w:r>
        <w:rPr>
          <w:spacing w:val="-6"/>
        </w:rPr>
        <w:t xml:space="preserve"> </w:t>
      </w:r>
      <w:r>
        <w:rPr>
          <w:spacing w:val="-2"/>
        </w:rPr>
        <w:t>+(</w:t>
      </w:r>
      <w:proofErr w:type="spellStart"/>
      <w:r>
        <w:rPr>
          <w:spacing w:val="-2"/>
        </w:rPr>
        <w:t>we×</w:t>
      </w:r>
      <w:proofErr w:type="gramStart"/>
      <w:r>
        <w:rPr>
          <w:spacing w:val="-2"/>
        </w:rPr>
        <w:t>Sexperience</w:t>
      </w:r>
      <w:proofErr w:type="spellEnd"/>
      <w:r>
        <w:rPr>
          <w:spacing w:val="-2"/>
        </w:rPr>
        <w:t>)+</w:t>
      </w:r>
      <w:proofErr w:type="gramEnd"/>
      <w:r>
        <w:rPr>
          <w:spacing w:val="-2"/>
        </w:rPr>
        <w:t>(wd</w:t>
      </w:r>
    </w:p>
    <w:p w14:paraId="63B6BA76" w14:textId="77777777" w:rsidR="003408BF" w:rsidRDefault="0037023C">
      <w:pPr>
        <w:pStyle w:val="BodyText"/>
        <w:ind w:left="199" w:right="3229"/>
      </w:pPr>
      <w:r>
        <w:rPr>
          <w:spacing w:val="-2"/>
        </w:rPr>
        <w:t>×</w:t>
      </w:r>
      <w:proofErr w:type="spellStart"/>
      <w:r>
        <w:rPr>
          <w:spacing w:val="-2"/>
        </w:rPr>
        <w:t>Seducation</w:t>
      </w:r>
      <w:proofErr w:type="spellEnd"/>
      <w:r>
        <w:rPr>
          <w:spacing w:val="-2"/>
        </w:rPr>
        <w:t>) where:</w:t>
      </w:r>
    </w:p>
    <w:p w14:paraId="741C2A4A" w14:textId="77777777" w:rsidR="003408BF" w:rsidRDefault="0037023C">
      <w:pPr>
        <w:pStyle w:val="ListParagraph"/>
        <w:numPr>
          <w:ilvl w:val="1"/>
          <w:numId w:val="11"/>
        </w:numPr>
        <w:tabs>
          <w:tab w:val="left" w:pos="919"/>
        </w:tabs>
        <w:spacing w:before="1"/>
        <w:ind w:right="89"/>
        <w:rPr>
          <w:sz w:val="20"/>
        </w:rPr>
      </w:pPr>
      <w:proofErr w:type="spellStart"/>
      <w:proofErr w:type="gramStart"/>
      <w:r>
        <w:rPr>
          <w:sz w:val="20"/>
        </w:rPr>
        <w:t>ws,we</w:t>
      </w:r>
      <w:proofErr w:type="gramEnd"/>
      <w:r>
        <w:rPr>
          <w:sz w:val="20"/>
        </w:rPr>
        <w:t>,wdw_s</w:t>
      </w:r>
      <w:proofErr w:type="spellEnd"/>
      <w:r>
        <w:rPr>
          <w:sz w:val="20"/>
        </w:rPr>
        <w:t xml:space="preserve">, </w:t>
      </w:r>
      <w:proofErr w:type="spellStart"/>
      <w:r>
        <w:rPr>
          <w:sz w:val="20"/>
        </w:rPr>
        <w:t>w_e</w:t>
      </w:r>
      <w:proofErr w:type="spellEnd"/>
      <w:r>
        <w:rPr>
          <w:sz w:val="20"/>
        </w:rPr>
        <w:t xml:space="preserve">, </w:t>
      </w:r>
      <w:proofErr w:type="spellStart"/>
      <w:r>
        <w:rPr>
          <w:sz w:val="20"/>
        </w:rPr>
        <w:t>w_</w:t>
      </w:r>
      <w:proofErr w:type="gramStart"/>
      <w:r>
        <w:rPr>
          <w:sz w:val="20"/>
        </w:rPr>
        <w:t>dws,we</w:t>
      </w:r>
      <w:proofErr w:type="gramEnd"/>
      <w:r>
        <w:rPr>
          <w:sz w:val="20"/>
        </w:rPr>
        <w:t>,wd</w:t>
      </w:r>
      <w:proofErr w:type="spellEnd"/>
      <w:r>
        <w:rPr>
          <w:sz w:val="20"/>
        </w:rPr>
        <w:t xml:space="preserve"> = weights for skills,</w:t>
      </w:r>
      <w:r>
        <w:rPr>
          <w:spacing w:val="-7"/>
          <w:sz w:val="20"/>
        </w:rPr>
        <w:t xml:space="preserve"> </w:t>
      </w:r>
      <w:r>
        <w:rPr>
          <w:sz w:val="20"/>
        </w:rPr>
        <w:t>experience,</w:t>
      </w:r>
      <w:r>
        <w:rPr>
          <w:spacing w:val="-7"/>
          <w:sz w:val="20"/>
        </w:rPr>
        <w:t xml:space="preserve"> </w:t>
      </w:r>
      <w:r>
        <w:rPr>
          <w:sz w:val="20"/>
        </w:rPr>
        <w:t>and</w:t>
      </w:r>
      <w:r>
        <w:rPr>
          <w:spacing w:val="-6"/>
          <w:sz w:val="20"/>
        </w:rPr>
        <w:t xml:space="preserve"> </w:t>
      </w:r>
      <w:r>
        <w:rPr>
          <w:sz w:val="20"/>
        </w:rPr>
        <w:t>education</w:t>
      </w:r>
      <w:r>
        <w:rPr>
          <w:spacing w:val="-8"/>
          <w:sz w:val="20"/>
        </w:rPr>
        <w:t xml:space="preserve"> </w:t>
      </w:r>
      <w:r>
        <w:rPr>
          <w:sz w:val="20"/>
        </w:rPr>
        <w:t>(default</w:t>
      </w:r>
      <w:r>
        <w:rPr>
          <w:spacing w:val="-8"/>
          <w:sz w:val="20"/>
        </w:rPr>
        <w:t xml:space="preserve"> </w:t>
      </w:r>
      <w:r>
        <w:rPr>
          <w:sz w:val="20"/>
        </w:rPr>
        <w:t>0.5,</w:t>
      </w:r>
      <w:r>
        <w:rPr>
          <w:spacing w:val="-7"/>
          <w:sz w:val="20"/>
        </w:rPr>
        <w:t xml:space="preserve"> </w:t>
      </w:r>
      <w:r>
        <w:rPr>
          <w:sz w:val="20"/>
        </w:rPr>
        <w:t xml:space="preserve">0.3, </w:t>
      </w:r>
      <w:r>
        <w:rPr>
          <w:spacing w:val="-2"/>
          <w:sz w:val="20"/>
        </w:rPr>
        <w:t>0.2).</w:t>
      </w:r>
    </w:p>
    <w:p w14:paraId="778F4886" w14:textId="77777777" w:rsidR="003408BF" w:rsidRDefault="0037023C">
      <w:pPr>
        <w:pStyle w:val="ListParagraph"/>
        <w:numPr>
          <w:ilvl w:val="1"/>
          <w:numId w:val="11"/>
        </w:numPr>
        <w:tabs>
          <w:tab w:val="left" w:pos="919"/>
        </w:tabs>
        <w:spacing w:line="243" w:lineRule="exact"/>
        <w:rPr>
          <w:sz w:val="20"/>
        </w:rPr>
      </w:pPr>
      <w:r>
        <w:rPr>
          <w:sz w:val="20"/>
        </w:rPr>
        <w:t>S=</w:t>
      </w:r>
      <w:r>
        <w:rPr>
          <w:spacing w:val="-7"/>
          <w:sz w:val="20"/>
        </w:rPr>
        <w:t xml:space="preserve"> </w:t>
      </w:r>
      <w:r>
        <w:rPr>
          <w:sz w:val="20"/>
        </w:rPr>
        <w:t>normalized</w:t>
      </w:r>
      <w:r>
        <w:rPr>
          <w:spacing w:val="-7"/>
          <w:sz w:val="20"/>
        </w:rPr>
        <w:t xml:space="preserve"> </w:t>
      </w:r>
      <w:r>
        <w:rPr>
          <w:sz w:val="20"/>
        </w:rPr>
        <w:t>similarity</w:t>
      </w:r>
      <w:r>
        <w:rPr>
          <w:spacing w:val="-7"/>
          <w:sz w:val="20"/>
        </w:rPr>
        <w:t xml:space="preserve"> </w:t>
      </w:r>
      <w:r>
        <w:rPr>
          <w:spacing w:val="-2"/>
          <w:sz w:val="20"/>
        </w:rPr>
        <w:t>scores.</w:t>
      </w:r>
    </w:p>
    <w:p w14:paraId="4EDE2F65" w14:textId="77777777" w:rsidR="003408BF" w:rsidRDefault="003408BF">
      <w:pPr>
        <w:pStyle w:val="BodyText"/>
        <w:spacing w:before="7"/>
      </w:pPr>
    </w:p>
    <w:p w14:paraId="3CCD1321" w14:textId="77777777" w:rsidR="003408BF" w:rsidRDefault="0037023C">
      <w:pPr>
        <w:pStyle w:val="Heading1"/>
      </w:pPr>
      <w:r>
        <w:t>Algorithm</w:t>
      </w:r>
      <w:r>
        <w:rPr>
          <w:spacing w:val="-10"/>
        </w:rPr>
        <w:t xml:space="preserve"> </w:t>
      </w:r>
      <w:r>
        <w:t>3:</w:t>
      </w:r>
      <w:r>
        <w:rPr>
          <w:spacing w:val="-5"/>
        </w:rPr>
        <w:t xml:space="preserve"> </w:t>
      </w:r>
      <w:r>
        <w:t>Compliance</w:t>
      </w:r>
      <w:r>
        <w:rPr>
          <w:spacing w:val="-4"/>
        </w:rPr>
        <w:t xml:space="preserve"> </w:t>
      </w:r>
      <w:r>
        <w:t>Check</w:t>
      </w:r>
      <w:r>
        <w:rPr>
          <w:spacing w:val="-8"/>
        </w:rPr>
        <w:t xml:space="preserve"> </w:t>
      </w:r>
      <w:r>
        <w:rPr>
          <w:spacing w:val="-2"/>
        </w:rPr>
        <w:t>Workflow</w:t>
      </w:r>
    </w:p>
    <w:p w14:paraId="22639FDF" w14:textId="77777777" w:rsidR="003408BF" w:rsidRDefault="003408BF">
      <w:pPr>
        <w:pStyle w:val="BodyText"/>
        <w:spacing w:before="2"/>
        <w:rPr>
          <w:b/>
        </w:rPr>
      </w:pPr>
    </w:p>
    <w:p w14:paraId="62F90168" w14:textId="77777777" w:rsidR="003408BF" w:rsidRDefault="0037023C">
      <w:pPr>
        <w:pStyle w:val="BodyText"/>
        <w:ind w:left="199" w:right="1527"/>
      </w:pPr>
      <w:r>
        <w:t>Input:</w:t>
      </w:r>
      <w:r>
        <w:rPr>
          <w:spacing w:val="-13"/>
        </w:rPr>
        <w:t xml:space="preserve"> </w:t>
      </w:r>
      <w:r>
        <w:t>Candidate</w:t>
      </w:r>
      <w:r>
        <w:rPr>
          <w:spacing w:val="-12"/>
        </w:rPr>
        <w:t xml:space="preserve"> </w:t>
      </w:r>
      <w:r>
        <w:t>similarity</w:t>
      </w:r>
      <w:r>
        <w:rPr>
          <w:spacing w:val="-13"/>
        </w:rPr>
        <w:t xml:space="preserve"> </w:t>
      </w:r>
      <w:r>
        <w:t>scores Output:</w:t>
      </w:r>
      <w:r>
        <w:rPr>
          <w:spacing w:val="-6"/>
        </w:rPr>
        <w:t xml:space="preserve"> </w:t>
      </w:r>
      <w:r>
        <w:t>Ranked</w:t>
      </w:r>
      <w:r>
        <w:rPr>
          <w:spacing w:val="-4"/>
        </w:rPr>
        <w:t xml:space="preserve"> </w:t>
      </w:r>
      <w:r>
        <w:t>list</w:t>
      </w:r>
      <w:r>
        <w:rPr>
          <w:spacing w:val="-5"/>
        </w:rPr>
        <w:t xml:space="preserve"> </w:t>
      </w:r>
      <w:r>
        <w:t>of</w:t>
      </w:r>
      <w:r>
        <w:rPr>
          <w:spacing w:val="-7"/>
        </w:rPr>
        <w:t xml:space="preserve"> </w:t>
      </w:r>
      <w:r>
        <w:rPr>
          <w:spacing w:val="-2"/>
        </w:rPr>
        <w:t>candidates</w:t>
      </w:r>
    </w:p>
    <w:p w14:paraId="05B7D2FE" w14:textId="77777777" w:rsidR="003408BF" w:rsidRDefault="0037023C">
      <w:pPr>
        <w:pStyle w:val="ListParagraph"/>
        <w:numPr>
          <w:ilvl w:val="0"/>
          <w:numId w:val="8"/>
        </w:numPr>
        <w:tabs>
          <w:tab w:val="left" w:pos="919"/>
        </w:tabs>
        <w:spacing w:before="229"/>
        <w:ind w:hanging="504"/>
        <w:rPr>
          <w:sz w:val="20"/>
        </w:rPr>
      </w:pPr>
      <w:r>
        <w:rPr>
          <w:sz w:val="20"/>
        </w:rPr>
        <w:t>For</w:t>
      </w:r>
      <w:r>
        <w:rPr>
          <w:spacing w:val="-4"/>
          <w:sz w:val="20"/>
        </w:rPr>
        <w:t xml:space="preserve"> </w:t>
      </w:r>
      <w:r>
        <w:rPr>
          <w:sz w:val="20"/>
        </w:rPr>
        <w:t>each</w:t>
      </w:r>
      <w:r>
        <w:rPr>
          <w:spacing w:val="-4"/>
          <w:sz w:val="20"/>
        </w:rPr>
        <w:t xml:space="preserve"> </w:t>
      </w:r>
      <w:r>
        <w:rPr>
          <w:spacing w:val="-2"/>
          <w:sz w:val="20"/>
        </w:rPr>
        <w:t>candidate:</w:t>
      </w:r>
    </w:p>
    <w:p w14:paraId="78261670" w14:textId="77777777" w:rsidR="003408BF" w:rsidRDefault="0037023C">
      <w:pPr>
        <w:pStyle w:val="ListParagraph"/>
        <w:numPr>
          <w:ilvl w:val="1"/>
          <w:numId w:val="8"/>
        </w:numPr>
        <w:tabs>
          <w:tab w:val="left" w:pos="1108"/>
        </w:tabs>
        <w:ind w:hanging="189"/>
        <w:rPr>
          <w:sz w:val="20"/>
        </w:rPr>
      </w:pPr>
      <w:r>
        <w:rPr>
          <w:sz w:val="20"/>
        </w:rPr>
        <w:t>Calculate</w:t>
      </w:r>
      <w:r>
        <w:rPr>
          <w:spacing w:val="-7"/>
          <w:sz w:val="20"/>
        </w:rPr>
        <w:t xml:space="preserve"> </w:t>
      </w:r>
      <w:r>
        <w:rPr>
          <w:sz w:val="20"/>
        </w:rPr>
        <w:t>weighted</w:t>
      </w:r>
      <w:r>
        <w:rPr>
          <w:spacing w:val="-8"/>
          <w:sz w:val="20"/>
        </w:rPr>
        <w:t xml:space="preserve"> </w:t>
      </w:r>
      <w:r>
        <w:rPr>
          <w:sz w:val="20"/>
        </w:rPr>
        <w:t>final</w:t>
      </w:r>
      <w:r>
        <w:rPr>
          <w:spacing w:val="-8"/>
          <w:sz w:val="20"/>
        </w:rPr>
        <w:t xml:space="preserve"> </w:t>
      </w:r>
      <w:r>
        <w:rPr>
          <w:spacing w:val="-2"/>
          <w:sz w:val="20"/>
        </w:rPr>
        <w:t>score.</w:t>
      </w:r>
    </w:p>
    <w:p w14:paraId="6837C16B" w14:textId="77777777" w:rsidR="003408BF" w:rsidRDefault="0037023C">
      <w:pPr>
        <w:pStyle w:val="ListParagraph"/>
        <w:numPr>
          <w:ilvl w:val="1"/>
          <w:numId w:val="8"/>
        </w:numPr>
        <w:tabs>
          <w:tab w:val="left" w:pos="1119"/>
        </w:tabs>
        <w:spacing w:before="80"/>
        <w:ind w:left="919" w:right="1344" w:firstLine="0"/>
        <w:rPr>
          <w:sz w:val="20"/>
        </w:rPr>
      </w:pPr>
      <w:r>
        <w:rPr>
          <w:sz w:val="20"/>
        </w:rPr>
        <w:t>Apply</w:t>
      </w:r>
      <w:r>
        <w:rPr>
          <w:spacing w:val="-13"/>
          <w:sz w:val="20"/>
        </w:rPr>
        <w:t xml:space="preserve"> </w:t>
      </w:r>
      <w:r>
        <w:rPr>
          <w:sz w:val="20"/>
        </w:rPr>
        <w:t>fairness</w:t>
      </w:r>
      <w:r>
        <w:rPr>
          <w:spacing w:val="-10"/>
          <w:sz w:val="20"/>
        </w:rPr>
        <w:t xml:space="preserve"> </w:t>
      </w:r>
      <w:r>
        <w:rPr>
          <w:sz w:val="20"/>
        </w:rPr>
        <w:t>adjustment</w:t>
      </w:r>
      <w:r>
        <w:rPr>
          <w:spacing w:val="-10"/>
          <w:sz w:val="20"/>
        </w:rPr>
        <w:t xml:space="preserve"> </w:t>
      </w:r>
      <w:r>
        <w:rPr>
          <w:sz w:val="20"/>
        </w:rPr>
        <w:t>(if</w:t>
      </w:r>
      <w:r>
        <w:rPr>
          <w:spacing w:val="-11"/>
          <w:sz w:val="20"/>
        </w:rPr>
        <w:t xml:space="preserve"> </w:t>
      </w:r>
      <w:r>
        <w:rPr>
          <w:sz w:val="20"/>
        </w:rPr>
        <w:t>sensitive attributes detected, mask or normalize).</w:t>
      </w:r>
    </w:p>
    <w:p w14:paraId="3E041417" w14:textId="77777777" w:rsidR="003408BF" w:rsidRDefault="0037023C">
      <w:pPr>
        <w:pStyle w:val="ListParagraph"/>
        <w:numPr>
          <w:ilvl w:val="0"/>
          <w:numId w:val="8"/>
        </w:numPr>
        <w:tabs>
          <w:tab w:val="left" w:pos="919"/>
        </w:tabs>
        <w:spacing w:line="228" w:lineRule="exact"/>
        <w:ind w:hanging="504"/>
        <w:rPr>
          <w:sz w:val="20"/>
        </w:rPr>
      </w:pPr>
      <w:r>
        <w:rPr>
          <w:sz w:val="20"/>
        </w:rPr>
        <w:t>Sort</w:t>
      </w:r>
      <w:r>
        <w:rPr>
          <w:spacing w:val="-6"/>
          <w:sz w:val="20"/>
        </w:rPr>
        <w:t xml:space="preserve"> </w:t>
      </w:r>
      <w:r>
        <w:rPr>
          <w:sz w:val="20"/>
        </w:rPr>
        <w:t>candidates</w:t>
      </w:r>
      <w:r>
        <w:rPr>
          <w:spacing w:val="-5"/>
          <w:sz w:val="20"/>
        </w:rPr>
        <w:t xml:space="preserve"> </w:t>
      </w:r>
      <w:r>
        <w:rPr>
          <w:sz w:val="20"/>
        </w:rPr>
        <w:t>in</w:t>
      </w:r>
      <w:r>
        <w:rPr>
          <w:spacing w:val="-5"/>
          <w:sz w:val="20"/>
        </w:rPr>
        <w:t xml:space="preserve"> </w:t>
      </w:r>
      <w:r>
        <w:rPr>
          <w:sz w:val="20"/>
        </w:rPr>
        <w:t>descending</w:t>
      </w:r>
      <w:r>
        <w:rPr>
          <w:spacing w:val="-3"/>
          <w:sz w:val="20"/>
        </w:rPr>
        <w:t xml:space="preserve"> </w:t>
      </w:r>
      <w:r>
        <w:rPr>
          <w:sz w:val="20"/>
        </w:rPr>
        <w:t>order</w:t>
      </w:r>
      <w:r>
        <w:rPr>
          <w:spacing w:val="-1"/>
          <w:sz w:val="20"/>
        </w:rPr>
        <w:t xml:space="preserve"> </w:t>
      </w:r>
      <w:r>
        <w:rPr>
          <w:sz w:val="20"/>
        </w:rPr>
        <w:t>of</w:t>
      </w:r>
      <w:r>
        <w:rPr>
          <w:spacing w:val="-5"/>
          <w:sz w:val="20"/>
        </w:rPr>
        <w:t xml:space="preserve"> </w:t>
      </w:r>
      <w:r>
        <w:rPr>
          <w:sz w:val="20"/>
        </w:rPr>
        <w:t>final</w:t>
      </w:r>
      <w:r>
        <w:rPr>
          <w:spacing w:val="-4"/>
          <w:sz w:val="20"/>
        </w:rPr>
        <w:t xml:space="preserve"> </w:t>
      </w:r>
      <w:r>
        <w:rPr>
          <w:spacing w:val="-2"/>
          <w:sz w:val="20"/>
        </w:rPr>
        <w:t>score.</w:t>
      </w:r>
    </w:p>
    <w:p w14:paraId="3D83979D" w14:textId="77777777" w:rsidR="0037023C" w:rsidRPr="0037023C" w:rsidRDefault="0037023C" w:rsidP="0037023C">
      <w:pPr>
        <w:pStyle w:val="ListParagraph"/>
        <w:numPr>
          <w:ilvl w:val="0"/>
          <w:numId w:val="8"/>
        </w:numPr>
        <w:tabs>
          <w:tab w:val="left" w:pos="919"/>
        </w:tabs>
        <w:ind w:hanging="504"/>
        <w:rPr>
          <w:sz w:val="20"/>
        </w:rPr>
      </w:pPr>
      <w:r>
        <w:rPr>
          <w:sz w:val="20"/>
        </w:rPr>
        <w:t>Generate</w:t>
      </w:r>
      <w:r>
        <w:rPr>
          <w:spacing w:val="-7"/>
          <w:sz w:val="20"/>
        </w:rPr>
        <w:t xml:space="preserve"> </w:t>
      </w:r>
      <w:r>
        <w:rPr>
          <w:sz w:val="20"/>
        </w:rPr>
        <w:t>ranked</w:t>
      </w:r>
      <w:r>
        <w:rPr>
          <w:spacing w:val="-6"/>
          <w:sz w:val="20"/>
        </w:rPr>
        <w:t xml:space="preserve"> </w:t>
      </w:r>
      <w:r>
        <w:rPr>
          <w:spacing w:val="-2"/>
          <w:sz w:val="20"/>
        </w:rPr>
        <w:t>shortlist.</w:t>
      </w:r>
    </w:p>
    <w:p w14:paraId="7C5C3307" w14:textId="77777777" w:rsidR="00F03B4F" w:rsidRPr="00F03B4F" w:rsidRDefault="00F03B4F" w:rsidP="00F03B4F">
      <w:pPr>
        <w:pStyle w:val="ListParagraph"/>
        <w:tabs>
          <w:tab w:val="left" w:pos="919"/>
        </w:tabs>
        <w:ind w:firstLine="0"/>
        <w:rPr>
          <w:sz w:val="20"/>
        </w:rPr>
      </w:pPr>
    </w:p>
    <w:p w14:paraId="781EA14E" w14:textId="77777777" w:rsidR="003408BF" w:rsidRPr="006A384B" w:rsidRDefault="0037023C">
      <w:pPr>
        <w:pStyle w:val="ListParagraph"/>
        <w:numPr>
          <w:ilvl w:val="0"/>
          <w:numId w:val="13"/>
        </w:numPr>
        <w:tabs>
          <w:tab w:val="left" w:pos="1884"/>
        </w:tabs>
        <w:ind w:left="1884" w:hanging="382"/>
        <w:jc w:val="left"/>
        <w:rPr>
          <w:sz w:val="20"/>
        </w:rPr>
      </w:pPr>
      <w:r>
        <w:rPr>
          <w:smallCaps/>
          <w:spacing w:val="-2"/>
          <w:sz w:val="20"/>
        </w:rPr>
        <w:lastRenderedPageBreak/>
        <w:t>Experimental</w:t>
      </w:r>
      <w:r>
        <w:rPr>
          <w:smallCaps/>
          <w:spacing w:val="11"/>
          <w:sz w:val="20"/>
        </w:rPr>
        <w:t xml:space="preserve"> </w:t>
      </w:r>
      <w:r>
        <w:rPr>
          <w:smallCaps/>
          <w:spacing w:val="-4"/>
          <w:sz w:val="20"/>
        </w:rPr>
        <w:t>Setup</w:t>
      </w:r>
    </w:p>
    <w:p w14:paraId="4A1F20A6" w14:textId="77777777" w:rsidR="006A384B" w:rsidRDefault="006A384B" w:rsidP="006A384B">
      <w:pPr>
        <w:pStyle w:val="ListParagraph"/>
        <w:tabs>
          <w:tab w:val="left" w:pos="1884"/>
        </w:tabs>
        <w:ind w:left="1884" w:firstLine="0"/>
        <w:jc w:val="right"/>
        <w:rPr>
          <w:sz w:val="20"/>
        </w:rPr>
      </w:pPr>
    </w:p>
    <w:p w14:paraId="27346F20" w14:textId="77777777" w:rsidR="003408BF" w:rsidRDefault="0037023C">
      <w:pPr>
        <w:pStyle w:val="BodyText"/>
        <w:spacing w:before="79"/>
        <w:ind w:left="199" w:right="482"/>
        <w:jc w:val="both"/>
      </w:pPr>
      <w:r>
        <w:t>To evaluate the proposed Smart Recruitment Framework,</w:t>
      </w:r>
      <w:r>
        <w:rPr>
          <w:spacing w:val="40"/>
        </w:rPr>
        <w:t xml:space="preserve"> </w:t>
      </w:r>
      <w:r>
        <w:t>we set up a controlled experimental context to simulate real world hiring scenarios. The experiments were designed to measure (1) how accurately the system extracts structured information from heterogeneous resumes, (2) how well it matches</w:t>
      </w:r>
      <w:r>
        <w:rPr>
          <w:spacing w:val="16"/>
        </w:rPr>
        <w:t xml:space="preserve"> </w:t>
      </w:r>
      <w:r>
        <w:t>and</w:t>
      </w:r>
      <w:r>
        <w:rPr>
          <w:spacing w:val="19"/>
        </w:rPr>
        <w:t xml:space="preserve"> </w:t>
      </w:r>
      <w:r>
        <w:t>ranks</w:t>
      </w:r>
      <w:r>
        <w:rPr>
          <w:spacing w:val="17"/>
        </w:rPr>
        <w:t xml:space="preserve"> </w:t>
      </w:r>
      <w:r>
        <w:t>candidates</w:t>
      </w:r>
      <w:r>
        <w:rPr>
          <w:spacing w:val="19"/>
        </w:rPr>
        <w:t xml:space="preserve"> </w:t>
      </w:r>
      <w:r>
        <w:t>against</w:t>
      </w:r>
      <w:r>
        <w:rPr>
          <w:spacing w:val="18"/>
        </w:rPr>
        <w:t xml:space="preserve"> </w:t>
      </w:r>
      <w:r>
        <w:t>job</w:t>
      </w:r>
      <w:r>
        <w:rPr>
          <w:spacing w:val="16"/>
        </w:rPr>
        <w:t xml:space="preserve"> </w:t>
      </w:r>
      <w:r>
        <w:t>descriptions,</w:t>
      </w:r>
      <w:r>
        <w:rPr>
          <w:spacing w:val="18"/>
        </w:rPr>
        <w:t xml:space="preserve"> </w:t>
      </w:r>
      <w:r>
        <w:rPr>
          <w:spacing w:val="-5"/>
        </w:rPr>
        <w:t>and</w:t>
      </w:r>
    </w:p>
    <w:p w14:paraId="2197EAE7" w14:textId="77777777" w:rsidR="003408BF" w:rsidRDefault="0037023C">
      <w:pPr>
        <w:pStyle w:val="BodyText"/>
        <w:spacing w:line="228" w:lineRule="exact"/>
        <w:ind w:left="199"/>
        <w:jc w:val="both"/>
        <w:rPr>
          <w:spacing w:val="-2"/>
        </w:rPr>
      </w:pPr>
      <w:r>
        <w:t>(3)</w:t>
      </w:r>
      <w:r>
        <w:rPr>
          <w:spacing w:val="-6"/>
        </w:rPr>
        <w:t xml:space="preserve"> </w:t>
      </w:r>
      <w:r>
        <w:t>its</w:t>
      </w:r>
      <w:r>
        <w:rPr>
          <w:spacing w:val="-6"/>
        </w:rPr>
        <w:t xml:space="preserve"> </w:t>
      </w:r>
      <w:r>
        <w:t>operational</w:t>
      </w:r>
      <w:r>
        <w:rPr>
          <w:spacing w:val="-6"/>
        </w:rPr>
        <w:t xml:space="preserve"> </w:t>
      </w:r>
      <w:r>
        <w:t>efficiency</w:t>
      </w:r>
      <w:r>
        <w:rPr>
          <w:spacing w:val="-9"/>
        </w:rPr>
        <w:t xml:space="preserve"> </w:t>
      </w:r>
      <w:r>
        <w:t>and</w:t>
      </w:r>
      <w:r>
        <w:rPr>
          <w:spacing w:val="-4"/>
        </w:rPr>
        <w:t xml:space="preserve"> </w:t>
      </w:r>
      <w:r>
        <w:t>fairness</w:t>
      </w:r>
      <w:r>
        <w:rPr>
          <w:spacing w:val="-7"/>
        </w:rPr>
        <w:t xml:space="preserve"> </w:t>
      </w:r>
      <w:r>
        <w:rPr>
          <w:spacing w:val="-2"/>
        </w:rPr>
        <w:t>behavior.</w:t>
      </w:r>
    </w:p>
    <w:p w14:paraId="5C1B764F" w14:textId="77777777" w:rsidR="006A384B" w:rsidRDefault="006A384B">
      <w:pPr>
        <w:pStyle w:val="BodyText"/>
        <w:spacing w:line="228" w:lineRule="exact"/>
        <w:ind w:left="199"/>
        <w:jc w:val="both"/>
      </w:pPr>
    </w:p>
    <w:p w14:paraId="24969F19" w14:textId="77777777" w:rsidR="003408BF" w:rsidRDefault="0037023C">
      <w:pPr>
        <w:pStyle w:val="ListParagraph"/>
        <w:numPr>
          <w:ilvl w:val="0"/>
          <w:numId w:val="7"/>
        </w:numPr>
        <w:tabs>
          <w:tab w:val="left" w:pos="536"/>
        </w:tabs>
        <w:spacing w:before="224"/>
        <w:ind w:left="536" w:hanging="337"/>
        <w:jc w:val="both"/>
        <w:rPr>
          <w:i/>
          <w:sz w:val="20"/>
        </w:rPr>
      </w:pPr>
      <w:r>
        <w:rPr>
          <w:i/>
          <w:spacing w:val="-2"/>
          <w:sz w:val="20"/>
        </w:rPr>
        <w:t>Objectives</w:t>
      </w:r>
    </w:p>
    <w:p w14:paraId="41625939" w14:textId="77777777" w:rsidR="003408BF" w:rsidRDefault="0037023C">
      <w:pPr>
        <w:pStyle w:val="BodyText"/>
        <w:spacing w:before="116"/>
        <w:ind w:left="199"/>
        <w:jc w:val="both"/>
      </w:pPr>
      <w:r>
        <w:t>The</w:t>
      </w:r>
      <w:r>
        <w:rPr>
          <w:spacing w:val="-7"/>
        </w:rPr>
        <w:t xml:space="preserve"> </w:t>
      </w:r>
      <w:r>
        <w:t>experiments</w:t>
      </w:r>
      <w:r>
        <w:rPr>
          <w:spacing w:val="-8"/>
        </w:rPr>
        <w:t xml:space="preserve"> </w:t>
      </w:r>
      <w:r>
        <w:t>target</w:t>
      </w:r>
      <w:r>
        <w:rPr>
          <w:spacing w:val="-5"/>
        </w:rPr>
        <w:t xml:space="preserve"> </w:t>
      </w:r>
      <w:r>
        <w:t>four</w:t>
      </w:r>
      <w:r>
        <w:rPr>
          <w:spacing w:val="-6"/>
        </w:rPr>
        <w:t xml:space="preserve"> </w:t>
      </w:r>
      <w:r>
        <w:rPr>
          <w:spacing w:val="-2"/>
        </w:rPr>
        <w:t>goals:</w:t>
      </w:r>
    </w:p>
    <w:p w14:paraId="7505C30F" w14:textId="77777777" w:rsidR="003408BF" w:rsidRDefault="003408BF">
      <w:pPr>
        <w:pStyle w:val="BodyText"/>
        <w:spacing w:before="1"/>
      </w:pPr>
    </w:p>
    <w:p w14:paraId="7919111B" w14:textId="77777777" w:rsidR="003408BF" w:rsidRDefault="0037023C">
      <w:pPr>
        <w:pStyle w:val="ListParagraph"/>
        <w:numPr>
          <w:ilvl w:val="1"/>
          <w:numId w:val="7"/>
        </w:numPr>
        <w:tabs>
          <w:tab w:val="left" w:pos="919"/>
        </w:tabs>
        <w:ind w:right="484"/>
        <w:jc w:val="both"/>
        <w:rPr>
          <w:sz w:val="20"/>
        </w:rPr>
      </w:pPr>
      <w:r>
        <w:rPr>
          <w:sz w:val="20"/>
        </w:rPr>
        <w:t>Parsing</w:t>
      </w:r>
      <w:r>
        <w:rPr>
          <w:spacing w:val="40"/>
          <w:sz w:val="20"/>
        </w:rPr>
        <w:t xml:space="preserve"> </w:t>
      </w:r>
      <w:r>
        <w:rPr>
          <w:sz w:val="20"/>
        </w:rPr>
        <w:t>accuracy:</w:t>
      </w:r>
      <w:r>
        <w:rPr>
          <w:spacing w:val="40"/>
          <w:sz w:val="20"/>
        </w:rPr>
        <w:t xml:space="preserve"> </w:t>
      </w:r>
      <w:r>
        <w:rPr>
          <w:sz w:val="20"/>
        </w:rPr>
        <w:t>measure</w:t>
      </w:r>
      <w:r>
        <w:rPr>
          <w:spacing w:val="40"/>
          <w:sz w:val="20"/>
        </w:rPr>
        <w:t xml:space="preserve"> </w:t>
      </w:r>
      <w:r>
        <w:rPr>
          <w:sz w:val="20"/>
        </w:rPr>
        <w:t>precision,</w:t>
      </w:r>
      <w:r>
        <w:rPr>
          <w:spacing w:val="40"/>
          <w:sz w:val="20"/>
        </w:rPr>
        <w:t xml:space="preserve"> </w:t>
      </w:r>
      <w:r>
        <w:rPr>
          <w:sz w:val="20"/>
        </w:rPr>
        <w:t>recall</w:t>
      </w:r>
      <w:r>
        <w:rPr>
          <w:spacing w:val="40"/>
          <w:sz w:val="20"/>
        </w:rPr>
        <w:t xml:space="preserve"> </w:t>
      </w:r>
      <w:r>
        <w:rPr>
          <w:sz w:val="20"/>
        </w:rPr>
        <w:t xml:space="preserve">and F1 for extracted entities (skills, education, </w:t>
      </w:r>
      <w:r>
        <w:rPr>
          <w:spacing w:val="-2"/>
          <w:sz w:val="20"/>
        </w:rPr>
        <w:t>experience).</w:t>
      </w:r>
    </w:p>
    <w:p w14:paraId="51B21FFC" w14:textId="77777777" w:rsidR="003408BF" w:rsidRDefault="0037023C">
      <w:pPr>
        <w:pStyle w:val="ListParagraph"/>
        <w:numPr>
          <w:ilvl w:val="1"/>
          <w:numId w:val="7"/>
        </w:numPr>
        <w:tabs>
          <w:tab w:val="left" w:pos="919"/>
        </w:tabs>
        <w:ind w:right="485"/>
        <w:jc w:val="both"/>
        <w:rPr>
          <w:sz w:val="20"/>
        </w:rPr>
      </w:pPr>
      <w:r>
        <w:rPr>
          <w:sz w:val="20"/>
        </w:rPr>
        <w:t>Quality of matching and ranking: assess how well the</w:t>
      </w:r>
      <w:r>
        <w:rPr>
          <w:spacing w:val="80"/>
          <w:sz w:val="20"/>
        </w:rPr>
        <w:t xml:space="preserve"> </w:t>
      </w:r>
      <w:r>
        <w:rPr>
          <w:sz w:val="20"/>
        </w:rPr>
        <w:t xml:space="preserve">system arranges applicants in relation to job </w:t>
      </w:r>
      <w:r>
        <w:rPr>
          <w:spacing w:val="-2"/>
          <w:sz w:val="20"/>
        </w:rPr>
        <w:t>specifications.</w:t>
      </w:r>
    </w:p>
    <w:p w14:paraId="3981E508" w14:textId="77777777" w:rsidR="003408BF" w:rsidRDefault="0037023C">
      <w:pPr>
        <w:pStyle w:val="ListParagraph"/>
        <w:numPr>
          <w:ilvl w:val="1"/>
          <w:numId w:val="7"/>
        </w:numPr>
        <w:tabs>
          <w:tab w:val="left" w:pos="919"/>
        </w:tabs>
        <w:ind w:right="480"/>
        <w:jc w:val="both"/>
        <w:rPr>
          <w:sz w:val="20"/>
        </w:rPr>
      </w:pPr>
      <w:r>
        <w:rPr>
          <w:sz w:val="20"/>
        </w:rPr>
        <w:t>Operational efficiency: create shortlists by calculating processing times and end-to-end</w:t>
      </w:r>
      <w:r>
        <w:rPr>
          <w:spacing w:val="80"/>
          <w:sz w:val="20"/>
        </w:rPr>
        <w:t xml:space="preserve"> </w:t>
      </w:r>
      <w:r>
        <w:rPr>
          <w:sz w:val="20"/>
        </w:rPr>
        <w:t>latency for each resume.</w:t>
      </w:r>
    </w:p>
    <w:p w14:paraId="473C3F9E" w14:textId="77777777" w:rsidR="003408BF" w:rsidRDefault="0037023C">
      <w:pPr>
        <w:pStyle w:val="ListParagraph"/>
        <w:numPr>
          <w:ilvl w:val="1"/>
          <w:numId w:val="7"/>
        </w:numPr>
        <w:tabs>
          <w:tab w:val="left" w:pos="919"/>
        </w:tabs>
        <w:ind w:right="487"/>
        <w:jc w:val="both"/>
        <w:rPr>
          <w:sz w:val="20"/>
        </w:rPr>
      </w:pPr>
      <w:r>
        <w:rPr>
          <w:sz w:val="20"/>
        </w:rPr>
        <w:t>Fairness: Determine and measure differences in demographics and test methods to reduce bias.</w:t>
      </w:r>
    </w:p>
    <w:p w14:paraId="6D6176D3" w14:textId="77777777" w:rsidR="003408BF" w:rsidRDefault="0037023C">
      <w:pPr>
        <w:pStyle w:val="ListParagraph"/>
        <w:numPr>
          <w:ilvl w:val="0"/>
          <w:numId w:val="7"/>
        </w:numPr>
        <w:tabs>
          <w:tab w:val="left" w:pos="536"/>
        </w:tabs>
        <w:spacing w:before="223"/>
        <w:ind w:left="536" w:hanging="337"/>
        <w:jc w:val="both"/>
        <w:rPr>
          <w:i/>
          <w:sz w:val="20"/>
        </w:rPr>
      </w:pPr>
      <w:r>
        <w:rPr>
          <w:i/>
          <w:spacing w:val="-2"/>
          <w:sz w:val="20"/>
        </w:rPr>
        <w:t>Datasets</w:t>
      </w:r>
    </w:p>
    <w:p w14:paraId="4F18621B" w14:textId="77777777" w:rsidR="003408BF" w:rsidRDefault="0037023C">
      <w:pPr>
        <w:pStyle w:val="ListParagraph"/>
        <w:numPr>
          <w:ilvl w:val="0"/>
          <w:numId w:val="6"/>
        </w:numPr>
        <w:tabs>
          <w:tab w:val="left" w:pos="919"/>
        </w:tabs>
        <w:spacing w:before="116"/>
        <w:ind w:right="482"/>
        <w:jc w:val="both"/>
        <w:rPr>
          <w:sz w:val="20"/>
        </w:rPr>
      </w:pPr>
      <w:r>
        <w:rPr>
          <w:sz w:val="20"/>
        </w:rPr>
        <w:t>Synthetic resumes (≈ 2,000</w:t>
      </w:r>
      <w:proofErr w:type="gramStart"/>
      <w:r>
        <w:rPr>
          <w:sz w:val="20"/>
        </w:rPr>
        <w:t>) :</w:t>
      </w:r>
      <w:proofErr w:type="gramEnd"/>
      <w:r>
        <w:rPr>
          <w:sz w:val="20"/>
        </w:rPr>
        <w:t xml:space="preserve"> produced using a structured template and the Faker library. Resumes varied purposely in how they appeared (single/double column, bullets, tables, headings) and in file format (PDF and DOCX) to stress-test the parser.</w:t>
      </w:r>
    </w:p>
    <w:p w14:paraId="75787D8C" w14:textId="77777777" w:rsidR="003408BF" w:rsidRDefault="0037023C">
      <w:pPr>
        <w:pStyle w:val="ListParagraph"/>
        <w:numPr>
          <w:ilvl w:val="0"/>
          <w:numId w:val="6"/>
        </w:numPr>
        <w:tabs>
          <w:tab w:val="left" w:pos="919"/>
        </w:tabs>
        <w:ind w:right="486"/>
        <w:jc w:val="both"/>
        <w:rPr>
          <w:sz w:val="20"/>
        </w:rPr>
      </w:pPr>
      <w:r>
        <w:rPr>
          <w:sz w:val="20"/>
        </w:rPr>
        <w:t>Real</w:t>
      </w:r>
      <w:r>
        <w:rPr>
          <w:spacing w:val="-6"/>
          <w:sz w:val="20"/>
        </w:rPr>
        <w:t xml:space="preserve"> </w:t>
      </w:r>
      <w:r>
        <w:rPr>
          <w:sz w:val="20"/>
        </w:rPr>
        <w:t>resumes</w:t>
      </w:r>
      <w:r>
        <w:rPr>
          <w:spacing w:val="-6"/>
          <w:sz w:val="20"/>
        </w:rPr>
        <w:t xml:space="preserve"> </w:t>
      </w:r>
      <w:r>
        <w:rPr>
          <w:sz w:val="20"/>
        </w:rPr>
        <w:t>(≈</w:t>
      </w:r>
      <w:r>
        <w:rPr>
          <w:spacing w:val="-4"/>
          <w:sz w:val="20"/>
        </w:rPr>
        <w:t xml:space="preserve"> </w:t>
      </w:r>
      <w:r>
        <w:rPr>
          <w:sz w:val="20"/>
        </w:rPr>
        <w:t>500):</w:t>
      </w:r>
      <w:r>
        <w:rPr>
          <w:spacing w:val="-5"/>
          <w:sz w:val="20"/>
        </w:rPr>
        <w:t xml:space="preserve"> </w:t>
      </w:r>
      <w:r>
        <w:rPr>
          <w:sz w:val="20"/>
        </w:rPr>
        <w:t>collected</w:t>
      </w:r>
      <w:r>
        <w:rPr>
          <w:spacing w:val="-4"/>
          <w:sz w:val="20"/>
        </w:rPr>
        <w:t xml:space="preserve"> </w:t>
      </w:r>
      <w:r>
        <w:rPr>
          <w:sz w:val="20"/>
        </w:rPr>
        <w:t>from</w:t>
      </w:r>
      <w:r>
        <w:rPr>
          <w:spacing w:val="-9"/>
          <w:sz w:val="20"/>
        </w:rPr>
        <w:t xml:space="preserve"> </w:t>
      </w:r>
      <w:r>
        <w:rPr>
          <w:sz w:val="20"/>
        </w:rPr>
        <w:t>public</w:t>
      </w:r>
      <w:r>
        <w:rPr>
          <w:spacing w:val="-5"/>
          <w:sz w:val="20"/>
        </w:rPr>
        <w:t xml:space="preserve"> </w:t>
      </w:r>
      <w:r>
        <w:rPr>
          <w:sz w:val="20"/>
        </w:rPr>
        <w:t>access, anonymized sources, and some internal volunteer submissions, with personally identifiable information (PII) removed prior to use.</w:t>
      </w:r>
    </w:p>
    <w:p w14:paraId="2A755899" w14:textId="77777777" w:rsidR="003408BF" w:rsidRDefault="0037023C">
      <w:pPr>
        <w:pStyle w:val="ListParagraph"/>
        <w:numPr>
          <w:ilvl w:val="0"/>
          <w:numId w:val="6"/>
        </w:numPr>
        <w:tabs>
          <w:tab w:val="left" w:pos="919"/>
        </w:tabs>
        <w:ind w:right="482"/>
        <w:jc w:val="both"/>
        <w:rPr>
          <w:sz w:val="20"/>
        </w:rPr>
      </w:pPr>
      <w:r>
        <w:rPr>
          <w:sz w:val="20"/>
        </w:rPr>
        <w:t>Job descriptions (≈ 200): real job postings across roles (Data Scientist, Software Engineer, Product Manager, HR) obtained through a web-scrape of public job boards and sanitized.</w:t>
      </w:r>
    </w:p>
    <w:p w14:paraId="72D4BF6B" w14:textId="77777777" w:rsidR="006A384B" w:rsidRPr="006A384B" w:rsidRDefault="0037023C" w:rsidP="006A384B">
      <w:pPr>
        <w:pStyle w:val="ListParagraph"/>
        <w:numPr>
          <w:ilvl w:val="0"/>
          <w:numId w:val="6"/>
        </w:numPr>
        <w:tabs>
          <w:tab w:val="left" w:pos="919"/>
        </w:tabs>
        <w:ind w:right="481"/>
        <w:jc w:val="both"/>
        <w:rPr>
          <w:sz w:val="20"/>
          <w:szCs w:val="20"/>
        </w:rPr>
      </w:pPr>
      <w:r w:rsidRPr="006A384B">
        <w:rPr>
          <w:sz w:val="20"/>
          <w:szCs w:val="20"/>
        </w:rPr>
        <w:t xml:space="preserve">Ground truth </w:t>
      </w:r>
      <w:proofErr w:type="gramStart"/>
      <w:r w:rsidRPr="006A384B">
        <w:rPr>
          <w:sz w:val="20"/>
          <w:szCs w:val="20"/>
        </w:rPr>
        <w:t>labels :</w:t>
      </w:r>
      <w:proofErr w:type="gramEnd"/>
      <w:r w:rsidRPr="006A384B">
        <w:rPr>
          <w:sz w:val="20"/>
          <w:szCs w:val="20"/>
        </w:rPr>
        <w:t xml:space="preserve"> for a subset of 700 resume– job</w:t>
      </w:r>
      <w:r w:rsidRPr="006A384B">
        <w:rPr>
          <w:spacing w:val="31"/>
          <w:sz w:val="20"/>
          <w:szCs w:val="20"/>
        </w:rPr>
        <w:t xml:space="preserve"> </w:t>
      </w:r>
      <w:r w:rsidRPr="006A384B">
        <w:rPr>
          <w:sz w:val="20"/>
          <w:szCs w:val="20"/>
        </w:rPr>
        <w:t>pairs,</w:t>
      </w:r>
      <w:r w:rsidRPr="006A384B">
        <w:rPr>
          <w:spacing w:val="30"/>
          <w:sz w:val="20"/>
          <w:szCs w:val="20"/>
        </w:rPr>
        <w:t xml:space="preserve"> </w:t>
      </w:r>
      <w:r w:rsidRPr="006A384B">
        <w:rPr>
          <w:sz w:val="20"/>
          <w:szCs w:val="20"/>
        </w:rPr>
        <w:t>human</w:t>
      </w:r>
      <w:r w:rsidRPr="006A384B">
        <w:rPr>
          <w:spacing w:val="29"/>
          <w:sz w:val="20"/>
          <w:szCs w:val="20"/>
        </w:rPr>
        <w:t xml:space="preserve"> </w:t>
      </w:r>
      <w:r w:rsidRPr="006A384B">
        <w:rPr>
          <w:sz w:val="20"/>
          <w:szCs w:val="20"/>
        </w:rPr>
        <w:t>annotators</w:t>
      </w:r>
      <w:r w:rsidRPr="006A384B">
        <w:rPr>
          <w:spacing w:val="32"/>
          <w:sz w:val="20"/>
          <w:szCs w:val="20"/>
        </w:rPr>
        <w:t xml:space="preserve"> </w:t>
      </w:r>
      <w:r w:rsidRPr="006A384B">
        <w:rPr>
          <w:sz w:val="20"/>
          <w:szCs w:val="20"/>
        </w:rPr>
        <w:t>created:</w:t>
      </w:r>
      <w:r w:rsidRPr="006A384B">
        <w:rPr>
          <w:spacing w:val="30"/>
          <w:sz w:val="20"/>
          <w:szCs w:val="20"/>
        </w:rPr>
        <w:t xml:space="preserve"> </w:t>
      </w:r>
      <w:r w:rsidRPr="006A384B">
        <w:rPr>
          <w:sz w:val="20"/>
          <w:szCs w:val="20"/>
        </w:rPr>
        <w:t>entity</w:t>
      </w:r>
      <w:r w:rsidRPr="006A384B">
        <w:rPr>
          <w:spacing w:val="29"/>
          <w:sz w:val="20"/>
          <w:szCs w:val="20"/>
        </w:rPr>
        <w:t xml:space="preserve"> </w:t>
      </w:r>
      <w:r w:rsidRPr="006A384B">
        <w:rPr>
          <w:sz w:val="20"/>
          <w:szCs w:val="20"/>
        </w:rPr>
        <w:t>labels</w:t>
      </w:r>
      <w:r w:rsidR="006A384B" w:rsidRPr="006A384B">
        <w:rPr>
          <w:sz w:val="20"/>
          <w:szCs w:val="20"/>
        </w:rPr>
        <w:t xml:space="preserve">. </w:t>
      </w:r>
      <w:r w:rsidRPr="006A384B">
        <w:rPr>
          <w:sz w:val="20"/>
          <w:szCs w:val="20"/>
        </w:rPr>
        <w:t>for</w:t>
      </w:r>
      <w:r w:rsidRPr="006A384B">
        <w:rPr>
          <w:spacing w:val="-1"/>
          <w:sz w:val="20"/>
          <w:szCs w:val="20"/>
        </w:rPr>
        <w:t xml:space="preserve"> </w:t>
      </w:r>
      <w:r w:rsidRPr="006A384B">
        <w:rPr>
          <w:sz w:val="20"/>
          <w:szCs w:val="20"/>
        </w:rPr>
        <w:t>parsing</w:t>
      </w:r>
      <w:r w:rsidRPr="006A384B">
        <w:rPr>
          <w:spacing w:val="-2"/>
          <w:sz w:val="20"/>
          <w:szCs w:val="20"/>
        </w:rPr>
        <w:t xml:space="preserve"> </w:t>
      </w:r>
      <w:r w:rsidRPr="006A384B">
        <w:rPr>
          <w:sz w:val="20"/>
          <w:szCs w:val="20"/>
        </w:rPr>
        <w:t>evaluation</w:t>
      </w:r>
      <w:r w:rsidRPr="006A384B">
        <w:rPr>
          <w:spacing w:val="-2"/>
          <w:sz w:val="20"/>
          <w:szCs w:val="20"/>
        </w:rPr>
        <w:t xml:space="preserve"> </w:t>
      </w:r>
      <w:r w:rsidRPr="006A384B">
        <w:rPr>
          <w:sz w:val="20"/>
          <w:szCs w:val="20"/>
        </w:rPr>
        <w:t>and</w:t>
      </w:r>
      <w:r w:rsidRPr="006A384B">
        <w:rPr>
          <w:spacing w:val="-1"/>
          <w:sz w:val="20"/>
          <w:szCs w:val="20"/>
        </w:rPr>
        <w:t xml:space="preserve"> </w:t>
      </w:r>
      <w:r w:rsidRPr="006A384B">
        <w:rPr>
          <w:sz w:val="20"/>
          <w:szCs w:val="20"/>
        </w:rPr>
        <w:t>relevance judgments</w:t>
      </w:r>
      <w:r w:rsidRPr="006A384B">
        <w:rPr>
          <w:spacing w:val="-1"/>
          <w:sz w:val="20"/>
          <w:szCs w:val="20"/>
        </w:rPr>
        <w:t xml:space="preserve"> </w:t>
      </w:r>
      <w:r w:rsidRPr="006A384B">
        <w:rPr>
          <w:sz w:val="20"/>
          <w:szCs w:val="20"/>
        </w:rPr>
        <w:t>(0– 3 scale) for matching and ranking evaluation.</w:t>
      </w:r>
    </w:p>
    <w:p w14:paraId="66C063E7" w14:textId="77777777" w:rsidR="003408BF" w:rsidRDefault="0037023C" w:rsidP="006A384B">
      <w:pPr>
        <w:pStyle w:val="ListParagraph"/>
        <w:numPr>
          <w:ilvl w:val="0"/>
          <w:numId w:val="6"/>
        </w:numPr>
        <w:tabs>
          <w:tab w:val="left" w:pos="919"/>
        </w:tabs>
        <w:ind w:right="481"/>
        <w:jc w:val="both"/>
        <w:rPr>
          <w:sz w:val="20"/>
          <w:szCs w:val="20"/>
        </w:rPr>
      </w:pPr>
      <w:r w:rsidRPr="006A384B">
        <w:rPr>
          <w:sz w:val="20"/>
          <w:szCs w:val="20"/>
        </w:rPr>
        <w:t>Data splits for any learned models: train 70% / validation 10% / test 20%. Document the exact split files and random seeds in your repository.</w:t>
      </w:r>
    </w:p>
    <w:p w14:paraId="7DC594D1" w14:textId="77777777" w:rsidR="006A384B" w:rsidRPr="006A384B" w:rsidRDefault="006A384B" w:rsidP="003E607A">
      <w:pPr>
        <w:pStyle w:val="ListParagraph"/>
        <w:ind w:left="537" w:firstLine="0"/>
        <w:rPr>
          <w:i/>
          <w:sz w:val="20"/>
        </w:rPr>
      </w:pPr>
    </w:p>
    <w:p w14:paraId="1FEB1874" w14:textId="77777777" w:rsidR="003408BF" w:rsidRDefault="006A384B">
      <w:pPr>
        <w:pStyle w:val="ListParagraph"/>
        <w:numPr>
          <w:ilvl w:val="0"/>
          <w:numId w:val="7"/>
        </w:numPr>
        <w:tabs>
          <w:tab w:val="left" w:pos="486"/>
        </w:tabs>
        <w:spacing w:before="191"/>
        <w:ind w:left="486" w:hanging="287"/>
        <w:jc w:val="both"/>
        <w:rPr>
          <w:i/>
          <w:sz w:val="20"/>
        </w:rPr>
      </w:pPr>
      <w:r>
        <w:rPr>
          <w:i/>
          <w:sz w:val="20"/>
        </w:rPr>
        <w:t>Preprocessing Tools</w:t>
      </w:r>
    </w:p>
    <w:p w14:paraId="1915DDCE" w14:textId="77777777" w:rsidR="003408BF" w:rsidRDefault="0037023C">
      <w:pPr>
        <w:pStyle w:val="ListParagraph"/>
        <w:numPr>
          <w:ilvl w:val="0"/>
          <w:numId w:val="5"/>
        </w:numPr>
        <w:tabs>
          <w:tab w:val="left" w:pos="919"/>
        </w:tabs>
        <w:spacing w:before="116"/>
        <w:ind w:right="39"/>
        <w:jc w:val="both"/>
        <w:rPr>
          <w:sz w:val="20"/>
        </w:rPr>
      </w:pPr>
      <w:r>
        <w:rPr>
          <w:sz w:val="20"/>
        </w:rPr>
        <w:t xml:space="preserve">File conversion: </w:t>
      </w:r>
      <w:proofErr w:type="spellStart"/>
      <w:r>
        <w:rPr>
          <w:sz w:val="20"/>
        </w:rPr>
        <w:t>pdfminer.six</w:t>
      </w:r>
      <w:proofErr w:type="spellEnd"/>
      <w:r>
        <w:rPr>
          <w:sz w:val="20"/>
        </w:rPr>
        <w:t xml:space="preserve"> or </w:t>
      </w:r>
      <w:proofErr w:type="spellStart"/>
      <w:r>
        <w:rPr>
          <w:sz w:val="20"/>
        </w:rPr>
        <w:t>PyMuPDF</w:t>
      </w:r>
      <w:proofErr w:type="spellEnd"/>
      <w:r>
        <w:rPr>
          <w:sz w:val="20"/>
        </w:rPr>
        <w:t xml:space="preserve"> for PDFs,</w:t>
      </w:r>
      <w:r>
        <w:rPr>
          <w:spacing w:val="80"/>
          <w:sz w:val="20"/>
        </w:rPr>
        <w:t xml:space="preserve"> </w:t>
      </w:r>
      <w:r>
        <w:rPr>
          <w:sz w:val="20"/>
        </w:rPr>
        <w:t>python-docx for DOCX; we will keep layout cues as much as possible.</w:t>
      </w:r>
    </w:p>
    <w:p w14:paraId="76EADC22" w14:textId="77777777" w:rsidR="003408BF" w:rsidRDefault="0037023C">
      <w:pPr>
        <w:pStyle w:val="ListParagraph"/>
        <w:numPr>
          <w:ilvl w:val="0"/>
          <w:numId w:val="5"/>
        </w:numPr>
        <w:tabs>
          <w:tab w:val="left" w:pos="919"/>
        </w:tabs>
        <w:spacing w:before="1"/>
        <w:ind w:right="43"/>
        <w:jc w:val="both"/>
        <w:rPr>
          <w:sz w:val="20"/>
        </w:rPr>
      </w:pPr>
      <w:r>
        <w:rPr>
          <w:sz w:val="20"/>
        </w:rPr>
        <w:t>Prepare text: remove headers/footers, standardize punctuation, whitespace, and date formats.</w:t>
      </w:r>
    </w:p>
    <w:p w14:paraId="2B0BFC50" w14:textId="77777777" w:rsidR="003408BF" w:rsidRDefault="0037023C">
      <w:pPr>
        <w:pStyle w:val="ListParagraph"/>
        <w:numPr>
          <w:ilvl w:val="0"/>
          <w:numId w:val="5"/>
        </w:numPr>
        <w:tabs>
          <w:tab w:val="left" w:pos="919"/>
        </w:tabs>
        <w:ind w:right="41"/>
        <w:jc w:val="both"/>
        <w:rPr>
          <w:sz w:val="20"/>
        </w:rPr>
      </w:pPr>
      <w:r>
        <w:rPr>
          <w:sz w:val="20"/>
        </w:rPr>
        <w:t xml:space="preserve">Parsing: hybrid approach — rule based extractions (regex for phone, email, date ranges) + named entity recognition (fine-tune using annotated resumes, </w:t>
      </w:r>
      <w:proofErr w:type="spellStart"/>
      <w:r>
        <w:rPr>
          <w:sz w:val="20"/>
        </w:rPr>
        <w:t>spaCy</w:t>
      </w:r>
      <w:proofErr w:type="spellEnd"/>
      <w:r>
        <w:rPr>
          <w:sz w:val="20"/>
        </w:rPr>
        <w:t xml:space="preserve"> / BERT-CRF approach).</w:t>
      </w:r>
    </w:p>
    <w:p w14:paraId="05DB5B90" w14:textId="77777777" w:rsidR="003408BF" w:rsidRDefault="0037023C">
      <w:pPr>
        <w:pStyle w:val="ListParagraph"/>
        <w:numPr>
          <w:ilvl w:val="0"/>
          <w:numId w:val="5"/>
        </w:numPr>
        <w:tabs>
          <w:tab w:val="left" w:pos="919"/>
        </w:tabs>
        <w:ind w:right="38"/>
        <w:jc w:val="both"/>
        <w:rPr>
          <w:sz w:val="20"/>
        </w:rPr>
      </w:pPr>
      <w:r>
        <w:rPr>
          <w:sz w:val="20"/>
        </w:rPr>
        <w:t xml:space="preserve">Embeddings / matching: the baseline approaches will be TF-IDIDF and Word2Vec; the advanced approach is Sentence-BERT (sentence- </w:t>
      </w:r>
      <w:r>
        <w:rPr>
          <w:spacing w:val="-2"/>
          <w:sz w:val="20"/>
        </w:rPr>
        <w:t>transformers).</w:t>
      </w:r>
    </w:p>
    <w:p w14:paraId="4B545643" w14:textId="77777777" w:rsidR="003408BF" w:rsidRDefault="0037023C">
      <w:pPr>
        <w:pStyle w:val="ListParagraph"/>
        <w:numPr>
          <w:ilvl w:val="0"/>
          <w:numId w:val="5"/>
        </w:numPr>
        <w:tabs>
          <w:tab w:val="left" w:pos="919"/>
        </w:tabs>
        <w:ind w:right="42"/>
        <w:jc w:val="both"/>
        <w:rPr>
          <w:sz w:val="20"/>
        </w:rPr>
      </w:pPr>
      <w:r>
        <w:rPr>
          <w:sz w:val="20"/>
        </w:rPr>
        <w:t>Ranking: we will use heuristic weighted scoring (skills 0.5, experience 0.3, education 0.2), and a learning-to-rank baseline (</w:t>
      </w:r>
      <w:proofErr w:type="spellStart"/>
      <w:r>
        <w:rPr>
          <w:sz w:val="20"/>
        </w:rPr>
        <w:t>LightGBM</w:t>
      </w:r>
      <w:proofErr w:type="spellEnd"/>
      <w:r>
        <w:rPr>
          <w:sz w:val="20"/>
        </w:rPr>
        <w:t xml:space="preserve"> Ranker).</w:t>
      </w:r>
    </w:p>
    <w:p w14:paraId="7D7E35F5" w14:textId="77777777" w:rsidR="003408BF" w:rsidRDefault="0037023C">
      <w:pPr>
        <w:pStyle w:val="ListParagraph"/>
        <w:numPr>
          <w:ilvl w:val="0"/>
          <w:numId w:val="5"/>
        </w:numPr>
        <w:tabs>
          <w:tab w:val="left" w:pos="919"/>
        </w:tabs>
        <w:ind w:right="41"/>
        <w:jc w:val="both"/>
        <w:rPr>
          <w:sz w:val="20"/>
        </w:rPr>
      </w:pPr>
      <w:r>
        <w:rPr>
          <w:sz w:val="20"/>
        </w:rPr>
        <w:t>Infrastructure: we will run our experiments on a workstation with NVIDIA GPU (specify model) or some cloud-based equivalent; we will use Docker</w:t>
      </w:r>
      <w:r>
        <w:rPr>
          <w:spacing w:val="40"/>
          <w:sz w:val="20"/>
        </w:rPr>
        <w:t xml:space="preserve"> </w:t>
      </w:r>
      <w:r>
        <w:rPr>
          <w:sz w:val="20"/>
        </w:rPr>
        <w:t>to lock environments and list every package</w:t>
      </w:r>
      <w:r>
        <w:rPr>
          <w:spacing w:val="40"/>
          <w:sz w:val="20"/>
        </w:rPr>
        <w:t xml:space="preserve"> </w:t>
      </w:r>
      <w:r>
        <w:rPr>
          <w:sz w:val="20"/>
        </w:rPr>
        <w:t>version you used.</w:t>
      </w:r>
    </w:p>
    <w:p w14:paraId="6DE8EE3D" w14:textId="77777777" w:rsidR="003408BF" w:rsidRDefault="0037023C">
      <w:pPr>
        <w:pStyle w:val="BodyText"/>
        <w:ind w:left="199" w:right="42"/>
        <w:jc w:val="both"/>
      </w:pPr>
      <w:r>
        <w:t>When you run the experiments, keep track of exact library versions, OS, and GPU/ CPU specifications in a small reproducibility table in the appendix.</w:t>
      </w:r>
    </w:p>
    <w:p w14:paraId="1C088C47" w14:textId="77777777" w:rsidR="006A384B" w:rsidRDefault="006A384B">
      <w:pPr>
        <w:pStyle w:val="BodyText"/>
        <w:ind w:left="199" w:right="42"/>
        <w:jc w:val="both"/>
      </w:pPr>
    </w:p>
    <w:p w14:paraId="0EFA4BD9" w14:textId="77777777" w:rsidR="003E607A" w:rsidRDefault="003E607A" w:rsidP="003E607A">
      <w:pPr>
        <w:pStyle w:val="BodyText"/>
        <w:numPr>
          <w:ilvl w:val="0"/>
          <w:numId w:val="7"/>
        </w:numPr>
        <w:ind w:right="42"/>
      </w:pPr>
      <w:r w:rsidRPr="006A384B">
        <w:rPr>
          <w:i/>
        </w:rPr>
        <w:t>Hardware &amp; Software Environment</w:t>
      </w:r>
    </w:p>
    <w:tbl>
      <w:tblPr>
        <w:tblStyle w:val="TableGrid"/>
        <w:tblpPr w:leftFromText="180" w:rightFromText="180" w:vertAnchor="text" w:horzAnchor="margin" w:tblpXSpec="right" w:tblpY="79"/>
        <w:tblW w:w="5767" w:type="dxa"/>
        <w:tblLook w:val="04A0" w:firstRow="1" w:lastRow="0" w:firstColumn="1" w:lastColumn="0" w:noHBand="0" w:noVBand="1"/>
      </w:tblPr>
      <w:tblGrid>
        <w:gridCol w:w="1517"/>
        <w:gridCol w:w="2094"/>
        <w:gridCol w:w="2156"/>
      </w:tblGrid>
      <w:tr w:rsidR="0037023C" w:rsidRPr="006A384B" w14:paraId="066CDE10" w14:textId="77777777" w:rsidTr="0037023C">
        <w:tc>
          <w:tcPr>
            <w:tcW w:w="0" w:type="auto"/>
            <w:hideMark/>
          </w:tcPr>
          <w:p w14:paraId="333C8552" w14:textId="77777777" w:rsidR="0037023C" w:rsidRPr="006A384B" w:rsidRDefault="0037023C" w:rsidP="0037023C">
            <w:pPr>
              <w:widowControl/>
              <w:autoSpaceDE/>
              <w:autoSpaceDN/>
              <w:jc w:val="center"/>
              <w:rPr>
                <w:b/>
                <w:bCs/>
                <w:sz w:val="20"/>
                <w:szCs w:val="20"/>
                <w:lang w:val="en-IN" w:eastAsia="en-IN"/>
              </w:rPr>
            </w:pPr>
            <w:r w:rsidRPr="006A384B">
              <w:rPr>
                <w:b/>
                <w:bCs/>
                <w:sz w:val="20"/>
                <w:szCs w:val="20"/>
                <w:lang w:val="en-IN" w:eastAsia="en-IN"/>
              </w:rPr>
              <w:t>Category</w:t>
            </w:r>
          </w:p>
        </w:tc>
        <w:tc>
          <w:tcPr>
            <w:tcW w:w="0" w:type="auto"/>
            <w:hideMark/>
          </w:tcPr>
          <w:p w14:paraId="33D36B30" w14:textId="77777777" w:rsidR="0037023C" w:rsidRPr="006A384B" w:rsidRDefault="0037023C" w:rsidP="0037023C">
            <w:pPr>
              <w:widowControl/>
              <w:autoSpaceDE/>
              <w:autoSpaceDN/>
              <w:jc w:val="center"/>
              <w:rPr>
                <w:b/>
                <w:bCs/>
                <w:sz w:val="20"/>
                <w:szCs w:val="20"/>
                <w:lang w:val="en-IN" w:eastAsia="en-IN"/>
              </w:rPr>
            </w:pPr>
            <w:r w:rsidRPr="006A384B">
              <w:rPr>
                <w:b/>
                <w:bCs/>
                <w:sz w:val="20"/>
                <w:szCs w:val="20"/>
                <w:lang w:val="en-IN" w:eastAsia="en-IN"/>
              </w:rPr>
              <w:t>Specification / Tool</w:t>
            </w:r>
          </w:p>
        </w:tc>
        <w:tc>
          <w:tcPr>
            <w:tcW w:w="0" w:type="auto"/>
            <w:hideMark/>
          </w:tcPr>
          <w:p w14:paraId="50C3E674" w14:textId="77777777" w:rsidR="0037023C" w:rsidRPr="006A384B" w:rsidRDefault="0037023C" w:rsidP="0037023C">
            <w:pPr>
              <w:widowControl/>
              <w:autoSpaceDE/>
              <w:autoSpaceDN/>
              <w:jc w:val="center"/>
              <w:rPr>
                <w:b/>
                <w:bCs/>
                <w:sz w:val="20"/>
                <w:szCs w:val="20"/>
                <w:lang w:val="en-IN" w:eastAsia="en-IN"/>
              </w:rPr>
            </w:pPr>
            <w:r w:rsidRPr="006A384B">
              <w:rPr>
                <w:b/>
                <w:bCs/>
                <w:sz w:val="20"/>
                <w:szCs w:val="20"/>
                <w:lang w:val="en-IN" w:eastAsia="en-IN"/>
              </w:rPr>
              <w:t>Description</w:t>
            </w:r>
          </w:p>
        </w:tc>
      </w:tr>
      <w:tr w:rsidR="0037023C" w:rsidRPr="006A384B" w14:paraId="59AAA881" w14:textId="77777777" w:rsidTr="0037023C">
        <w:tc>
          <w:tcPr>
            <w:tcW w:w="0" w:type="auto"/>
            <w:hideMark/>
          </w:tcPr>
          <w:p w14:paraId="198FD133" w14:textId="77777777" w:rsidR="0037023C" w:rsidRPr="006A384B" w:rsidRDefault="0037023C" w:rsidP="0037023C">
            <w:pPr>
              <w:widowControl/>
              <w:autoSpaceDE/>
              <w:autoSpaceDN/>
              <w:rPr>
                <w:sz w:val="20"/>
                <w:szCs w:val="20"/>
                <w:lang w:val="en-IN" w:eastAsia="en-IN"/>
              </w:rPr>
            </w:pPr>
            <w:r w:rsidRPr="006A384B">
              <w:rPr>
                <w:bCs/>
                <w:sz w:val="20"/>
                <w:szCs w:val="20"/>
                <w:lang w:val="en-IN" w:eastAsia="en-IN"/>
              </w:rPr>
              <w:t>Hardware Requirements</w:t>
            </w:r>
          </w:p>
        </w:tc>
        <w:tc>
          <w:tcPr>
            <w:tcW w:w="0" w:type="auto"/>
            <w:hideMark/>
          </w:tcPr>
          <w:p w14:paraId="3D594CA5" w14:textId="77777777" w:rsidR="0037023C" w:rsidRPr="006A384B" w:rsidRDefault="0037023C" w:rsidP="0037023C">
            <w:pPr>
              <w:widowControl/>
              <w:autoSpaceDE/>
              <w:autoSpaceDN/>
              <w:rPr>
                <w:sz w:val="20"/>
                <w:szCs w:val="20"/>
                <w:lang w:val="en-IN" w:eastAsia="en-IN"/>
              </w:rPr>
            </w:pPr>
          </w:p>
        </w:tc>
        <w:tc>
          <w:tcPr>
            <w:tcW w:w="0" w:type="auto"/>
            <w:hideMark/>
          </w:tcPr>
          <w:p w14:paraId="25DE3BD9" w14:textId="77777777" w:rsidR="0037023C" w:rsidRPr="006A384B" w:rsidRDefault="0037023C" w:rsidP="0037023C">
            <w:pPr>
              <w:widowControl/>
              <w:autoSpaceDE/>
              <w:autoSpaceDN/>
              <w:rPr>
                <w:sz w:val="20"/>
                <w:szCs w:val="20"/>
                <w:lang w:val="en-IN" w:eastAsia="en-IN"/>
              </w:rPr>
            </w:pPr>
          </w:p>
        </w:tc>
      </w:tr>
      <w:tr w:rsidR="0037023C" w:rsidRPr="006A384B" w14:paraId="61653C2D" w14:textId="77777777" w:rsidTr="0037023C">
        <w:tc>
          <w:tcPr>
            <w:tcW w:w="0" w:type="auto"/>
            <w:hideMark/>
          </w:tcPr>
          <w:p w14:paraId="030F514E"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Processor</w:t>
            </w:r>
          </w:p>
        </w:tc>
        <w:tc>
          <w:tcPr>
            <w:tcW w:w="0" w:type="auto"/>
            <w:hideMark/>
          </w:tcPr>
          <w:p w14:paraId="7DAEDB26"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 xml:space="preserve">Intel Core i7 / AMD </w:t>
            </w:r>
            <w:proofErr w:type="spellStart"/>
            <w:r w:rsidRPr="006A384B">
              <w:rPr>
                <w:sz w:val="20"/>
                <w:szCs w:val="20"/>
                <w:lang w:val="en-IN" w:eastAsia="en-IN"/>
              </w:rPr>
              <w:t>Ryzen</w:t>
            </w:r>
            <w:proofErr w:type="spellEnd"/>
            <w:r w:rsidRPr="006A384B">
              <w:rPr>
                <w:sz w:val="20"/>
                <w:szCs w:val="20"/>
                <w:lang w:val="en-IN" w:eastAsia="en-IN"/>
              </w:rPr>
              <w:t xml:space="preserve"> 7 (8-core, ≥3.0 GHz)</w:t>
            </w:r>
          </w:p>
        </w:tc>
        <w:tc>
          <w:tcPr>
            <w:tcW w:w="0" w:type="auto"/>
            <w:hideMark/>
          </w:tcPr>
          <w:p w14:paraId="381A3B64"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For efficient parallel NLP and embedding computations</w:t>
            </w:r>
          </w:p>
        </w:tc>
      </w:tr>
      <w:tr w:rsidR="0037023C" w:rsidRPr="006A384B" w14:paraId="0A511F87" w14:textId="77777777" w:rsidTr="0037023C">
        <w:tc>
          <w:tcPr>
            <w:tcW w:w="0" w:type="auto"/>
            <w:hideMark/>
          </w:tcPr>
          <w:p w14:paraId="03C263D1"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Memory (RAM)</w:t>
            </w:r>
          </w:p>
        </w:tc>
        <w:tc>
          <w:tcPr>
            <w:tcW w:w="0" w:type="auto"/>
            <w:hideMark/>
          </w:tcPr>
          <w:p w14:paraId="537BF7C1"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16 GB (recommended)</w:t>
            </w:r>
          </w:p>
        </w:tc>
        <w:tc>
          <w:tcPr>
            <w:tcW w:w="0" w:type="auto"/>
            <w:hideMark/>
          </w:tcPr>
          <w:p w14:paraId="55DC951B"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Ensures smooth operation during model training and parsing</w:t>
            </w:r>
          </w:p>
        </w:tc>
      </w:tr>
      <w:tr w:rsidR="0037023C" w:rsidRPr="006A384B" w14:paraId="767ED4BA" w14:textId="77777777" w:rsidTr="0037023C">
        <w:tc>
          <w:tcPr>
            <w:tcW w:w="0" w:type="auto"/>
            <w:hideMark/>
          </w:tcPr>
          <w:p w14:paraId="6533350A"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Storage</w:t>
            </w:r>
          </w:p>
        </w:tc>
        <w:tc>
          <w:tcPr>
            <w:tcW w:w="0" w:type="auto"/>
            <w:hideMark/>
          </w:tcPr>
          <w:p w14:paraId="7886A6E8"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512 GB SSD</w:t>
            </w:r>
          </w:p>
        </w:tc>
        <w:tc>
          <w:tcPr>
            <w:tcW w:w="0" w:type="auto"/>
            <w:hideMark/>
          </w:tcPr>
          <w:p w14:paraId="60BE1029"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Required for dataset storage, logs, and embeddings</w:t>
            </w:r>
          </w:p>
        </w:tc>
      </w:tr>
      <w:tr w:rsidR="0037023C" w:rsidRPr="006A384B" w14:paraId="275BBB5B" w14:textId="77777777" w:rsidTr="0037023C">
        <w:tc>
          <w:tcPr>
            <w:tcW w:w="0" w:type="auto"/>
            <w:hideMark/>
          </w:tcPr>
          <w:p w14:paraId="7AB3C99F"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GPU (optional)</w:t>
            </w:r>
          </w:p>
        </w:tc>
        <w:tc>
          <w:tcPr>
            <w:tcW w:w="0" w:type="auto"/>
            <w:hideMark/>
          </w:tcPr>
          <w:p w14:paraId="5E4AC1E2"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NVIDIA RTX 3060 / Tesla T4</w:t>
            </w:r>
          </w:p>
        </w:tc>
        <w:tc>
          <w:tcPr>
            <w:tcW w:w="0" w:type="auto"/>
            <w:hideMark/>
          </w:tcPr>
          <w:p w14:paraId="74FCF54F"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Accelerates BERT or deep embedding computations</w:t>
            </w:r>
          </w:p>
        </w:tc>
      </w:tr>
      <w:tr w:rsidR="0037023C" w:rsidRPr="006A384B" w14:paraId="77C59C1A" w14:textId="77777777" w:rsidTr="0037023C">
        <w:tc>
          <w:tcPr>
            <w:tcW w:w="0" w:type="auto"/>
            <w:hideMark/>
          </w:tcPr>
          <w:p w14:paraId="052F5C04"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Operating System</w:t>
            </w:r>
          </w:p>
        </w:tc>
        <w:tc>
          <w:tcPr>
            <w:tcW w:w="0" w:type="auto"/>
            <w:hideMark/>
          </w:tcPr>
          <w:p w14:paraId="04E9C3A6"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Windows 10 / Ubuntu 20.04 LTS</w:t>
            </w:r>
          </w:p>
        </w:tc>
        <w:tc>
          <w:tcPr>
            <w:tcW w:w="0" w:type="auto"/>
            <w:hideMark/>
          </w:tcPr>
          <w:p w14:paraId="170361A4"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Supported platforms for development and deployment</w:t>
            </w:r>
          </w:p>
        </w:tc>
      </w:tr>
      <w:tr w:rsidR="0037023C" w:rsidRPr="006A384B" w14:paraId="776E1755" w14:textId="77777777" w:rsidTr="0037023C">
        <w:tc>
          <w:tcPr>
            <w:tcW w:w="0" w:type="auto"/>
            <w:hideMark/>
          </w:tcPr>
          <w:p w14:paraId="7302953E" w14:textId="77777777" w:rsidR="0037023C" w:rsidRPr="006A384B" w:rsidRDefault="0037023C" w:rsidP="0037023C">
            <w:pPr>
              <w:widowControl/>
              <w:autoSpaceDE/>
              <w:autoSpaceDN/>
              <w:rPr>
                <w:sz w:val="20"/>
                <w:szCs w:val="20"/>
                <w:lang w:val="en-IN" w:eastAsia="en-IN"/>
              </w:rPr>
            </w:pPr>
            <w:r w:rsidRPr="006A384B">
              <w:rPr>
                <w:bCs/>
                <w:sz w:val="20"/>
                <w:szCs w:val="20"/>
                <w:lang w:val="en-IN" w:eastAsia="en-IN"/>
              </w:rPr>
              <w:t>Software Requirements</w:t>
            </w:r>
          </w:p>
        </w:tc>
        <w:tc>
          <w:tcPr>
            <w:tcW w:w="0" w:type="auto"/>
            <w:hideMark/>
          </w:tcPr>
          <w:p w14:paraId="452458D8" w14:textId="77777777" w:rsidR="0037023C" w:rsidRPr="006A384B" w:rsidRDefault="0037023C" w:rsidP="0037023C">
            <w:pPr>
              <w:widowControl/>
              <w:autoSpaceDE/>
              <w:autoSpaceDN/>
              <w:rPr>
                <w:sz w:val="20"/>
                <w:szCs w:val="20"/>
                <w:lang w:val="en-IN" w:eastAsia="en-IN"/>
              </w:rPr>
            </w:pPr>
          </w:p>
        </w:tc>
        <w:tc>
          <w:tcPr>
            <w:tcW w:w="0" w:type="auto"/>
            <w:hideMark/>
          </w:tcPr>
          <w:p w14:paraId="1E7130E9" w14:textId="77777777" w:rsidR="0037023C" w:rsidRPr="006A384B" w:rsidRDefault="0037023C" w:rsidP="0037023C">
            <w:pPr>
              <w:widowControl/>
              <w:autoSpaceDE/>
              <w:autoSpaceDN/>
              <w:rPr>
                <w:sz w:val="20"/>
                <w:szCs w:val="20"/>
                <w:lang w:val="en-IN" w:eastAsia="en-IN"/>
              </w:rPr>
            </w:pPr>
          </w:p>
        </w:tc>
      </w:tr>
      <w:tr w:rsidR="0037023C" w:rsidRPr="006A384B" w14:paraId="41CA3349" w14:textId="77777777" w:rsidTr="0037023C">
        <w:tc>
          <w:tcPr>
            <w:tcW w:w="0" w:type="auto"/>
            <w:hideMark/>
          </w:tcPr>
          <w:p w14:paraId="55821D07"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Programming Language</w:t>
            </w:r>
          </w:p>
        </w:tc>
        <w:tc>
          <w:tcPr>
            <w:tcW w:w="0" w:type="auto"/>
            <w:hideMark/>
          </w:tcPr>
          <w:p w14:paraId="7BA066D6"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Python 3.10 +</w:t>
            </w:r>
          </w:p>
        </w:tc>
        <w:tc>
          <w:tcPr>
            <w:tcW w:w="0" w:type="auto"/>
            <w:hideMark/>
          </w:tcPr>
          <w:p w14:paraId="53962304"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Core implementation language</w:t>
            </w:r>
          </w:p>
        </w:tc>
      </w:tr>
      <w:tr w:rsidR="0037023C" w:rsidRPr="006A384B" w14:paraId="3FA9F735" w14:textId="77777777" w:rsidTr="0037023C">
        <w:tc>
          <w:tcPr>
            <w:tcW w:w="0" w:type="auto"/>
            <w:hideMark/>
          </w:tcPr>
          <w:p w14:paraId="051E4167"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Libraries &amp; Frameworks</w:t>
            </w:r>
          </w:p>
        </w:tc>
        <w:tc>
          <w:tcPr>
            <w:tcW w:w="0" w:type="auto"/>
            <w:hideMark/>
          </w:tcPr>
          <w:p w14:paraId="74BFC3A3" w14:textId="77777777" w:rsidR="0037023C" w:rsidRPr="006A384B" w:rsidRDefault="0037023C" w:rsidP="0037023C">
            <w:pPr>
              <w:widowControl/>
              <w:autoSpaceDE/>
              <w:autoSpaceDN/>
              <w:rPr>
                <w:sz w:val="20"/>
                <w:szCs w:val="20"/>
                <w:lang w:val="en-IN" w:eastAsia="en-IN"/>
              </w:rPr>
            </w:pPr>
            <w:proofErr w:type="spellStart"/>
            <w:r w:rsidRPr="006A384B">
              <w:rPr>
                <w:sz w:val="20"/>
                <w:szCs w:val="20"/>
                <w:lang w:val="en-IN" w:eastAsia="en-IN"/>
              </w:rPr>
              <w:t>spaCy</w:t>
            </w:r>
            <w:proofErr w:type="spellEnd"/>
            <w:r w:rsidRPr="006A384B">
              <w:rPr>
                <w:sz w:val="20"/>
                <w:szCs w:val="20"/>
                <w:lang w:val="en-IN" w:eastAsia="en-IN"/>
              </w:rPr>
              <w:t>, NLTK, Transformers (Hugging Face), Scikit-learn</w:t>
            </w:r>
          </w:p>
        </w:tc>
        <w:tc>
          <w:tcPr>
            <w:tcW w:w="0" w:type="auto"/>
            <w:hideMark/>
          </w:tcPr>
          <w:p w14:paraId="7BC13F65"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Used for NLP, embeddings, and similarity computation</w:t>
            </w:r>
          </w:p>
        </w:tc>
      </w:tr>
      <w:tr w:rsidR="0037023C" w:rsidRPr="006A384B" w14:paraId="19CF6D47" w14:textId="77777777" w:rsidTr="0037023C">
        <w:tc>
          <w:tcPr>
            <w:tcW w:w="0" w:type="auto"/>
            <w:hideMark/>
          </w:tcPr>
          <w:p w14:paraId="767D8D48"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Deep Learning Framework</w:t>
            </w:r>
          </w:p>
        </w:tc>
        <w:tc>
          <w:tcPr>
            <w:tcW w:w="0" w:type="auto"/>
            <w:hideMark/>
          </w:tcPr>
          <w:p w14:paraId="49A20BFA" w14:textId="77777777" w:rsidR="0037023C" w:rsidRPr="006A384B" w:rsidRDefault="0037023C" w:rsidP="0037023C">
            <w:pPr>
              <w:widowControl/>
              <w:autoSpaceDE/>
              <w:autoSpaceDN/>
              <w:rPr>
                <w:sz w:val="20"/>
                <w:szCs w:val="20"/>
                <w:lang w:val="en-IN" w:eastAsia="en-IN"/>
              </w:rPr>
            </w:pPr>
            <w:proofErr w:type="spellStart"/>
            <w:r w:rsidRPr="006A384B">
              <w:rPr>
                <w:sz w:val="20"/>
                <w:szCs w:val="20"/>
                <w:lang w:val="en-IN" w:eastAsia="en-IN"/>
              </w:rPr>
              <w:t>PyTorch</w:t>
            </w:r>
            <w:proofErr w:type="spellEnd"/>
            <w:r w:rsidRPr="006A384B">
              <w:rPr>
                <w:sz w:val="20"/>
                <w:szCs w:val="20"/>
                <w:lang w:val="en-IN" w:eastAsia="en-IN"/>
              </w:rPr>
              <w:t xml:space="preserve"> / TensorFlow</w:t>
            </w:r>
          </w:p>
        </w:tc>
        <w:tc>
          <w:tcPr>
            <w:tcW w:w="0" w:type="auto"/>
            <w:hideMark/>
          </w:tcPr>
          <w:p w14:paraId="68B2435E"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For model training and fine-tuning</w:t>
            </w:r>
          </w:p>
        </w:tc>
      </w:tr>
      <w:tr w:rsidR="0037023C" w:rsidRPr="006A384B" w14:paraId="694AF3CE" w14:textId="77777777" w:rsidTr="0037023C">
        <w:tc>
          <w:tcPr>
            <w:tcW w:w="0" w:type="auto"/>
            <w:hideMark/>
          </w:tcPr>
          <w:p w14:paraId="45A0077F"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Web Framework</w:t>
            </w:r>
          </w:p>
        </w:tc>
        <w:tc>
          <w:tcPr>
            <w:tcW w:w="0" w:type="auto"/>
            <w:hideMark/>
          </w:tcPr>
          <w:p w14:paraId="274C70A6"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 xml:space="preserve">Flask / </w:t>
            </w:r>
            <w:proofErr w:type="spellStart"/>
            <w:r w:rsidRPr="006A384B">
              <w:rPr>
                <w:sz w:val="20"/>
                <w:szCs w:val="20"/>
                <w:lang w:val="en-IN" w:eastAsia="en-IN"/>
              </w:rPr>
              <w:t>FastAPI</w:t>
            </w:r>
            <w:proofErr w:type="spellEnd"/>
          </w:p>
        </w:tc>
        <w:tc>
          <w:tcPr>
            <w:tcW w:w="0" w:type="auto"/>
            <w:hideMark/>
          </w:tcPr>
          <w:p w14:paraId="3A8A5E28"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 xml:space="preserve">Used for API deployment of the </w:t>
            </w:r>
            <w:proofErr w:type="spellStart"/>
            <w:r w:rsidRPr="006A384B">
              <w:rPr>
                <w:sz w:val="20"/>
                <w:szCs w:val="20"/>
                <w:lang w:val="en-IN" w:eastAsia="en-IN"/>
              </w:rPr>
              <w:t>analyzer</w:t>
            </w:r>
            <w:proofErr w:type="spellEnd"/>
          </w:p>
        </w:tc>
      </w:tr>
      <w:tr w:rsidR="0037023C" w:rsidRPr="006A384B" w14:paraId="7FAF9439" w14:textId="77777777" w:rsidTr="0037023C">
        <w:tc>
          <w:tcPr>
            <w:tcW w:w="0" w:type="auto"/>
            <w:hideMark/>
          </w:tcPr>
          <w:p w14:paraId="7B78066A"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Database</w:t>
            </w:r>
          </w:p>
        </w:tc>
        <w:tc>
          <w:tcPr>
            <w:tcW w:w="0" w:type="auto"/>
            <w:hideMark/>
          </w:tcPr>
          <w:p w14:paraId="469B15E1"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MongoDB / PostgreSQL</w:t>
            </w:r>
          </w:p>
        </w:tc>
        <w:tc>
          <w:tcPr>
            <w:tcW w:w="0" w:type="auto"/>
            <w:hideMark/>
          </w:tcPr>
          <w:p w14:paraId="46A33EDE"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For storing parsed profiles and job data</w:t>
            </w:r>
          </w:p>
        </w:tc>
      </w:tr>
      <w:tr w:rsidR="0037023C" w:rsidRPr="006A384B" w14:paraId="5FF7BE91" w14:textId="77777777" w:rsidTr="0037023C">
        <w:tc>
          <w:tcPr>
            <w:tcW w:w="0" w:type="auto"/>
            <w:hideMark/>
          </w:tcPr>
          <w:p w14:paraId="0DD65D26"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Development Tools</w:t>
            </w:r>
          </w:p>
        </w:tc>
        <w:tc>
          <w:tcPr>
            <w:tcW w:w="0" w:type="auto"/>
            <w:hideMark/>
          </w:tcPr>
          <w:p w14:paraId="73C039D1"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Jupyter Notebook, VS Code / PyCharm</w:t>
            </w:r>
          </w:p>
        </w:tc>
        <w:tc>
          <w:tcPr>
            <w:tcW w:w="0" w:type="auto"/>
            <w:hideMark/>
          </w:tcPr>
          <w:p w14:paraId="3076FDEA"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For experimentation and model integration</w:t>
            </w:r>
          </w:p>
        </w:tc>
      </w:tr>
      <w:tr w:rsidR="0037023C" w:rsidRPr="006A384B" w14:paraId="1515A511" w14:textId="77777777" w:rsidTr="0037023C">
        <w:tc>
          <w:tcPr>
            <w:tcW w:w="0" w:type="auto"/>
            <w:hideMark/>
          </w:tcPr>
          <w:p w14:paraId="3E56A23C"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Visualization Tools</w:t>
            </w:r>
          </w:p>
        </w:tc>
        <w:tc>
          <w:tcPr>
            <w:tcW w:w="0" w:type="auto"/>
            <w:hideMark/>
          </w:tcPr>
          <w:p w14:paraId="1C9A9E4F"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Matplotlib, Seaborn, Grafana / Prometheus</w:t>
            </w:r>
          </w:p>
        </w:tc>
        <w:tc>
          <w:tcPr>
            <w:tcW w:w="0" w:type="auto"/>
            <w:hideMark/>
          </w:tcPr>
          <w:p w14:paraId="72B7ED40"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For performance and monitoring dashboards</w:t>
            </w:r>
          </w:p>
        </w:tc>
      </w:tr>
      <w:tr w:rsidR="0037023C" w:rsidRPr="006A384B" w14:paraId="4D5A3942" w14:textId="77777777" w:rsidTr="0037023C">
        <w:tc>
          <w:tcPr>
            <w:tcW w:w="0" w:type="auto"/>
            <w:hideMark/>
          </w:tcPr>
          <w:p w14:paraId="7A6A378B"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Version Control</w:t>
            </w:r>
          </w:p>
        </w:tc>
        <w:tc>
          <w:tcPr>
            <w:tcW w:w="0" w:type="auto"/>
            <w:hideMark/>
          </w:tcPr>
          <w:p w14:paraId="57E1BC71"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Git / GitHub</w:t>
            </w:r>
          </w:p>
        </w:tc>
        <w:tc>
          <w:tcPr>
            <w:tcW w:w="0" w:type="auto"/>
            <w:hideMark/>
          </w:tcPr>
          <w:p w14:paraId="0A071917" w14:textId="77777777" w:rsidR="0037023C" w:rsidRPr="006A384B" w:rsidRDefault="0037023C" w:rsidP="0037023C">
            <w:pPr>
              <w:widowControl/>
              <w:autoSpaceDE/>
              <w:autoSpaceDN/>
              <w:rPr>
                <w:sz w:val="20"/>
                <w:szCs w:val="20"/>
                <w:lang w:val="en-IN" w:eastAsia="en-IN"/>
              </w:rPr>
            </w:pPr>
            <w:r w:rsidRPr="006A384B">
              <w:rPr>
                <w:sz w:val="20"/>
                <w:szCs w:val="20"/>
                <w:lang w:val="en-IN" w:eastAsia="en-IN"/>
              </w:rPr>
              <w:t>For code collaboration and version management</w:t>
            </w:r>
          </w:p>
        </w:tc>
      </w:tr>
    </w:tbl>
    <w:p w14:paraId="195371C5" w14:textId="77777777" w:rsidR="003E607A" w:rsidRPr="0037023C" w:rsidRDefault="003E607A" w:rsidP="0037023C">
      <w:pPr>
        <w:pStyle w:val="BodyText"/>
        <w:ind w:left="537"/>
        <w:rPr>
          <w:sz w:val="16"/>
        </w:rPr>
      </w:pPr>
      <w:r>
        <w:rPr>
          <w:sz w:val="16"/>
        </w:rPr>
        <w:t>Table 1</w:t>
      </w:r>
      <w:r w:rsidRPr="00CE5DFC">
        <w:rPr>
          <w:sz w:val="16"/>
        </w:rPr>
        <w:t xml:space="preserve">. </w:t>
      </w:r>
      <w:r w:rsidRPr="009A5B00">
        <w:rPr>
          <w:sz w:val="16"/>
        </w:rPr>
        <w:t>EXPERIMENTA</w:t>
      </w:r>
      <w:r>
        <w:rPr>
          <w:sz w:val="16"/>
        </w:rPr>
        <w:t>L SETUP WITH HARDWARE &amp; SOFTWARE COMPONENTS</w:t>
      </w:r>
    </w:p>
    <w:p w14:paraId="31404F69" w14:textId="77777777" w:rsidR="003408BF" w:rsidRDefault="0037023C">
      <w:pPr>
        <w:pStyle w:val="ListParagraph"/>
        <w:numPr>
          <w:ilvl w:val="0"/>
          <w:numId w:val="7"/>
        </w:numPr>
        <w:tabs>
          <w:tab w:val="left" w:pos="486"/>
        </w:tabs>
        <w:spacing w:before="189"/>
        <w:ind w:left="486" w:hanging="287"/>
        <w:jc w:val="both"/>
        <w:rPr>
          <w:i/>
          <w:sz w:val="20"/>
        </w:rPr>
      </w:pPr>
      <w:r>
        <w:rPr>
          <w:i/>
          <w:spacing w:val="-2"/>
          <w:sz w:val="20"/>
        </w:rPr>
        <w:t>Metrics</w:t>
      </w:r>
    </w:p>
    <w:p w14:paraId="0B333581" w14:textId="77777777" w:rsidR="003408BF" w:rsidRDefault="0037023C">
      <w:pPr>
        <w:pStyle w:val="ListParagraph"/>
        <w:numPr>
          <w:ilvl w:val="0"/>
          <w:numId w:val="4"/>
        </w:numPr>
        <w:tabs>
          <w:tab w:val="left" w:pos="919"/>
        </w:tabs>
        <w:spacing w:before="115"/>
        <w:ind w:right="40"/>
        <w:jc w:val="both"/>
        <w:rPr>
          <w:sz w:val="20"/>
        </w:rPr>
      </w:pPr>
      <w:r>
        <w:rPr>
          <w:sz w:val="20"/>
        </w:rPr>
        <w:lastRenderedPageBreak/>
        <w:t xml:space="preserve">Measurement: Precision, Recall, F1 per entity (report values for skills, education, experience, </w:t>
      </w:r>
      <w:r>
        <w:rPr>
          <w:spacing w:val="-2"/>
          <w:sz w:val="20"/>
        </w:rPr>
        <w:t>separately).</w:t>
      </w:r>
    </w:p>
    <w:p w14:paraId="46985ED8" w14:textId="77777777" w:rsidR="003408BF" w:rsidRDefault="0037023C">
      <w:pPr>
        <w:pStyle w:val="ListParagraph"/>
        <w:numPr>
          <w:ilvl w:val="0"/>
          <w:numId w:val="4"/>
        </w:numPr>
        <w:tabs>
          <w:tab w:val="left" w:pos="919"/>
        </w:tabs>
        <w:spacing w:before="1"/>
        <w:ind w:right="42"/>
        <w:jc w:val="both"/>
        <w:rPr>
          <w:sz w:val="20"/>
        </w:rPr>
      </w:pPr>
      <w:r>
        <w:rPr>
          <w:sz w:val="20"/>
        </w:rPr>
        <w:t>Matching &amp; Ranking:</w:t>
      </w:r>
      <w:r>
        <w:rPr>
          <w:spacing w:val="40"/>
          <w:sz w:val="20"/>
        </w:rPr>
        <w:t xml:space="preserve"> </w:t>
      </w:r>
      <w:proofErr w:type="spellStart"/>
      <w:r>
        <w:rPr>
          <w:sz w:val="20"/>
        </w:rPr>
        <w:t>Precision@K</w:t>
      </w:r>
      <w:proofErr w:type="spellEnd"/>
      <w:r>
        <w:rPr>
          <w:sz w:val="20"/>
        </w:rPr>
        <w:t xml:space="preserve"> (P@5,</w:t>
      </w:r>
      <w:r>
        <w:rPr>
          <w:spacing w:val="80"/>
          <w:sz w:val="20"/>
        </w:rPr>
        <w:t xml:space="preserve"> </w:t>
      </w:r>
      <w:r>
        <w:rPr>
          <w:sz w:val="20"/>
        </w:rPr>
        <w:t>P@10), MRR, NDCG@10, and Spearman rank correlation with human judgments.</w:t>
      </w:r>
    </w:p>
    <w:p w14:paraId="5E7B5B29" w14:textId="77777777" w:rsidR="003408BF" w:rsidRDefault="0037023C">
      <w:pPr>
        <w:pStyle w:val="ListParagraph"/>
        <w:numPr>
          <w:ilvl w:val="0"/>
          <w:numId w:val="4"/>
        </w:numPr>
        <w:tabs>
          <w:tab w:val="left" w:pos="919"/>
        </w:tabs>
        <w:ind w:right="40"/>
        <w:jc w:val="both"/>
        <w:rPr>
          <w:sz w:val="20"/>
        </w:rPr>
      </w:pPr>
      <w:r>
        <w:rPr>
          <w:sz w:val="20"/>
        </w:rPr>
        <w:t>Efficiency:</w:t>
      </w:r>
      <w:r>
        <w:rPr>
          <w:spacing w:val="-5"/>
          <w:sz w:val="20"/>
        </w:rPr>
        <w:t xml:space="preserve"> </w:t>
      </w:r>
      <w:r>
        <w:rPr>
          <w:sz w:val="20"/>
        </w:rPr>
        <w:t>The</w:t>
      </w:r>
      <w:r>
        <w:rPr>
          <w:spacing w:val="-4"/>
          <w:sz w:val="20"/>
        </w:rPr>
        <w:t xml:space="preserve"> </w:t>
      </w:r>
      <w:r>
        <w:rPr>
          <w:sz w:val="20"/>
        </w:rPr>
        <w:t>mean</w:t>
      </w:r>
      <w:r>
        <w:rPr>
          <w:spacing w:val="-7"/>
          <w:sz w:val="20"/>
        </w:rPr>
        <w:t xml:space="preserve"> </w:t>
      </w:r>
      <w:r>
        <w:rPr>
          <w:sz w:val="20"/>
        </w:rPr>
        <w:t>process</w:t>
      </w:r>
      <w:r>
        <w:rPr>
          <w:spacing w:val="-4"/>
          <w:sz w:val="20"/>
        </w:rPr>
        <w:t xml:space="preserve"> </w:t>
      </w:r>
      <w:r>
        <w:rPr>
          <w:sz w:val="20"/>
        </w:rPr>
        <w:t>time</w:t>
      </w:r>
      <w:r>
        <w:rPr>
          <w:spacing w:val="-6"/>
          <w:sz w:val="20"/>
        </w:rPr>
        <w:t xml:space="preserve"> </w:t>
      </w:r>
      <w:r>
        <w:rPr>
          <w:sz w:val="20"/>
        </w:rPr>
        <w:t>(</w:t>
      </w:r>
      <w:proofErr w:type="spellStart"/>
      <w:r>
        <w:rPr>
          <w:sz w:val="20"/>
        </w:rPr>
        <w:t>ms</w:t>
      </w:r>
      <w:proofErr w:type="spellEnd"/>
      <w:r>
        <w:rPr>
          <w:sz w:val="20"/>
        </w:rPr>
        <w:t>)</w:t>
      </w:r>
      <w:r>
        <w:rPr>
          <w:spacing w:val="-6"/>
          <w:sz w:val="20"/>
        </w:rPr>
        <w:t xml:space="preserve"> </w:t>
      </w:r>
      <w:r>
        <w:rPr>
          <w:sz w:val="20"/>
        </w:rPr>
        <w:t>per</w:t>
      </w:r>
      <w:r>
        <w:rPr>
          <w:spacing w:val="-5"/>
          <w:sz w:val="20"/>
        </w:rPr>
        <w:t xml:space="preserve"> </w:t>
      </w:r>
      <w:r>
        <w:rPr>
          <w:sz w:val="20"/>
        </w:rPr>
        <w:t xml:space="preserve">resume as well as end-to-end latency to generate top-N </w:t>
      </w:r>
      <w:r>
        <w:rPr>
          <w:spacing w:val="-2"/>
          <w:sz w:val="20"/>
        </w:rPr>
        <w:t>shortlist.</w:t>
      </w:r>
    </w:p>
    <w:p w14:paraId="3D6513CE" w14:textId="77777777" w:rsidR="003408BF" w:rsidRDefault="0037023C">
      <w:pPr>
        <w:pStyle w:val="ListParagraph"/>
        <w:numPr>
          <w:ilvl w:val="0"/>
          <w:numId w:val="4"/>
        </w:numPr>
        <w:tabs>
          <w:tab w:val="left" w:pos="919"/>
        </w:tabs>
        <w:ind w:right="42"/>
        <w:jc w:val="both"/>
        <w:rPr>
          <w:sz w:val="20"/>
        </w:rPr>
      </w:pPr>
      <w:r>
        <w:rPr>
          <w:sz w:val="20"/>
        </w:rPr>
        <w:t>Fairness: Statistical parity difference, disparate impact ratio, total and average rank membership difference across protected groups.</w:t>
      </w:r>
    </w:p>
    <w:p w14:paraId="69B58C7E" w14:textId="77777777" w:rsidR="003408BF" w:rsidRDefault="0037023C">
      <w:pPr>
        <w:pStyle w:val="ListParagraph"/>
        <w:numPr>
          <w:ilvl w:val="0"/>
          <w:numId w:val="4"/>
        </w:numPr>
        <w:tabs>
          <w:tab w:val="left" w:pos="919"/>
        </w:tabs>
        <w:ind w:right="38"/>
        <w:jc w:val="both"/>
        <w:rPr>
          <w:sz w:val="20"/>
        </w:rPr>
      </w:pPr>
      <w:r>
        <w:rPr>
          <w:sz w:val="20"/>
        </w:rPr>
        <w:t>Statistical significance: Report 95% confidence intervals for the main metrics, and run paired tests (paired t-test or Wilcoxon signed-rank) when comparing model performance.</w:t>
      </w:r>
    </w:p>
    <w:p w14:paraId="74DBA2A0" w14:textId="77777777" w:rsidR="003408BF" w:rsidRDefault="0037023C">
      <w:pPr>
        <w:pStyle w:val="ListParagraph"/>
        <w:numPr>
          <w:ilvl w:val="0"/>
          <w:numId w:val="7"/>
        </w:numPr>
        <w:tabs>
          <w:tab w:val="left" w:pos="486"/>
        </w:tabs>
        <w:spacing w:before="191"/>
        <w:ind w:left="486" w:hanging="287"/>
        <w:rPr>
          <w:i/>
          <w:sz w:val="20"/>
        </w:rPr>
      </w:pPr>
      <w:r>
        <w:rPr>
          <w:i/>
          <w:sz w:val="20"/>
        </w:rPr>
        <w:t>Baselines</w:t>
      </w:r>
      <w:r>
        <w:rPr>
          <w:i/>
          <w:spacing w:val="-1"/>
          <w:sz w:val="20"/>
        </w:rPr>
        <w:t xml:space="preserve"> </w:t>
      </w:r>
      <w:r>
        <w:rPr>
          <w:i/>
          <w:sz w:val="20"/>
        </w:rPr>
        <w:t>&amp;</w:t>
      </w:r>
      <w:r>
        <w:rPr>
          <w:i/>
          <w:spacing w:val="-10"/>
          <w:sz w:val="20"/>
        </w:rPr>
        <w:t xml:space="preserve"> </w:t>
      </w:r>
      <w:r>
        <w:rPr>
          <w:i/>
          <w:sz w:val="20"/>
        </w:rPr>
        <w:t>Success</w:t>
      </w:r>
      <w:r>
        <w:rPr>
          <w:i/>
          <w:spacing w:val="-5"/>
          <w:sz w:val="20"/>
        </w:rPr>
        <w:t xml:space="preserve"> </w:t>
      </w:r>
      <w:r>
        <w:rPr>
          <w:i/>
          <w:spacing w:val="-2"/>
          <w:sz w:val="20"/>
        </w:rPr>
        <w:t>Criteria</w:t>
      </w:r>
    </w:p>
    <w:p w14:paraId="28FAC0B3" w14:textId="77777777" w:rsidR="003408BF" w:rsidRDefault="0037023C">
      <w:pPr>
        <w:pStyle w:val="BodyText"/>
        <w:spacing w:before="115"/>
        <w:ind w:left="199"/>
      </w:pPr>
      <w:r>
        <w:rPr>
          <w:spacing w:val="-2"/>
        </w:rPr>
        <w:t>Baselines:</w:t>
      </w:r>
    </w:p>
    <w:p w14:paraId="36BF4E26" w14:textId="77777777" w:rsidR="003408BF" w:rsidRDefault="0037023C">
      <w:pPr>
        <w:pStyle w:val="ListParagraph"/>
        <w:numPr>
          <w:ilvl w:val="0"/>
          <w:numId w:val="3"/>
        </w:numPr>
        <w:tabs>
          <w:tab w:val="left" w:pos="919"/>
        </w:tabs>
        <w:spacing w:before="1"/>
        <w:ind w:right="891"/>
        <w:rPr>
          <w:sz w:val="20"/>
        </w:rPr>
      </w:pPr>
      <w:r>
        <w:rPr>
          <w:sz w:val="20"/>
        </w:rPr>
        <w:t>Rule-based</w:t>
      </w:r>
      <w:r>
        <w:rPr>
          <w:spacing w:val="-8"/>
          <w:sz w:val="20"/>
        </w:rPr>
        <w:t xml:space="preserve"> </w:t>
      </w:r>
      <w:r>
        <w:rPr>
          <w:sz w:val="20"/>
        </w:rPr>
        <w:t>parser</w:t>
      </w:r>
      <w:r>
        <w:rPr>
          <w:spacing w:val="-8"/>
          <w:sz w:val="20"/>
        </w:rPr>
        <w:t xml:space="preserve"> </w:t>
      </w:r>
      <w:r>
        <w:rPr>
          <w:sz w:val="20"/>
        </w:rPr>
        <w:t>+</w:t>
      </w:r>
      <w:r>
        <w:rPr>
          <w:spacing w:val="-9"/>
          <w:sz w:val="20"/>
        </w:rPr>
        <w:t xml:space="preserve"> </w:t>
      </w:r>
      <w:r>
        <w:rPr>
          <w:sz w:val="20"/>
        </w:rPr>
        <w:t>TF-IDF</w:t>
      </w:r>
      <w:r>
        <w:rPr>
          <w:spacing w:val="-9"/>
          <w:sz w:val="20"/>
        </w:rPr>
        <w:t xml:space="preserve"> </w:t>
      </w:r>
      <w:r>
        <w:rPr>
          <w:sz w:val="20"/>
        </w:rPr>
        <w:t>ranking</w:t>
      </w:r>
      <w:r>
        <w:rPr>
          <w:spacing w:val="-9"/>
          <w:sz w:val="20"/>
        </w:rPr>
        <w:t xml:space="preserve"> </w:t>
      </w:r>
      <w:r>
        <w:rPr>
          <w:sz w:val="20"/>
        </w:rPr>
        <w:t>(the traditional way).</w:t>
      </w:r>
    </w:p>
    <w:p w14:paraId="6425C758" w14:textId="77777777" w:rsidR="003408BF" w:rsidRDefault="0037023C">
      <w:pPr>
        <w:pStyle w:val="ListParagraph"/>
        <w:numPr>
          <w:ilvl w:val="0"/>
          <w:numId w:val="3"/>
        </w:numPr>
        <w:tabs>
          <w:tab w:val="left" w:pos="919"/>
        </w:tabs>
        <w:ind w:right="655"/>
        <w:rPr>
          <w:sz w:val="20"/>
        </w:rPr>
      </w:pPr>
      <w:r>
        <w:rPr>
          <w:sz w:val="20"/>
        </w:rPr>
        <w:t>Word2Vec</w:t>
      </w:r>
      <w:r>
        <w:rPr>
          <w:spacing w:val="-11"/>
          <w:sz w:val="20"/>
        </w:rPr>
        <w:t xml:space="preserve"> </w:t>
      </w:r>
      <w:r>
        <w:rPr>
          <w:sz w:val="20"/>
        </w:rPr>
        <w:t>embedding</w:t>
      </w:r>
      <w:r>
        <w:rPr>
          <w:spacing w:val="-11"/>
          <w:sz w:val="20"/>
        </w:rPr>
        <w:t xml:space="preserve"> </w:t>
      </w:r>
      <w:r>
        <w:rPr>
          <w:sz w:val="20"/>
        </w:rPr>
        <w:t>similarity</w:t>
      </w:r>
      <w:r>
        <w:rPr>
          <w:spacing w:val="-13"/>
          <w:sz w:val="20"/>
        </w:rPr>
        <w:t xml:space="preserve"> </w:t>
      </w:r>
      <w:r>
        <w:rPr>
          <w:sz w:val="20"/>
        </w:rPr>
        <w:t>+</w:t>
      </w:r>
      <w:r>
        <w:rPr>
          <w:spacing w:val="-10"/>
          <w:sz w:val="20"/>
        </w:rPr>
        <w:t xml:space="preserve"> </w:t>
      </w:r>
      <w:r>
        <w:rPr>
          <w:sz w:val="20"/>
        </w:rPr>
        <w:t xml:space="preserve">heuristic </w:t>
      </w:r>
      <w:r>
        <w:rPr>
          <w:spacing w:val="-2"/>
          <w:sz w:val="20"/>
        </w:rPr>
        <w:t>ranking.</w:t>
      </w:r>
    </w:p>
    <w:p w14:paraId="185D5602" w14:textId="77777777" w:rsidR="003408BF" w:rsidRDefault="0037023C">
      <w:pPr>
        <w:pStyle w:val="BodyText"/>
        <w:ind w:left="199"/>
      </w:pPr>
      <w:r>
        <w:t>Success</w:t>
      </w:r>
      <w:r>
        <w:rPr>
          <w:spacing w:val="-9"/>
        </w:rPr>
        <w:t xml:space="preserve"> </w:t>
      </w:r>
      <w:r>
        <w:t>thresholds</w:t>
      </w:r>
      <w:r>
        <w:rPr>
          <w:spacing w:val="-8"/>
        </w:rPr>
        <w:t xml:space="preserve"> </w:t>
      </w:r>
      <w:r>
        <w:rPr>
          <w:spacing w:val="-2"/>
        </w:rPr>
        <w:t>(targets/examples):</w:t>
      </w:r>
    </w:p>
    <w:p w14:paraId="4FB958CD" w14:textId="77777777" w:rsidR="003408BF" w:rsidRDefault="0037023C">
      <w:pPr>
        <w:pStyle w:val="ListParagraph"/>
        <w:numPr>
          <w:ilvl w:val="0"/>
          <w:numId w:val="3"/>
        </w:numPr>
        <w:tabs>
          <w:tab w:val="left" w:pos="919"/>
        </w:tabs>
        <w:spacing w:before="80"/>
        <w:ind w:right="925"/>
        <w:rPr>
          <w:sz w:val="20"/>
        </w:rPr>
      </w:pPr>
      <w:r>
        <w:rPr>
          <w:sz w:val="20"/>
        </w:rPr>
        <w:t>Parsing F1 ≥ 0.85 for skills, on the test set. NDCG@10</w:t>
      </w:r>
      <w:r>
        <w:rPr>
          <w:spacing w:val="-6"/>
          <w:sz w:val="20"/>
        </w:rPr>
        <w:t xml:space="preserve"> </w:t>
      </w:r>
      <w:r>
        <w:rPr>
          <w:sz w:val="20"/>
        </w:rPr>
        <w:t>≥</w:t>
      </w:r>
      <w:r>
        <w:rPr>
          <w:spacing w:val="-6"/>
          <w:sz w:val="20"/>
        </w:rPr>
        <w:t xml:space="preserve"> </w:t>
      </w:r>
      <w:r>
        <w:rPr>
          <w:sz w:val="20"/>
        </w:rPr>
        <w:t>than</w:t>
      </w:r>
      <w:r>
        <w:rPr>
          <w:spacing w:val="-8"/>
          <w:sz w:val="20"/>
        </w:rPr>
        <w:t xml:space="preserve"> </w:t>
      </w:r>
      <w:r>
        <w:rPr>
          <w:sz w:val="20"/>
        </w:rPr>
        <w:t>10%</w:t>
      </w:r>
      <w:r>
        <w:rPr>
          <w:spacing w:val="-8"/>
          <w:sz w:val="20"/>
        </w:rPr>
        <w:t xml:space="preserve"> </w:t>
      </w:r>
      <w:r>
        <w:rPr>
          <w:sz w:val="20"/>
        </w:rPr>
        <w:t>over</w:t>
      </w:r>
      <w:r>
        <w:rPr>
          <w:spacing w:val="-6"/>
          <w:sz w:val="20"/>
        </w:rPr>
        <w:t xml:space="preserve"> </w:t>
      </w:r>
      <w:r>
        <w:rPr>
          <w:sz w:val="20"/>
        </w:rPr>
        <w:t>TF-IDF</w:t>
      </w:r>
      <w:r>
        <w:rPr>
          <w:spacing w:val="-8"/>
          <w:sz w:val="20"/>
        </w:rPr>
        <w:t xml:space="preserve"> </w:t>
      </w:r>
      <w:r>
        <w:rPr>
          <w:sz w:val="20"/>
        </w:rPr>
        <w:t>baseline using Sentence-BERT.</w:t>
      </w:r>
    </w:p>
    <w:p w14:paraId="149094A8" w14:textId="77777777" w:rsidR="003408BF" w:rsidRDefault="0037023C">
      <w:pPr>
        <w:pStyle w:val="ListParagraph"/>
        <w:numPr>
          <w:ilvl w:val="0"/>
          <w:numId w:val="3"/>
        </w:numPr>
        <w:tabs>
          <w:tab w:val="left" w:pos="919"/>
        </w:tabs>
        <w:ind w:right="713"/>
        <w:rPr>
          <w:sz w:val="20"/>
        </w:rPr>
      </w:pPr>
      <w:r>
        <w:rPr>
          <w:sz w:val="20"/>
        </w:rPr>
        <w:t>Average</w:t>
      </w:r>
      <w:r>
        <w:rPr>
          <w:spacing w:val="-6"/>
          <w:sz w:val="20"/>
        </w:rPr>
        <w:t xml:space="preserve"> </w:t>
      </w:r>
      <w:r>
        <w:rPr>
          <w:sz w:val="20"/>
        </w:rPr>
        <w:t>processing</w:t>
      </w:r>
      <w:r>
        <w:rPr>
          <w:spacing w:val="-7"/>
          <w:sz w:val="20"/>
        </w:rPr>
        <w:t xml:space="preserve"> </w:t>
      </w:r>
      <w:r>
        <w:rPr>
          <w:sz w:val="20"/>
        </w:rPr>
        <w:t>time</w:t>
      </w:r>
      <w:r>
        <w:rPr>
          <w:spacing w:val="-6"/>
          <w:sz w:val="20"/>
        </w:rPr>
        <w:t xml:space="preserve"> </w:t>
      </w:r>
      <w:r>
        <w:rPr>
          <w:sz w:val="20"/>
        </w:rPr>
        <w:t>≤</w:t>
      </w:r>
      <w:r>
        <w:rPr>
          <w:spacing w:val="-5"/>
          <w:sz w:val="20"/>
        </w:rPr>
        <w:t xml:space="preserve"> </w:t>
      </w:r>
      <w:r>
        <w:rPr>
          <w:sz w:val="20"/>
        </w:rPr>
        <w:t>2</w:t>
      </w:r>
      <w:r>
        <w:rPr>
          <w:spacing w:val="-5"/>
          <w:sz w:val="20"/>
        </w:rPr>
        <w:t xml:space="preserve"> </w:t>
      </w:r>
      <w:r>
        <w:rPr>
          <w:sz w:val="20"/>
        </w:rPr>
        <w:t>seconds</w:t>
      </w:r>
      <w:r>
        <w:rPr>
          <w:spacing w:val="-7"/>
          <w:sz w:val="20"/>
        </w:rPr>
        <w:t xml:space="preserve"> </w:t>
      </w:r>
      <w:r>
        <w:rPr>
          <w:sz w:val="20"/>
        </w:rPr>
        <w:t>per</w:t>
      </w:r>
      <w:r>
        <w:rPr>
          <w:spacing w:val="-5"/>
          <w:sz w:val="20"/>
        </w:rPr>
        <w:t xml:space="preserve"> </w:t>
      </w:r>
      <w:r>
        <w:rPr>
          <w:sz w:val="20"/>
        </w:rPr>
        <w:t>resume (for full pipeline) on provided hardware.</w:t>
      </w:r>
    </w:p>
    <w:p w14:paraId="09A39EE4" w14:textId="77777777" w:rsidR="003408BF" w:rsidRDefault="0037023C">
      <w:pPr>
        <w:pStyle w:val="ListParagraph"/>
        <w:numPr>
          <w:ilvl w:val="0"/>
          <w:numId w:val="3"/>
        </w:numPr>
        <w:tabs>
          <w:tab w:val="left" w:pos="919"/>
        </w:tabs>
        <w:ind w:right="611"/>
        <w:rPr>
          <w:sz w:val="20"/>
        </w:rPr>
      </w:pPr>
      <w:r>
        <w:rPr>
          <w:sz w:val="20"/>
        </w:rPr>
        <w:t>Fairness</w:t>
      </w:r>
      <w:r>
        <w:rPr>
          <w:spacing w:val="-10"/>
          <w:sz w:val="20"/>
        </w:rPr>
        <w:t xml:space="preserve"> </w:t>
      </w:r>
      <w:r>
        <w:rPr>
          <w:sz w:val="20"/>
        </w:rPr>
        <w:t>improvement:</w:t>
      </w:r>
      <w:r>
        <w:rPr>
          <w:spacing w:val="-10"/>
          <w:sz w:val="20"/>
        </w:rPr>
        <w:t xml:space="preserve"> </w:t>
      </w:r>
      <w:r>
        <w:rPr>
          <w:sz w:val="20"/>
        </w:rPr>
        <w:t>statistical</w:t>
      </w:r>
      <w:r>
        <w:rPr>
          <w:spacing w:val="-10"/>
          <w:sz w:val="20"/>
        </w:rPr>
        <w:t xml:space="preserve"> </w:t>
      </w:r>
      <w:r>
        <w:rPr>
          <w:sz w:val="20"/>
        </w:rPr>
        <w:t>parity</w:t>
      </w:r>
      <w:r>
        <w:rPr>
          <w:spacing w:val="-12"/>
          <w:sz w:val="20"/>
        </w:rPr>
        <w:t xml:space="preserve"> </w:t>
      </w:r>
      <w:r>
        <w:rPr>
          <w:sz w:val="20"/>
        </w:rPr>
        <w:t xml:space="preserve">difference reduction after anonymization/reweighting of ≥ </w:t>
      </w:r>
      <w:r>
        <w:rPr>
          <w:spacing w:val="-4"/>
          <w:sz w:val="20"/>
        </w:rPr>
        <w:t>20%.</w:t>
      </w:r>
    </w:p>
    <w:p w14:paraId="65134A99" w14:textId="77777777" w:rsidR="003408BF" w:rsidRDefault="003408BF">
      <w:pPr>
        <w:pStyle w:val="BodyText"/>
        <w:spacing w:before="157"/>
      </w:pPr>
    </w:p>
    <w:p w14:paraId="3021AB25" w14:textId="77777777" w:rsidR="003408BF" w:rsidRPr="00A77004" w:rsidRDefault="0037023C">
      <w:pPr>
        <w:pStyle w:val="ListParagraph"/>
        <w:numPr>
          <w:ilvl w:val="0"/>
          <w:numId w:val="13"/>
        </w:numPr>
        <w:tabs>
          <w:tab w:val="left" w:pos="1766"/>
        </w:tabs>
        <w:spacing w:before="1"/>
        <w:ind w:left="1766" w:hanging="295"/>
        <w:jc w:val="left"/>
        <w:rPr>
          <w:sz w:val="20"/>
        </w:rPr>
      </w:pPr>
      <w:proofErr w:type="spellStart"/>
      <w:r>
        <w:rPr>
          <w:smallCaps/>
          <w:spacing w:val="-2"/>
          <w:sz w:val="20"/>
        </w:rPr>
        <w:t>Reseults</w:t>
      </w:r>
      <w:proofErr w:type="spellEnd"/>
      <w:r>
        <w:rPr>
          <w:smallCaps/>
          <w:spacing w:val="3"/>
          <w:sz w:val="20"/>
        </w:rPr>
        <w:t xml:space="preserve"> </w:t>
      </w:r>
      <w:r>
        <w:rPr>
          <w:smallCaps/>
          <w:spacing w:val="-2"/>
          <w:sz w:val="20"/>
        </w:rPr>
        <w:t>&amp;</w:t>
      </w:r>
      <w:r>
        <w:rPr>
          <w:smallCaps/>
          <w:spacing w:val="-8"/>
          <w:sz w:val="20"/>
        </w:rPr>
        <w:t xml:space="preserve"> </w:t>
      </w:r>
      <w:r>
        <w:rPr>
          <w:smallCaps/>
          <w:spacing w:val="-2"/>
          <w:sz w:val="20"/>
        </w:rPr>
        <w:t>Discussion</w:t>
      </w:r>
    </w:p>
    <w:p w14:paraId="16AF82EF" w14:textId="77777777" w:rsidR="00A77004" w:rsidRDefault="00A77004" w:rsidP="00A77004">
      <w:pPr>
        <w:pStyle w:val="ListParagraph"/>
        <w:tabs>
          <w:tab w:val="left" w:pos="1766"/>
        </w:tabs>
        <w:spacing w:before="1"/>
        <w:ind w:left="1766" w:firstLine="0"/>
        <w:jc w:val="right"/>
        <w:rPr>
          <w:sz w:val="20"/>
        </w:rPr>
      </w:pPr>
    </w:p>
    <w:p w14:paraId="663ED227" w14:textId="77777777" w:rsidR="003408BF" w:rsidRDefault="00A77004" w:rsidP="00A77004">
      <w:pPr>
        <w:pStyle w:val="BodyText"/>
        <w:spacing w:before="1"/>
        <w:ind w:left="142"/>
        <w:jc w:val="both"/>
      </w:pPr>
      <w:r w:rsidRPr="00A77004">
        <w:t>The NLP-Driven Resume Analyzer solution underwent testing with a dataset composed of 1,200 unique (anonymized) resumes and 150 job descriptions that were relevant to various domains (e.g., software development, data analytics, and project management). Performance of the model was measured (evaluated) across the three embedding approaches (TF–IDF, Word2Vec, and Sentence-BERT) to determine accuracy in matching resumes to jobs, semantic similarity detection, and ranking speed.</w:t>
      </w:r>
    </w:p>
    <w:p w14:paraId="13111F60" w14:textId="77777777" w:rsidR="00A77004" w:rsidRDefault="00A77004" w:rsidP="00A77004">
      <w:pPr>
        <w:pStyle w:val="BodyText"/>
        <w:spacing w:before="1"/>
        <w:ind w:left="142"/>
        <w:jc w:val="both"/>
      </w:pPr>
    </w:p>
    <w:p w14:paraId="12ED6D5C" w14:textId="77777777" w:rsidR="003408BF" w:rsidRDefault="00A77004" w:rsidP="00A77004">
      <w:pPr>
        <w:pStyle w:val="ListParagraph"/>
        <w:numPr>
          <w:ilvl w:val="0"/>
          <w:numId w:val="2"/>
        </w:numPr>
        <w:tabs>
          <w:tab w:val="left" w:pos="485"/>
        </w:tabs>
        <w:rPr>
          <w:i/>
          <w:sz w:val="20"/>
        </w:rPr>
      </w:pPr>
      <w:r w:rsidRPr="00A77004">
        <w:rPr>
          <w:i/>
          <w:sz w:val="20"/>
        </w:rPr>
        <w:t>Quantitative Evaluation</w:t>
      </w:r>
    </w:p>
    <w:p w14:paraId="398920D6" w14:textId="77777777" w:rsidR="003408BF" w:rsidRDefault="003408BF">
      <w:pPr>
        <w:pStyle w:val="BodyText"/>
        <w:spacing w:before="11"/>
        <w:rPr>
          <w:i/>
        </w:rPr>
      </w:pPr>
    </w:p>
    <w:p w14:paraId="5CBD9758" w14:textId="77777777" w:rsidR="006E0489" w:rsidRDefault="00A77004" w:rsidP="00A77004">
      <w:pPr>
        <w:pStyle w:val="BodyText"/>
        <w:spacing w:before="15"/>
        <w:ind w:left="142"/>
        <w:jc w:val="both"/>
      </w:pPr>
      <w:r w:rsidRPr="00A77004">
        <w:t>The behavior of the system was evaluated using standard information retrieval metrics such as Precision, Recall, F1-score, and Mean Reciprocal Rank (MRR). The results of the comparison are summarized in Table 2.</w:t>
      </w:r>
    </w:p>
    <w:tbl>
      <w:tblPr>
        <w:tblStyle w:val="TableGrid"/>
        <w:tblpPr w:leftFromText="180" w:rightFromText="180" w:vertAnchor="page" w:horzAnchor="margin" w:tblpY="14131"/>
        <w:tblW w:w="5104" w:type="dxa"/>
        <w:tblLook w:val="04A0" w:firstRow="1" w:lastRow="0" w:firstColumn="1" w:lastColumn="0" w:noHBand="0" w:noVBand="1"/>
      </w:tblPr>
      <w:tblGrid>
        <w:gridCol w:w="1240"/>
        <w:gridCol w:w="1197"/>
        <w:gridCol w:w="942"/>
        <w:gridCol w:w="1031"/>
        <w:gridCol w:w="694"/>
      </w:tblGrid>
      <w:tr w:rsidR="006E0489" w:rsidRPr="00A77004" w14:paraId="7E7A3273" w14:textId="77777777" w:rsidTr="0037023C">
        <w:trPr>
          <w:trHeight w:val="574"/>
        </w:trPr>
        <w:tc>
          <w:tcPr>
            <w:tcW w:w="1240" w:type="dxa"/>
            <w:hideMark/>
          </w:tcPr>
          <w:p w14:paraId="7063F07E" w14:textId="77777777" w:rsidR="006E0489" w:rsidRPr="00A77004" w:rsidRDefault="006E0489" w:rsidP="0037023C">
            <w:pPr>
              <w:widowControl/>
              <w:autoSpaceDE/>
              <w:autoSpaceDN/>
              <w:jc w:val="center"/>
              <w:rPr>
                <w:b/>
                <w:bCs/>
                <w:sz w:val="20"/>
                <w:szCs w:val="24"/>
                <w:lang w:val="en-IN" w:eastAsia="en-IN"/>
              </w:rPr>
            </w:pPr>
            <w:r w:rsidRPr="00A77004">
              <w:rPr>
                <w:b/>
                <w:bCs/>
                <w:sz w:val="20"/>
                <w:szCs w:val="24"/>
                <w:lang w:val="en-IN" w:eastAsia="en-IN"/>
              </w:rPr>
              <w:t>Model</w:t>
            </w:r>
          </w:p>
        </w:tc>
        <w:tc>
          <w:tcPr>
            <w:tcW w:w="0" w:type="auto"/>
            <w:hideMark/>
          </w:tcPr>
          <w:p w14:paraId="450E16B2" w14:textId="77777777" w:rsidR="006E0489" w:rsidRPr="00A77004" w:rsidRDefault="006E0489" w:rsidP="0037023C">
            <w:pPr>
              <w:widowControl/>
              <w:autoSpaceDE/>
              <w:autoSpaceDN/>
              <w:jc w:val="center"/>
              <w:rPr>
                <w:b/>
                <w:bCs/>
                <w:sz w:val="20"/>
                <w:szCs w:val="24"/>
                <w:lang w:val="en-IN" w:eastAsia="en-IN"/>
              </w:rPr>
            </w:pPr>
            <w:r w:rsidRPr="00A77004">
              <w:rPr>
                <w:b/>
                <w:bCs/>
                <w:sz w:val="20"/>
                <w:szCs w:val="24"/>
                <w:lang w:val="en-IN" w:eastAsia="en-IN"/>
              </w:rPr>
              <w:t>Precision (%)</w:t>
            </w:r>
          </w:p>
        </w:tc>
        <w:tc>
          <w:tcPr>
            <w:tcW w:w="0" w:type="auto"/>
            <w:hideMark/>
          </w:tcPr>
          <w:p w14:paraId="48898D7F" w14:textId="77777777" w:rsidR="006E0489" w:rsidRPr="00A77004" w:rsidRDefault="006E0489" w:rsidP="0037023C">
            <w:pPr>
              <w:widowControl/>
              <w:autoSpaceDE/>
              <w:autoSpaceDN/>
              <w:jc w:val="center"/>
              <w:rPr>
                <w:b/>
                <w:bCs/>
                <w:sz w:val="20"/>
                <w:szCs w:val="24"/>
                <w:lang w:val="en-IN" w:eastAsia="en-IN"/>
              </w:rPr>
            </w:pPr>
            <w:r w:rsidRPr="00A77004">
              <w:rPr>
                <w:b/>
                <w:bCs/>
                <w:sz w:val="20"/>
                <w:szCs w:val="24"/>
                <w:lang w:val="en-IN" w:eastAsia="en-IN"/>
              </w:rPr>
              <w:t>Recall (%)</w:t>
            </w:r>
          </w:p>
        </w:tc>
        <w:tc>
          <w:tcPr>
            <w:tcW w:w="0" w:type="auto"/>
            <w:hideMark/>
          </w:tcPr>
          <w:p w14:paraId="60060B04" w14:textId="77777777" w:rsidR="006E0489" w:rsidRPr="00A77004" w:rsidRDefault="006E0489" w:rsidP="0037023C">
            <w:pPr>
              <w:widowControl/>
              <w:autoSpaceDE/>
              <w:autoSpaceDN/>
              <w:jc w:val="center"/>
              <w:rPr>
                <w:b/>
                <w:bCs/>
                <w:sz w:val="20"/>
                <w:szCs w:val="24"/>
                <w:lang w:val="en-IN" w:eastAsia="en-IN"/>
              </w:rPr>
            </w:pPr>
            <w:r w:rsidRPr="00A77004">
              <w:rPr>
                <w:b/>
                <w:bCs/>
                <w:sz w:val="20"/>
                <w:szCs w:val="24"/>
                <w:lang w:val="en-IN" w:eastAsia="en-IN"/>
              </w:rPr>
              <w:t>F1-Score (%)</w:t>
            </w:r>
          </w:p>
        </w:tc>
        <w:tc>
          <w:tcPr>
            <w:tcW w:w="0" w:type="auto"/>
            <w:hideMark/>
          </w:tcPr>
          <w:p w14:paraId="62E17609" w14:textId="77777777" w:rsidR="006E0489" w:rsidRPr="00A77004" w:rsidRDefault="006E0489" w:rsidP="0037023C">
            <w:pPr>
              <w:widowControl/>
              <w:autoSpaceDE/>
              <w:autoSpaceDN/>
              <w:jc w:val="center"/>
              <w:rPr>
                <w:b/>
                <w:bCs/>
                <w:sz w:val="20"/>
                <w:szCs w:val="24"/>
                <w:lang w:val="en-IN" w:eastAsia="en-IN"/>
              </w:rPr>
            </w:pPr>
            <w:r w:rsidRPr="00A77004">
              <w:rPr>
                <w:b/>
                <w:bCs/>
                <w:sz w:val="20"/>
                <w:szCs w:val="24"/>
                <w:lang w:val="en-IN" w:eastAsia="en-IN"/>
              </w:rPr>
              <w:t>MRR</w:t>
            </w:r>
          </w:p>
        </w:tc>
      </w:tr>
      <w:tr w:rsidR="006E0489" w:rsidRPr="00A77004" w14:paraId="60E45015" w14:textId="77777777" w:rsidTr="0037023C">
        <w:trPr>
          <w:trHeight w:val="288"/>
        </w:trPr>
        <w:tc>
          <w:tcPr>
            <w:tcW w:w="1240" w:type="dxa"/>
            <w:hideMark/>
          </w:tcPr>
          <w:p w14:paraId="30EE574C" w14:textId="77777777" w:rsidR="006E0489" w:rsidRPr="00A77004" w:rsidRDefault="006E0489" w:rsidP="0037023C">
            <w:pPr>
              <w:widowControl/>
              <w:autoSpaceDE/>
              <w:autoSpaceDN/>
              <w:rPr>
                <w:sz w:val="20"/>
                <w:szCs w:val="24"/>
                <w:lang w:val="en-IN" w:eastAsia="en-IN"/>
              </w:rPr>
            </w:pPr>
            <w:r w:rsidRPr="00A77004">
              <w:rPr>
                <w:sz w:val="20"/>
                <w:szCs w:val="24"/>
                <w:lang w:val="en-IN" w:eastAsia="en-IN"/>
              </w:rPr>
              <w:t>TF–IDF</w:t>
            </w:r>
          </w:p>
        </w:tc>
        <w:tc>
          <w:tcPr>
            <w:tcW w:w="0" w:type="auto"/>
            <w:hideMark/>
          </w:tcPr>
          <w:p w14:paraId="4297B947" w14:textId="77777777" w:rsidR="006E0489" w:rsidRPr="00A77004" w:rsidRDefault="006E0489" w:rsidP="0037023C">
            <w:pPr>
              <w:widowControl/>
              <w:autoSpaceDE/>
              <w:autoSpaceDN/>
              <w:rPr>
                <w:sz w:val="20"/>
                <w:szCs w:val="24"/>
                <w:lang w:val="en-IN" w:eastAsia="en-IN"/>
              </w:rPr>
            </w:pPr>
            <w:r w:rsidRPr="00A77004">
              <w:rPr>
                <w:sz w:val="20"/>
                <w:szCs w:val="24"/>
                <w:lang w:val="en-IN" w:eastAsia="en-IN"/>
              </w:rPr>
              <w:t>78.2</w:t>
            </w:r>
          </w:p>
        </w:tc>
        <w:tc>
          <w:tcPr>
            <w:tcW w:w="0" w:type="auto"/>
            <w:hideMark/>
          </w:tcPr>
          <w:p w14:paraId="51ABBB3F" w14:textId="77777777" w:rsidR="006E0489" w:rsidRPr="00A77004" w:rsidRDefault="006E0489" w:rsidP="0037023C">
            <w:pPr>
              <w:widowControl/>
              <w:autoSpaceDE/>
              <w:autoSpaceDN/>
              <w:rPr>
                <w:sz w:val="20"/>
                <w:szCs w:val="24"/>
                <w:lang w:val="en-IN" w:eastAsia="en-IN"/>
              </w:rPr>
            </w:pPr>
            <w:r w:rsidRPr="00A77004">
              <w:rPr>
                <w:sz w:val="20"/>
                <w:szCs w:val="24"/>
                <w:lang w:val="en-IN" w:eastAsia="en-IN"/>
              </w:rPr>
              <w:t>74.5</w:t>
            </w:r>
          </w:p>
        </w:tc>
        <w:tc>
          <w:tcPr>
            <w:tcW w:w="0" w:type="auto"/>
            <w:hideMark/>
          </w:tcPr>
          <w:p w14:paraId="443B53A7" w14:textId="77777777" w:rsidR="006E0489" w:rsidRPr="00A77004" w:rsidRDefault="006E0489" w:rsidP="0037023C">
            <w:pPr>
              <w:widowControl/>
              <w:autoSpaceDE/>
              <w:autoSpaceDN/>
              <w:rPr>
                <w:sz w:val="20"/>
                <w:szCs w:val="24"/>
                <w:lang w:val="en-IN" w:eastAsia="en-IN"/>
              </w:rPr>
            </w:pPr>
            <w:r w:rsidRPr="00A77004">
              <w:rPr>
                <w:sz w:val="20"/>
                <w:szCs w:val="24"/>
                <w:lang w:val="en-IN" w:eastAsia="en-IN"/>
              </w:rPr>
              <w:t>76.3</w:t>
            </w:r>
          </w:p>
        </w:tc>
        <w:tc>
          <w:tcPr>
            <w:tcW w:w="0" w:type="auto"/>
            <w:hideMark/>
          </w:tcPr>
          <w:p w14:paraId="3304F97F" w14:textId="77777777" w:rsidR="006E0489" w:rsidRPr="00A77004" w:rsidRDefault="006E0489" w:rsidP="0037023C">
            <w:pPr>
              <w:widowControl/>
              <w:autoSpaceDE/>
              <w:autoSpaceDN/>
              <w:rPr>
                <w:sz w:val="20"/>
                <w:szCs w:val="24"/>
                <w:lang w:val="en-IN" w:eastAsia="en-IN"/>
              </w:rPr>
            </w:pPr>
            <w:r w:rsidRPr="00A77004">
              <w:rPr>
                <w:sz w:val="20"/>
                <w:szCs w:val="24"/>
                <w:lang w:val="en-IN" w:eastAsia="en-IN"/>
              </w:rPr>
              <w:t>0.62</w:t>
            </w:r>
          </w:p>
        </w:tc>
      </w:tr>
      <w:tr w:rsidR="006E0489" w:rsidRPr="00A77004" w14:paraId="55379873" w14:textId="77777777" w:rsidTr="0037023C">
        <w:trPr>
          <w:trHeight w:val="288"/>
        </w:trPr>
        <w:tc>
          <w:tcPr>
            <w:tcW w:w="1240" w:type="dxa"/>
            <w:hideMark/>
          </w:tcPr>
          <w:p w14:paraId="31E11264" w14:textId="77777777" w:rsidR="006E0489" w:rsidRPr="00A77004" w:rsidRDefault="006E0489" w:rsidP="0037023C">
            <w:pPr>
              <w:widowControl/>
              <w:autoSpaceDE/>
              <w:autoSpaceDN/>
              <w:rPr>
                <w:sz w:val="20"/>
                <w:szCs w:val="24"/>
                <w:lang w:val="en-IN" w:eastAsia="en-IN"/>
              </w:rPr>
            </w:pPr>
            <w:r w:rsidRPr="00A77004">
              <w:rPr>
                <w:sz w:val="20"/>
                <w:szCs w:val="24"/>
                <w:lang w:val="en-IN" w:eastAsia="en-IN"/>
              </w:rPr>
              <w:t>Word2Vec</w:t>
            </w:r>
          </w:p>
        </w:tc>
        <w:tc>
          <w:tcPr>
            <w:tcW w:w="0" w:type="auto"/>
            <w:hideMark/>
          </w:tcPr>
          <w:p w14:paraId="228B5B39" w14:textId="77777777" w:rsidR="006E0489" w:rsidRPr="00A77004" w:rsidRDefault="006E0489" w:rsidP="0037023C">
            <w:pPr>
              <w:widowControl/>
              <w:autoSpaceDE/>
              <w:autoSpaceDN/>
              <w:rPr>
                <w:sz w:val="20"/>
                <w:szCs w:val="24"/>
                <w:lang w:val="en-IN" w:eastAsia="en-IN"/>
              </w:rPr>
            </w:pPr>
            <w:r w:rsidRPr="00A77004">
              <w:rPr>
                <w:sz w:val="20"/>
                <w:szCs w:val="24"/>
                <w:lang w:val="en-IN" w:eastAsia="en-IN"/>
              </w:rPr>
              <w:t>83.9</w:t>
            </w:r>
          </w:p>
        </w:tc>
        <w:tc>
          <w:tcPr>
            <w:tcW w:w="0" w:type="auto"/>
            <w:hideMark/>
          </w:tcPr>
          <w:p w14:paraId="57376BD4" w14:textId="77777777" w:rsidR="006E0489" w:rsidRPr="00A77004" w:rsidRDefault="006E0489" w:rsidP="0037023C">
            <w:pPr>
              <w:widowControl/>
              <w:autoSpaceDE/>
              <w:autoSpaceDN/>
              <w:rPr>
                <w:sz w:val="20"/>
                <w:szCs w:val="24"/>
                <w:lang w:val="en-IN" w:eastAsia="en-IN"/>
              </w:rPr>
            </w:pPr>
            <w:r w:rsidRPr="00A77004">
              <w:rPr>
                <w:sz w:val="20"/>
                <w:szCs w:val="24"/>
                <w:lang w:val="en-IN" w:eastAsia="en-IN"/>
              </w:rPr>
              <w:t>82.5</w:t>
            </w:r>
          </w:p>
        </w:tc>
        <w:tc>
          <w:tcPr>
            <w:tcW w:w="0" w:type="auto"/>
            <w:hideMark/>
          </w:tcPr>
          <w:p w14:paraId="043080DB" w14:textId="77777777" w:rsidR="006E0489" w:rsidRPr="00A77004" w:rsidRDefault="006E0489" w:rsidP="0037023C">
            <w:pPr>
              <w:widowControl/>
              <w:autoSpaceDE/>
              <w:autoSpaceDN/>
              <w:rPr>
                <w:sz w:val="20"/>
                <w:szCs w:val="24"/>
                <w:lang w:val="en-IN" w:eastAsia="en-IN"/>
              </w:rPr>
            </w:pPr>
            <w:r w:rsidRPr="00A77004">
              <w:rPr>
                <w:sz w:val="20"/>
                <w:szCs w:val="24"/>
                <w:lang w:val="en-IN" w:eastAsia="en-IN"/>
              </w:rPr>
              <w:t>83.1</w:t>
            </w:r>
          </w:p>
        </w:tc>
        <w:tc>
          <w:tcPr>
            <w:tcW w:w="0" w:type="auto"/>
            <w:hideMark/>
          </w:tcPr>
          <w:p w14:paraId="53CC070E" w14:textId="77777777" w:rsidR="006E0489" w:rsidRPr="00A77004" w:rsidRDefault="006E0489" w:rsidP="0037023C">
            <w:pPr>
              <w:widowControl/>
              <w:autoSpaceDE/>
              <w:autoSpaceDN/>
              <w:rPr>
                <w:sz w:val="20"/>
                <w:szCs w:val="24"/>
                <w:lang w:val="en-IN" w:eastAsia="en-IN"/>
              </w:rPr>
            </w:pPr>
            <w:r w:rsidRPr="00A77004">
              <w:rPr>
                <w:sz w:val="20"/>
                <w:szCs w:val="24"/>
                <w:lang w:val="en-IN" w:eastAsia="en-IN"/>
              </w:rPr>
              <w:t>0.74</w:t>
            </w:r>
          </w:p>
        </w:tc>
      </w:tr>
      <w:tr w:rsidR="006E0489" w:rsidRPr="00A77004" w14:paraId="0F619B12" w14:textId="77777777" w:rsidTr="0037023C">
        <w:trPr>
          <w:trHeight w:val="574"/>
        </w:trPr>
        <w:tc>
          <w:tcPr>
            <w:tcW w:w="1240" w:type="dxa"/>
            <w:hideMark/>
          </w:tcPr>
          <w:p w14:paraId="50E050FD" w14:textId="77777777" w:rsidR="006E0489" w:rsidRPr="00A77004" w:rsidRDefault="006E0489" w:rsidP="0037023C">
            <w:pPr>
              <w:widowControl/>
              <w:autoSpaceDE/>
              <w:autoSpaceDN/>
              <w:rPr>
                <w:sz w:val="20"/>
                <w:szCs w:val="24"/>
                <w:lang w:val="en-IN" w:eastAsia="en-IN"/>
              </w:rPr>
            </w:pPr>
            <w:r w:rsidRPr="00A77004">
              <w:rPr>
                <w:sz w:val="20"/>
                <w:szCs w:val="24"/>
                <w:lang w:val="en-IN" w:eastAsia="en-IN"/>
              </w:rPr>
              <w:t>Sentence-BERT</w:t>
            </w:r>
          </w:p>
        </w:tc>
        <w:tc>
          <w:tcPr>
            <w:tcW w:w="0" w:type="auto"/>
            <w:hideMark/>
          </w:tcPr>
          <w:p w14:paraId="488FD240" w14:textId="77777777" w:rsidR="006E0489" w:rsidRPr="00A77004" w:rsidRDefault="006E0489" w:rsidP="0037023C">
            <w:pPr>
              <w:widowControl/>
              <w:autoSpaceDE/>
              <w:autoSpaceDN/>
              <w:rPr>
                <w:sz w:val="20"/>
                <w:szCs w:val="24"/>
                <w:lang w:val="en-IN" w:eastAsia="en-IN"/>
              </w:rPr>
            </w:pPr>
            <w:r w:rsidRPr="00A77004">
              <w:rPr>
                <w:b/>
                <w:bCs/>
                <w:sz w:val="20"/>
                <w:szCs w:val="24"/>
                <w:lang w:val="en-IN" w:eastAsia="en-IN"/>
              </w:rPr>
              <w:t>91.7</w:t>
            </w:r>
          </w:p>
        </w:tc>
        <w:tc>
          <w:tcPr>
            <w:tcW w:w="0" w:type="auto"/>
            <w:hideMark/>
          </w:tcPr>
          <w:p w14:paraId="5081C102" w14:textId="77777777" w:rsidR="006E0489" w:rsidRPr="00A77004" w:rsidRDefault="006E0489" w:rsidP="0037023C">
            <w:pPr>
              <w:widowControl/>
              <w:autoSpaceDE/>
              <w:autoSpaceDN/>
              <w:rPr>
                <w:sz w:val="20"/>
                <w:szCs w:val="24"/>
                <w:lang w:val="en-IN" w:eastAsia="en-IN"/>
              </w:rPr>
            </w:pPr>
            <w:r w:rsidRPr="00A77004">
              <w:rPr>
                <w:b/>
                <w:bCs/>
                <w:sz w:val="20"/>
                <w:szCs w:val="24"/>
                <w:lang w:val="en-IN" w:eastAsia="en-IN"/>
              </w:rPr>
              <w:t>89.3</w:t>
            </w:r>
          </w:p>
        </w:tc>
        <w:tc>
          <w:tcPr>
            <w:tcW w:w="0" w:type="auto"/>
            <w:hideMark/>
          </w:tcPr>
          <w:p w14:paraId="1CD648D0" w14:textId="77777777" w:rsidR="006E0489" w:rsidRPr="00A77004" w:rsidRDefault="006E0489" w:rsidP="0037023C">
            <w:pPr>
              <w:widowControl/>
              <w:autoSpaceDE/>
              <w:autoSpaceDN/>
              <w:rPr>
                <w:sz w:val="20"/>
                <w:szCs w:val="24"/>
                <w:lang w:val="en-IN" w:eastAsia="en-IN"/>
              </w:rPr>
            </w:pPr>
            <w:r w:rsidRPr="00A77004">
              <w:rPr>
                <w:b/>
                <w:bCs/>
                <w:sz w:val="20"/>
                <w:szCs w:val="24"/>
                <w:lang w:val="en-IN" w:eastAsia="en-IN"/>
              </w:rPr>
              <w:t>90.4</w:t>
            </w:r>
          </w:p>
        </w:tc>
        <w:tc>
          <w:tcPr>
            <w:tcW w:w="0" w:type="auto"/>
            <w:hideMark/>
          </w:tcPr>
          <w:p w14:paraId="63B41A4B" w14:textId="77777777" w:rsidR="006E0489" w:rsidRPr="00A77004" w:rsidRDefault="006E0489" w:rsidP="0037023C">
            <w:pPr>
              <w:widowControl/>
              <w:autoSpaceDE/>
              <w:autoSpaceDN/>
              <w:rPr>
                <w:sz w:val="20"/>
                <w:szCs w:val="24"/>
                <w:lang w:val="en-IN" w:eastAsia="en-IN"/>
              </w:rPr>
            </w:pPr>
            <w:r w:rsidRPr="00A77004">
              <w:rPr>
                <w:b/>
                <w:bCs/>
                <w:sz w:val="20"/>
                <w:szCs w:val="24"/>
                <w:lang w:val="en-IN" w:eastAsia="en-IN"/>
              </w:rPr>
              <w:t>0.86</w:t>
            </w:r>
          </w:p>
        </w:tc>
      </w:tr>
    </w:tbl>
    <w:p w14:paraId="2E86C3A1" w14:textId="77777777" w:rsidR="006E0489" w:rsidRDefault="006E0489" w:rsidP="006E0489">
      <w:pPr>
        <w:ind w:left="199"/>
        <w:jc w:val="both"/>
        <w:rPr>
          <w:sz w:val="16"/>
        </w:rPr>
      </w:pPr>
      <w:r>
        <w:rPr>
          <w:sz w:val="16"/>
        </w:rPr>
        <w:t>Table</w:t>
      </w:r>
      <w:r>
        <w:rPr>
          <w:spacing w:val="-6"/>
          <w:sz w:val="16"/>
        </w:rPr>
        <w:t xml:space="preserve"> </w:t>
      </w:r>
      <w:r>
        <w:rPr>
          <w:sz w:val="16"/>
        </w:rPr>
        <w:t>2.</w:t>
      </w:r>
      <w:r>
        <w:rPr>
          <w:spacing w:val="-5"/>
          <w:sz w:val="16"/>
        </w:rPr>
        <w:t xml:space="preserve"> </w:t>
      </w:r>
      <w:r w:rsidRPr="00A77004">
        <w:rPr>
          <w:spacing w:val="-5"/>
          <w:sz w:val="16"/>
        </w:rPr>
        <w:t>MODEL PERFORMANCE COMPARISON</w:t>
      </w:r>
    </w:p>
    <w:p w14:paraId="030BB2E9" w14:textId="77777777" w:rsidR="006E0489" w:rsidRDefault="006E0489" w:rsidP="00A77004">
      <w:pPr>
        <w:pStyle w:val="BodyText"/>
        <w:spacing w:before="15"/>
        <w:ind w:left="142"/>
        <w:jc w:val="both"/>
      </w:pPr>
    </w:p>
    <w:p w14:paraId="72DB49B1" w14:textId="77777777" w:rsidR="003408BF" w:rsidRDefault="00A77004" w:rsidP="00A77004">
      <w:pPr>
        <w:pStyle w:val="BodyText"/>
        <w:spacing w:before="15"/>
        <w:ind w:left="142"/>
        <w:jc w:val="both"/>
      </w:pPr>
      <w:r w:rsidRPr="00A77004">
        <w:t>The findings reveal that Sentence-BERT is far superior to the conventional and shallow embedding methods. This is because it is able to comprehend the contextual and semantic meaning even beyond the keywords. The higher MRR value is an indication of the success of the method in ranking relevant candidates at the top of the list.</w:t>
      </w:r>
    </w:p>
    <w:p w14:paraId="61A6FC38" w14:textId="77777777" w:rsidR="003E607A" w:rsidRDefault="003E607A" w:rsidP="003E607A">
      <w:pPr>
        <w:pStyle w:val="ListParagraph"/>
        <w:tabs>
          <w:tab w:val="left" w:pos="485"/>
        </w:tabs>
        <w:ind w:left="485" w:firstLine="0"/>
        <w:rPr>
          <w:i/>
          <w:sz w:val="20"/>
        </w:rPr>
      </w:pPr>
    </w:p>
    <w:p w14:paraId="5E26D6EB" w14:textId="77777777" w:rsidR="003408BF" w:rsidRDefault="0037023C">
      <w:pPr>
        <w:pStyle w:val="ListParagraph"/>
        <w:numPr>
          <w:ilvl w:val="0"/>
          <w:numId w:val="2"/>
        </w:numPr>
        <w:tabs>
          <w:tab w:val="left" w:pos="485"/>
        </w:tabs>
        <w:ind w:left="485" w:hanging="286"/>
        <w:rPr>
          <w:i/>
          <w:sz w:val="20"/>
        </w:rPr>
      </w:pPr>
      <w:r>
        <w:rPr>
          <w:i/>
          <w:sz w:val="20"/>
        </w:rPr>
        <w:t>Matching</w:t>
      </w:r>
      <w:r>
        <w:rPr>
          <w:i/>
          <w:spacing w:val="-5"/>
          <w:sz w:val="20"/>
        </w:rPr>
        <w:t xml:space="preserve"> </w:t>
      </w:r>
      <w:r>
        <w:rPr>
          <w:i/>
          <w:sz w:val="20"/>
        </w:rPr>
        <w:t>and</w:t>
      </w:r>
      <w:r>
        <w:rPr>
          <w:i/>
          <w:spacing w:val="-5"/>
          <w:sz w:val="20"/>
        </w:rPr>
        <w:t xml:space="preserve"> </w:t>
      </w:r>
      <w:r>
        <w:rPr>
          <w:i/>
          <w:sz w:val="20"/>
        </w:rPr>
        <w:t>Ranking</w:t>
      </w:r>
      <w:r>
        <w:rPr>
          <w:i/>
          <w:spacing w:val="-5"/>
          <w:sz w:val="20"/>
        </w:rPr>
        <w:t xml:space="preserve"> </w:t>
      </w:r>
      <w:r>
        <w:rPr>
          <w:i/>
          <w:spacing w:val="-2"/>
          <w:sz w:val="20"/>
        </w:rPr>
        <w:t>Evaluation</w:t>
      </w:r>
    </w:p>
    <w:p w14:paraId="130FE8C4" w14:textId="77777777" w:rsidR="003408BF" w:rsidRPr="00F03B4F" w:rsidRDefault="003408BF" w:rsidP="00F03B4F">
      <w:pPr>
        <w:pStyle w:val="BodyText"/>
      </w:pPr>
    </w:p>
    <w:p w14:paraId="64615030" w14:textId="77777777" w:rsidR="00F03B4F" w:rsidRDefault="00A77004" w:rsidP="00F03B4F">
      <w:pPr>
        <w:pStyle w:val="BodyText"/>
        <w:ind w:left="142"/>
        <w:jc w:val="both"/>
      </w:pPr>
      <w:r>
        <w:t xml:space="preserve">In order to demonstrate the level of semantic quality, Principal Component Analysis (PCA) was used to convert the high-dimensional </w:t>
      </w:r>
      <w:r w:rsidR="00F03B4F">
        <w:t>embeddings into two dimensions.</w:t>
      </w:r>
      <w:r>
        <w:t xml:space="preserve"> In the visualization (Figure 6), distinct clusters formed by the Sentence-BERT embeddings correspond to specific job domains like “Data Analyst,” “Backend Developer,” and “Project Manager.” On the other hand, TF–IDF embeddings overlap to a large extent, thus indicating that there is no proper separation due to the absence of the context. This visualization proves that context-aware embeddings bring semantically related resumes closer in the vector space. The separation, thus, leads to more accurate candidate-job matching, primarily in multi-domain datasets, where the overlapping of terminologies is typical (e.g., “analytics,” “data science,” “business ​‍​‌‍​‍‌intelligence”).</w:t>
      </w:r>
    </w:p>
    <w:p w14:paraId="044E28FE" w14:textId="77777777" w:rsidR="00F03B4F" w:rsidRDefault="003E607A" w:rsidP="00F03B4F">
      <w:pPr>
        <w:pStyle w:val="BodyText"/>
        <w:ind w:left="142"/>
        <w:jc w:val="both"/>
      </w:pPr>
      <w:r w:rsidRPr="003E607A">
        <w:rPr>
          <w:noProof/>
        </w:rPr>
        <w:drawing>
          <wp:inline distT="0" distB="0" distL="0" distR="0" wp14:anchorId="2AA85626" wp14:editId="16FDC407">
            <wp:extent cx="3192780" cy="1686102"/>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192780" cy="1686102"/>
                    </a:xfrm>
                    <a:prstGeom prst="rect">
                      <a:avLst/>
                    </a:prstGeom>
                  </pic:spPr>
                </pic:pic>
              </a:graphicData>
            </a:graphic>
          </wp:inline>
        </w:drawing>
      </w:r>
    </w:p>
    <w:p w14:paraId="45874CCC" w14:textId="77777777" w:rsidR="006E0489" w:rsidRDefault="006E0489" w:rsidP="00F03B4F">
      <w:pPr>
        <w:pStyle w:val="BodyText"/>
        <w:ind w:left="142"/>
        <w:jc w:val="both"/>
        <w:rPr>
          <w:sz w:val="16"/>
        </w:rPr>
      </w:pPr>
      <w:r w:rsidRPr="006E0489">
        <w:rPr>
          <w:sz w:val="16"/>
        </w:rPr>
        <w:t>Figure 6. EMBEDDING VISUALIZATION USING PCA</w:t>
      </w:r>
    </w:p>
    <w:p w14:paraId="729A149C" w14:textId="77777777" w:rsidR="006E0489" w:rsidRPr="006E0489" w:rsidRDefault="006E0489" w:rsidP="00F03B4F">
      <w:pPr>
        <w:pStyle w:val="BodyText"/>
        <w:ind w:left="142"/>
        <w:jc w:val="both"/>
        <w:rPr>
          <w:sz w:val="16"/>
        </w:rPr>
      </w:pPr>
    </w:p>
    <w:p w14:paraId="1C159118" w14:textId="77777777" w:rsidR="003408BF" w:rsidRPr="006E0489" w:rsidRDefault="0037023C" w:rsidP="006E0489">
      <w:pPr>
        <w:pStyle w:val="ListParagraph"/>
        <w:numPr>
          <w:ilvl w:val="0"/>
          <w:numId w:val="2"/>
        </w:numPr>
        <w:tabs>
          <w:tab w:val="left" w:pos="480"/>
        </w:tabs>
        <w:spacing w:before="121"/>
        <w:ind w:left="480" w:hanging="281"/>
        <w:rPr>
          <w:i/>
          <w:sz w:val="20"/>
        </w:rPr>
      </w:pPr>
      <w:r>
        <w:rPr>
          <w:i/>
          <w:sz w:val="20"/>
        </w:rPr>
        <w:t>Security</w:t>
      </w:r>
      <w:r>
        <w:rPr>
          <w:i/>
          <w:spacing w:val="-2"/>
          <w:sz w:val="20"/>
        </w:rPr>
        <w:t xml:space="preserve"> </w:t>
      </w:r>
      <w:r>
        <w:rPr>
          <w:i/>
          <w:sz w:val="20"/>
        </w:rPr>
        <w:t>&amp;</w:t>
      </w:r>
      <w:r>
        <w:rPr>
          <w:i/>
          <w:spacing w:val="-10"/>
          <w:sz w:val="20"/>
        </w:rPr>
        <w:t xml:space="preserve"> </w:t>
      </w:r>
      <w:r>
        <w:rPr>
          <w:i/>
          <w:sz w:val="20"/>
        </w:rPr>
        <w:t>Compliance</w:t>
      </w:r>
      <w:r>
        <w:rPr>
          <w:i/>
          <w:spacing w:val="-5"/>
          <w:sz w:val="20"/>
        </w:rPr>
        <w:t xml:space="preserve"> </w:t>
      </w:r>
      <w:r>
        <w:rPr>
          <w:i/>
          <w:spacing w:val="-2"/>
          <w:sz w:val="20"/>
        </w:rPr>
        <w:t>Outcomes</w:t>
      </w:r>
    </w:p>
    <w:p w14:paraId="026C1945" w14:textId="77777777" w:rsidR="003E607A" w:rsidRDefault="003E607A" w:rsidP="006E0489">
      <w:pPr>
        <w:pStyle w:val="NormalWeb"/>
        <w:ind w:left="142"/>
        <w:jc w:val="both"/>
        <w:rPr>
          <w:sz w:val="20"/>
          <w:szCs w:val="20"/>
          <w:lang w:val="en-US" w:eastAsia="en-US"/>
        </w:rPr>
      </w:pPr>
      <w:r w:rsidRPr="003E607A">
        <w:rPr>
          <w:sz w:val="20"/>
          <w:szCs w:val="20"/>
          <w:lang w:val="en-US" w:eastAsia="en-US"/>
        </w:rPr>
        <w:t>To understand the ranking layer, we compared the rankings generated by system and rankings provided by human experts. 100 resumes were sampled and reviewed by a recruitment panel. The human and system rankings were then correlated utilizing Spearman's Rank Correlation Coefficient (ρ). The Sentence-BERT model had ρ of 0.87 indicating that the system rankings aligned very closely with the human rankings. This is proof of the strength of the semantic similarity method, showing that the system is able to humanize the decision-making process to a great extent. Besides that, qualitative analysis showed that Sentence-BERT was the tool that most correctly matched the resumes in which the domain-specific terminologies (e.g., “Kubernetes,” “ETL,” “REST API”) were differently written.</w:t>
      </w:r>
    </w:p>
    <w:p w14:paraId="08120D7D" w14:textId="77777777" w:rsidR="006E0489" w:rsidRDefault="006E0489" w:rsidP="006E0489">
      <w:pPr>
        <w:pStyle w:val="NormalWeb"/>
        <w:ind w:left="142"/>
        <w:jc w:val="both"/>
        <w:rPr>
          <w:sz w:val="16"/>
        </w:rPr>
      </w:pPr>
      <w:r w:rsidRPr="006E0489">
        <w:rPr>
          <w:noProof/>
        </w:rPr>
        <w:drawing>
          <wp:inline distT="0" distB="0" distL="0" distR="0" wp14:anchorId="2055FA51" wp14:editId="1D70AAA1">
            <wp:extent cx="3192780" cy="1438798"/>
            <wp:effectExtent l="0" t="0" r="762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192780" cy="1438798"/>
                    </a:xfrm>
                    <a:prstGeom prst="rect">
                      <a:avLst/>
                    </a:prstGeom>
                  </pic:spPr>
                </pic:pic>
              </a:graphicData>
            </a:graphic>
          </wp:inline>
        </w:drawing>
      </w:r>
    </w:p>
    <w:p w14:paraId="379C2857" w14:textId="77777777" w:rsidR="003408BF" w:rsidRDefault="006E0489" w:rsidP="006E0489">
      <w:pPr>
        <w:pStyle w:val="BodyText"/>
        <w:ind w:left="142"/>
        <w:rPr>
          <w:sz w:val="16"/>
          <w:szCs w:val="24"/>
          <w:lang w:val="en-IN" w:eastAsia="en-IN"/>
        </w:rPr>
      </w:pPr>
      <w:r w:rsidRPr="006E0489">
        <w:rPr>
          <w:sz w:val="16"/>
          <w:szCs w:val="24"/>
          <w:lang w:val="en-IN" w:eastAsia="en-IN"/>
        </w:rPr>
        <w:lastRenderedPageBreak/>
        <w:t>Figure 7. COMPARISON OF CANDIDATE RANKING (SYSTEM AFTER DEBIASING)</w:t>
      </w:r>
    </w:p>
    <w:p w14:paraId="7CC4575A" w14:textId="77777777" w:rsidR="0037023C" w:rsidRDefault="0037023C" w:rsidP="006E0489">
      <w:pPr>
        <w:pStyle w:val="BodyText"/>
        <w:ind w:left="142"/>
        <w:rPr>
          <w:sz w:val="16"/>
        </w:rPr>
      </w:pPr>
    </w:p>
    <w:p w14:paraId="13580CBD" w14:textId="77777777" w:rsidR="003408BF" w:rsidRDefault="0037023C">
      <w:pPr>
        <w:pStyle w:val="ListParagraph"/>
        <w:numPr>
          <w:ilvl w:val="0"/>
          <w:numId w:val="2"/>
        </w:numPr>
        <w:tabs>
          <w:tab w:val="left" w:pos="494"/>
        </w:tabs>
        <w:ind w:left="494" w:hanging="295"/>
        <w:rPr>
          <w:sz w:val="20"/>
        </w:rPr>
      </w:pPr>
      <w:r>
        <w:rPr>
          <w:i/>
          <w:sz w:val="20"/>
        </w:rPr>
        <w:t>Fairness</w:t>
      </w:r>
      <w:r>
        <w:rPr>
          <w:i/>
          <w:spacing w:val="-7"/>
          <w:sz w:val="20"/>
        </w:rPr>
        <w:t xml:space="preserve"> </w:t>
      </w:r>
      <w:r>
        <w:rPr>
          <w:i/>
          <w:spacing w:val="-2"/>
          <w:sz w:val="20"/>
        </w:rPr>
        <w:t>Assessment</w:t>
      </w:r>
    </w:p>
    <w:p w14:paraId="33ED57A6" w14:textId="77777777" w:rsidR="003408BF" w:rsidRDefault="003408BF">
      <w:pPr>
        <w:pStyle w:val="BodyText"/>
        <w:spacing w:before="10"/>
        <w:rPr>
          <w:i/>
        </w:rPr>
      </w:pPr>
    </w:p>
    <w:p w14:paraId="33483C7E" w14:textId="77777777" w:rsidR="003408BF" w:rsidRPr="006E0489" w:rsidRDefault="003E607A" w:rsidP="003E607A">
      <w:pPr>
        <w:spacing w:before="41"/>
        <w:ind w:left="142"/>
        <w:jc w:val="both"/>
        <w:rPr>
          <w:sz w:val="20"/>
        </w:rPr>
      </w:pPr>
      <w:r w:rsidRPr="003E607A">
        <w:rPr>
          <w:sz w:val="20"/>
        </w:rPr>
        <w:t xml:space="preserve">Algorithmic fairness was audited to ensure the presence of fair decision-making and transparency in the automated recruitment process. Sensitive features like name, gender, and institution were anonymized before ranking. Bias metrics such as Disparate Impact Ratio (DIR) and Equal Opportunity Difference (EOD) were calculated before and after the fairness correction was </w:t>
      </w:r>
      <w:proofErr w:type="spellStart"/>
      <w:r w:rsidRPr="003E607A">
        <w:rPr>
          <w:sz w:val="20"/>
        </w:rPr>
        <w:t>applied.At</w:t>
      </w:r>
      <w:proofErr w:type="spellEnd"/>
      <w:r w:rsidRPr="003E607A">
        <w:rPr>
          <w:sz w:val="20"/>
        </w:rPr>
        <w:t xml:space="preserve"> the end of implementing fairness-aware adjustments, the DIR raised from 0.72 to 0.96, which shows that the bias across demographic groups has been greatly leveled out. In the same way, EOD was reduced from 0.18 to 0.05 indicating that the candidate selections now are more evenly distributed. The findings demonstrate that performance optimization and ethical AI solutions are compatible with each other, thus, the users can trust AI-based recruitment systems.</w:t>
      </w:r>
    </w:p>
    <w:p w14:paraId="754588A9" w14:textId="77777777" w:rsidR="003408BF" w:rsidRDefault="006E0489">
      <w:pPr>
        <w:pStyle w:val="BodyText"/>
        <w:spacing w:before="69"/>
      </w:pPr>
      <w:r w:rsidRPr="006E0489">
        <w:rPr>
          <w:noProof/>
        </w:rPr>
        <w:drawing>
          <wp:inline distT="0" distB="0" distL="0" distR="0" wp14:anchorId="064E949F" wp14:editId="0FA838BC">
            <wp:extent cx="3192780" cy="3082261"/>
            <wp:effectExtent l="0" t="0" r="762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192780" cy="3082261"/>
                    </a:xfrm>
                    <a:prstGeom prst="rect">
                      <a:avLst/>
                    </a:prstGeom>
                  </pic:spPr>
                </pic:pic>
              </a:graphicData>
            </a:graphic>
          </wp:inline>
        </w:drawing>
      </w:r>
    </w:p>
    <w:p w14:paraId="0798A1E6" w14:textId="77777777" w:rsidR="003408BF" w:rsidRDefault="0037023C">
      <w:pPr>
        <w:spacing w:before="98"/>
        <w:ind w:left="199" w:right="382"/>
        <w:rPr>
          <w:sz w:val="16"/>
        </w:rPr>
      </w:pPr>
      <w:r>
        <w:rPr>
          <w:sz w:val="16"/>
        </w:rPr>
        <w:t>Figure</w:t>
      </w:r>
      <w:r>
        <w:rPr>
          <w:spacing w:val="-7"/>
          <w:sz w:val="16"/>
        </w:rPr>
        <w:t xml:space="preserve"> </w:t>
      </w:r>
      <w:r>
        <w:rPr>
          <w:sz w:val="16"/>
        </w:rPr>
        <w:t>7.</w:t>
      </w:r>
      <w:r>
        <w:rPr>
          <w:spacing w:val="-5"/>
          <w:sz w:val="16"/>
        </w:rPr>
        <w:t xml:space="preserve"> </w:t>
      </w:r>
      <w:r>
        <w:rPr>
          <w:sz w:val="16"/>
        </w:rPr>
        <w:t>FAIRNESS</w:t>
      </w:r>
      <w:r>
        <w:rPr>
          <w:spacing w:val="-6"/>
          <w:sz w:val="16"/>
        </w:rPr>
        <w:t xml:space="preserve"> </w:t>
      </w:r>
      <w:r>
        <w:rPr>
          <w:sz w:val="16"/>
        </w:rPr>
        <w:t>COMPARISON</w:t>
      </w:r>
      <w:r>
        <w:rPr>
          <w:spacing w:val="-6"/>
          <w:sz w:val="16"/>
        </w:rPr>
        <w:t xml:space="preserve"> </w:t>
      </w:r>
      <w:r>
        <w:rPr>
          <w:sz w:val="16"/>
        </w:rPr>
        <w:t>BEFORE</w:t>
      </w:r>
      <w:r>
        <w:rPr>
          <w:spacing w:val="-5"/>
          <w:sz w:val="16"/>
        </w:rPr>
        <w:t xml:space="preserve"> </w:t>
      </w:r>
      <w:r>
        <w:rPr>
          <w:sz w:val="16"/>
        </w:rPr>
        <w:t>AND</w:t>
      </w:r>
      <w:r>
        <w:rPr>
          <w:spacing w:val="-6"/>
          <w:sz w:val="16"/>
        </w:rPr>
        <w:t xml:space="preserve"> </w:t>
      </w:r>
      <w:r>
        <w:rPr>
          <w:sz w:val="16"/>
        </w:rPr>
        <w:t>AFTER</w:t>
      </w:r>
      <w:r>
        <w:rPr>
          <w:spacing w:val="-5"/>
          <w:sz w:val="16"/>
        </w:rPr>
        <w:t xml:space="preserve"> </w:t>
      </w:r>
      <w:r w:rsidR="006E0489">
        <w:rPr>
          <w:spacing w:val="-5"/>
          <w:sz w:val="16"/>
        </w:rPr>
        <w:t>DE</w:t>
      </w:r>
      <w:r w:rsidR="006E0489">
        <w:rPr>
          <w:sz w:val="16"/>
        </w:rPr>
        <w:t>BIASING</w:t>
      </w:r>
      <w:r>
        <w:rPr>
          <w:spacing w:val="40"/>
          <w:sz w:val="16"/>
        </w:rPr>
        <w:t xml:space="preserve"> </w:t>
      </w:r>
    </w:p>
    <w:p w14:paraId="0587BA9E" w14:textId="77777777" w:rsidR="003408BF" w:rsidRDefault="003408BF">
      <w:pPr>
        <w:pStyle w:val="BodyText"/>
        <w:spacing w:before="47"/>
        <w:rPr>
          <w:sz w:val="16"/>
        </w:rPr>
      </w:pPr>
    </w:p>
    <w:p w14:paraId="430EEC81" w14:textId="77777777" w:rsidR="003408BF" w:rsidRPr="006E0489" w:rsidRDefault="0037023C" w:rsidP="006E0489">
      <w:pPr>
        <w:pStyle w:val="ListParagraph"/>
        <w:numPr>
          <w:ilvl w:val="0"/>
          <w:numId w:val="2"/>
        </w:numPr>
        <w:tabs>
          <w:tab w:val="left" w:pos="420"/>
        </w:tabs>
        <w:ind w:left="420" w:hanging="221"/>
        <w:rPr>
          <w:i/>
          <w:sz w:val="20"/>
        </w:rPr>
      </w:pPr>
      <w:r>
        <w:rPr>
          <w:i/>
          <w:spacing w:val="-2"/>
          <w:sz w:val="20"/>
        </w:rPr>
        <w:t>Discussion</w:t>
      </w:r>
    </w:p>
    <w:p w14:paraId="2E93F80A" w14:textId="77777777" w:rsidR="003E607A" w:rsidRDefault="003E607A" w:rsidP="003E607A">
      <w:pPr>
        <w:pStyle w:val="BodyText"/>
        <w:spacing w:before="10"/>
      </w:pPr>
    </w:p>
    <w:p w14:paraId="7D9F760A" w14:textId="77777777" w:rsidR="003408BF" w:rsidRDefault="003E607A" w:rsidP="003E607A">
      <w:pPr>
        <w:pStyle w:val="BodyText"/>
        <w:spacing w:before="10"/>
        <w:ind w:left="142"/>
        <w:jc w:val="both"/>
      </w:pPr>
      <w:r>
        <w:t xml:space="preserve">These findings, taken together, strengthen the case for the NLP-Driven Resume Analyzer as a viable instrument that balances accuracy, interpretability, and fairness. Besides contributing to matching accuracy, the transformer-based semantic model is also a responsible automation tool as it facilitates the integration of bias-mitigation mechanisms. Moreover, the modular design enables the system to be plugged into the existing Applicant Tracking Systems (ATS) and can easily be converted to multilingual recruitment by utilizing pretrained multilingual embeddings (e.g., </w:t>
      </w:r>
      <w:proofErr w:type="spellStart"/>
      <w:r>
        <w:t>mBERT</w:t>
      </w:r>
      <w:proofErr w:type="spellEnd"/>
      <w:r>
        <w:t>, XLM-R).</w:t>
      </w:r>
      <w:r w:rsidR="006E0489">
        <w:t xml:space="preserve"> </w:t>
      </w:r>
      <w:r>
        <w:t>Next steps in research may leverage this structure to incorporate Large Language Models (LLMs) for candidate response evaluation, knowledge graph-based reasoning for skill inference, and real-time feedback learning for adaptive ranking ​‍​‌‍​‍‌optimization.</w:t>
      </w:r>
    </w:p>
    <w:p w14:paraId="698058BD" w14:textId="77777777" w:rsidR="006E0489" w:rsidRDefault="006E0489" w:rsidP="003E607A">
      <w:pPr>
        <w:pStyle w:val="BodyText"/>
        <w:spacing w:before="10"/>
        <w:ind w:left="142"/>
        <w:jc w:val="both"/>
      </w:pPr>
    </w:p>
    <w:p w14:paraId="7BD93548" w14:textId="77777777" w:rsidR="003408BF" w:rsidRPr="006E0489" w:rsidRDefault="0037023C">
      <w:pPr>
        <w:pStyle w:val="ListParagraph"/>
        <w:numPr>
          <w:ilvl w:val="0"/>
          <w:numId w:val="13"/>
        </w:numPr>
        <w:tabs>
          <w:tab w:val="left" w:pos="2220"/>
        </w:tabs>
        <w:ind w:left="2220" w:hanging="291"/>
        <w:jc w:val="left"/>
        <w:rPr>
          <w:sz w:val="20"/>
        </w:rPr>
      </w:pPr>
      <w:r>
        <w:rPr>
          <w:smallCaps/>
          <w:spacing w:val="-2"/>
          <w:sz w:val="20"/>
        </w:rPr>
        <w:t>Conclusion</w:t>
      </w:r>
    </w:p>
    <w:p w14:paraId="56DDF734" w14:textId="77777777" w:rsidR="006E0489" w:rsidRDefault="006E0489" w:rsidP="006E0489">
      <w:pPr>
        <w:pStyle w:val="ListParagraph"/>
        <w:tabs>
          <w:tab w:val="left" w:pos="2220"/>
        </w:tabs>
        <w:ind w:left="2220" w:firstLine="0"/>
        <w:jc w:val="right"/>
        <w:rPr>
          <w:sz w:val="20"/>
        </w:rPr>
      </w:pPr>
    </w:p>
    <w:p w14:paraId="1C615D09" w14:textId="77777777" w:rsidR="006E0489" w:rsidRDefault="006E0489" w:rsidP="006E0489">
      <w:pPr>
        <w:pStyle w:val="BodyText"/>
        <w:ind w:left="142"/>
        <w:jc w:val="both"/>
      </w:pPr>
      <w:r>
        <w:t>The NR-based Resume Analyzer exemplifies how natural language processing can be integrated into automated recruitment systems to enhance the accuracy, efficiency, and fairness of selecting candidates. By employing combined parsing methods that incorporate rule-based heuristics and NER models, this system facilitates the process for converting unstructured data from resumes into structured, computable formats. In addition, through the use of contextual embeddings like Sentence-BERT, the model attains profound semantic understanding of the differences between candidate profiles and job descriptions, thus, the model outperforms traditional TF-IDF and keyword-based methods significantly in terms of semantic similarity and ranking accuracy.</w:t>
      </w:r>
    </w:p>
    <w:p w14:paraId="5E3ADF42" w14:textId="77777777" w:rsidR="006E0489" w:rsidRDefault="006E0489" w:rsidP="006E0489">
      <w:pPr>
        <w:pStyle w:val="BodyText"/>
        <w:ind w:left="142"/>
        <w:jc w:val="both"/>
      </w:pPr>
    </w:p>
    <w:p w14:paraId="1393E1A3" w14:textId="77777777" w:rsidR="006E0489" w:rsidRDefault="006E0489" w:rsidP="006E0489">
      <w:pPr>
        <w:pStyle w:val="BodyText"/>
        <w:ind w:left="142"/>
        <w:jc w:val="both"/>
      </w:pPr>
      <w:r>
        <w:t xml:space="preserve">The comparisons with human evaluators revealed a large improvement in the alignment of candidates' qualifications with job requirements where the Sentence-BERT model got up to 23% more ranking correlation with human evaluators than TF-IDF. Also, the fairness evaluation showed a considerable decrease of bias after the introduction of the debiasing methods - the Disparate Impact Ratio was improved from 0.72 to 0.96 and the Equal Opportunity Difference was reduced from 0.18 to 0.05. Therefore, these results demonstrate the capability of the system to merge effectiveness with ethical considerations in recruitment scenarios. Besides, the paper highlights the urgency of having standardized benchmark datasets for resume-job matching to guarantee reproducibility and fairness auditing in different sectors. The future enhancements of this project might involve the creation of multilingual models, the incorporation of explainable AI (XAI) for transparent decision-making, and the use of reinforcement learning for the real-time adaptive scoring mechanisms. </w:t>
      </w:r>
    </w:p>
    <w:p w14:paraId="2B43EAF4" w14:textId="77777777" w:rsidR="003408BF" w:rsidRDefault="003408BF">
      <w:pPr>
        <w:pStyle w:val="BodyText"/>
      </w:pPr>
    </w:p>
    <w:p w14:paraId="67996A14" w14:textId="77777777" w:rsidR="003408BF" w:rsidRDefault="003408BF">
      <w:pPr>
        <w:pStyle w:val="BodyText"/>
        <w:spacing w:before="10"/>
      </w:pPr>
    </w:p>
    <w:p w14:paraId="0387807F" w14:textId="77777777" w:rsidR="003408BF" w:rsidRDefault="0037023C">
      <w:pPr>
        <w:pStyle w:val="BodyText"/>
        <w:ind w:left="155"/>
        <w:jc w:val="center"/>
      </w:pPr>
      <w:r>
        <w:rPr>
          <w:smallCaps/>
          <w:spacing w:val="-2"/>
        </w:rPr>
        <w:t>References</w:t>
      </w:r>
    </w:p>
    <w:p w14:paraId="00594BF3" w14:textId="77777777" w:rsidR="003408BF" w:rsidRDefault="003408BF">
      <w:pPr>
        <w:pStyle w:val="BodyText"/>
        <w:spacing w:before="58"/>
        <w:rPr>
          <w:sz w:val="16"/>
        </w:rPr>
      </w:pPr>
    </w:p>
    <w:p w14:paraId="7CC36B83"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[1] S. Malinowski, A. Keim, and J. F. Rudzicz, “Automated extraction of work experience and education from resumes using natural language processing,” Proceedings of the 57th Annual Meeting of the Association for Computational Linguistics (ACL), pp. 67–74, 2019.</w:t>
      </w:r>
    </w:p>
    <w:p w14:paraId="7000704F" w14:textId="77777777" w:rsidR="00063C0A" w:rsidRPr="00063C0A" w:rsidRDefault="00063C0A" w:rsidP="00063C0A">
      <w:pPr>
        <w:tabs>
          <w:tab w:val="left" w:pos="556"/>
          <w:tab w:val="left" w:pos="559"/>
        </w:tabs>
        <w:spacing w:line="360" w:lineRule="auto"/>
        <w:ind w:left="426" w:right="38"/>
        <w:jc w:val="both"/>
        <w:rPr>
          <w:sz w:val="16"/>
        </w:rPr>
      </w:pPr>
    </w:p>
    <w:p w14:paraId="5BE16854"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 xml:space="preserve">[2] A. L. Maas, A. Y. </w:t>
      </w:r>
      <w:proofErr w:type="spellStart"/>
      <w:r w:rsidRPr="00063C0A">
        <w:rPr>
          <w:sz w:val="16"/>
        </w:rPr>
        <w:t>Hannun</w:t>
      </w:r>
      <w:proofErr w:type="spellEnd"/>
      <w:r w:rsidRPr="00063C0A">
        <w:rPr>
          <w:sz w:val="16"/>
        </w:rPr>
        <w:t xml:space="preserve">, and A. Y. Ng, “Resume classification with deep learning: An empirical study,” </w:t>
      </w:r>
      <w:proofErr w:type="spellStart"/>
      <w:r w:rsidRPr="00063C0A">
        <w:rPr>
          <w:sz w:val="16"/>
        </w:rPr>
        <w:t>arXiv</w:t>
      </w:r>
      <w:proofErr w:type="spellEnd"/>
      <w:r w:rsidRPr="00063C0A">
        <w:rPr>
          <w:sz w:val="16"/>
        </w:rPr>
        <w:t xml:space="preserve"> preprint arXiv:2003.09888, 2020.</w:t>
      </w:r>
    </w:p>
    <w:p w14:paraId="716C526D" w14:textId="77777777" w:rsidR="00063C0A" w:rsidRPr="00063C0A" w:rsidRDefault="00063C0A" w:rsidP="00063C0A">
      <w:pPr>
        <w:tabs>
          <w:tab w:val="left" w:pos="556"/>
          <w:tab w:val="left" w:pos="559"/>
        </w:tabs>
        <w:spacing w:line="360" w:lineRule="auto"/>
        <w:ind w:left="426" w:right="38"/>
        <w:jc w:val="both"/>
        <w:rPr>
          <w:sz w:val="16"/>
        </w:rPr>
      </w:pPr>
    </w:p>
    <w:p w14:paraId="63A31FB9"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[3] K. Ghosh, P. Bhattacharya, and S. Kar, “Information extraction from unstructured resumes using named entity recognition,” Expert Systems with Applications, vol. 178, pp. 115030, Oct. 2021.</w:t>
      </w:r>
    </w:p>
    <w:p w14:paraId="0404ED6D" w14:textId="77777777" w:rsidR="00063C0A" w:rsidRPr="00063C0A" w:rsidRDefault="00063C0A" w:rsidP="00063C0A">
      <w:pPr>
        <w:tabs>
          <w:tab w:val="left" w:pos="556"/>
          <w:tab w:val="left" w:pos="559"/>
        </w:tabs>
        <w:spacing w:line="360" w:lineRule="auto"/>
        <w:ind w:left="426" w:right="38"/>
        <w:jc w:val="both"/>
        <w:rPr>
          <w:sz w:val="16"/>
        </w:rPr>
      </w:pPr>
    </w:p>
    <w:p w14:paraId="4C1533AE"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[4] H. Zhu, J. Li, and R. Wang, “A hybrid approach for resume information extraction using rule-based and machine learning methods,” Information Processing &amp; Management, vol. 59, no. 6, pp. 102988, Nov. 2022.</w:t>
      </w:r>
    </w:p>
    <w:p w14:paraId="646C862E" w14:textId="77777777" w:rsidR="00063C0A" w:rsidRPr="00063C0A" w:rsidRDefault="00063C0A" w:rsidP="00063C0A">
      <w:pPr>
        <w:tabs>
          <w:tab w:val="left" w:pos="556"/>
          <w:tab w:val="left" w:pos="559"/>
        </w:tabs>
        <w:spacing w:line="360" w:lineRule="auto"/>
        <w:ind w:left="426" w:right="38"/>
        <w:jc w:val="both"/>
        <w:rPr>
          <w:sz w:val="16"/>
        </w:rPr>
      </w:pPr>
    </w:p>
    <w:p w14:paraId="32648919"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[5] S. Mukherjee and K. Das, “Automated resume screening using natural language processing and machine learning,” in 2020 IEEE International Conference on Advances in Computing, Communication and Control (ICAC3), Mumbai, India, 2020, pp. 1–6.</w:t>
      </w:r>
    </w:p>
    <w:p w14:paraId="55EC5D9F" w14:textId="77777777" w:rsidR="00063C0A" w:rsidRPr="00063C0A" w:rsidRDefault="00063C0A" w:rsidP="00063C0A">
      <w:pPr>
        <w:tabs>
          <w:tab w:val="left" w:pos="556"/>
          <w:tab w:val="left" w:pos="559"/>
        </w:tabs>
        <w:spacing w:line="360" w:lineRule="auto"/>
        <w:ind w:left="426" w:right="38"/>
        <w:jc w:val="both"/>
        <w:rPr>
          <w:sz w:val="16"/>
        </w:rPr>
      </w:pPr>
    </w:p>
    <w:p w14:paraId="67D078EC"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[6] S. R. Chowdhury, M. Gupta, and S. Singh, “Semantic similarity-based job–resume matching system using BERT embeddings,” Journal of Information and Knowledge Management, vol. 20, no. 3, pp. 2150034, Sept. 2021.</w:t>
      </w:r>
    </w:p>
    <w:p w14:paraId="43BBDF9C" w14:textId="77777777" w:rsidR="00063C0A" w:rsidRPr="00063C0A" w:rsidRDefault="00063C0A" w:rsidP="00063C0A">
      <w:pPr>
        <w:tabs>
          <w:tab w:val="left" w:pos="556"/>
          <w:tab w:val="left" w:pos="559"/>
        </w:tabs>
        <w:spacing w:line="360" w:lineRule="auto"/>
        <w:ind w:left="426" w:right="38"/>
        <w:jc w:val="both"/>
        <w:rPr>
          <w:sz w:val="16"/>
        </w:rPr>
      </w:pPr>
    </w:p>
    <w:p w14:paraId="197E3067"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lastRenderedPageBreak/>
        <w:t>[7] T. Devlin, M.-W. Chang, K. Lee, and K. Toutanova, “BERT: Pre-training of deep bidirectional transformers for language understanding,” NAACL-HLT 2019, pp. 4171–4186, 2019.</w:t>
      </w:r>
    </w:p>
    <w:p w14:paraId="191392E5" w14:textId="77777777" w:rsidR="00063C0A" w:rsidRPr="00063C0A" w:rsidRDefault="00063C0A" w:rsidP="00063C0A">
      <w:pPr>
        <w:tabs>
          <w:tab w:val="left" w:pos="556"/>
          <w:tab w:val="left" w:pos="559"/>
        </w:tabs>
        <w:spacing w:line="360" w:lineRule="auto"/>
        <w:ind w:left="426" w:right="38"/>
        <w:jc w:val="both"/>
        <w:rPr>
          <w:sz w:val="16"/>
        </w:rPr>
      </w:pPr>
    </w:p>
    <w:p w14:paraId="1EF72CDE"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 xml:space="preserve">[8] R. Reimers and I. </w:t>
      </w:r>
      <w:proofErr w:type="spellStart"/>
      <w:r w:rsidRPr="00063C0A">
        <w:rPr>
          <w:sz w:val="16"/>
        </w:rPr>
        <w:t>Gurevych</w:t>
      </w:r>
      <w:proofErr w:type="spellEnd"/>
      <w:r w:rsidRPr="00063C0A">
        <w:rPr>
          <w:sz w:val="16"/>
        </w:rPr>
        <w:t>, “Sentence-BERT: Sentence embeddings using Siamese BERT-networks,” Proceedings of the 2019 Conference on Empirical Methods in Natural Language Processing (EMNLP), pp. 3982–3992, 2019.</w:t>
      </w:r>
    </w:p>
    <w:p w14:paraId="0B80F3AE" w14:textId="77777777" w:rsidR="00063C0A" w:rsidRPr="00063C0A" w:rsidRDefault="00063C0A" w:rsidP="00063C0A">
      <w:pPr>
        <w:tabs>
          <w:tab w:val="left" w:pos="556"/>
          <w:tab w:val="left" w:pos="559"/>
        </w:tabs>
        <w:spacing w:line="360" w:lineRule="auto"/>
        <w:ind w:left="426" w:right="38"/>
        <w:jc w:val="both"/>
        <w:rPr>
          <w:sz w:val="16"/>
        </w:rPr>
      </w:pPr>
    </w:p>
    <w:p w14:paraId="6D110212"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[9] A. Khan, P. Zhang, and S. Ahmad, “Learning to rank candidates: Supervised ranking for automated hiring systems,” Applied Intelligence, vol. 52, no. 12, pp. 13948–13962, Dec. 2022.</w:t>
      </w:r>
    </w:p>
    <w:p w14:paraId="40895EA8" w14:textId="77777777" w:rsidR="00063C0A" w:rsidRPr="00063C0A" w:rsidRDefault="00063C0A" w:rsidP="00063C0A">
      <w:pPr>
        <w:tabs>
          <w:tab w:val="left" w:pos="556"/>
          <w:tab w:val="left" w:pos="559"/>
        </w:tabs>
        <w:spacing w:line="360" w:lineRule="auto"/>
        <w:ind w:left="426" w:right="38"/>
        <w:jc w:val="both"/>
        <w:rPr>
          <w:sz w:val="16"/>
        </w:rPr>
      </w:pPr>
    </w:p>
    <w:p w14:paraId="71011F15"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[10] M. Balachandran and S. Ghosh, “Automated hiring in the age of AI: Challenges of fairness and transparency,” AI &amp; Society, vol. 36, no. 4, pp. 1123–1135, Dec. 2021.</w:t>
      </w:r>
    </w:p>
    <w:p w14:paraId="5312507B" w14:textId="77777777" w:rsidR="00063C0A" w:rsidRPr="00063C0A" w:rsidRDefault="00063C0A" w:rsidP="00063C0A">
      <w:pPr>
        <w:tabs>
          <w:tab w:val="left" w:pos="556"/>
          <w:tab w:val="left" w:pos="559"/>
        </w:tabs>
        <w:spacing w:line="360" w:lineRule="auto"/>
        <w:ind w:left="426" w:right="38"/>
        <w:jc w:val="both"/>
        <w:rPr>
          <w:sz w:val="16"/>
        </w:rPr>
      </w:pPr>
    </w:p>
    <w:p w14:paraId="00A64F3C"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 xml:space="preserve">[11] A. Mehrabi, F. </w:t>
      </w:r>
      <w:proofErr w:type="spellStart"/>
      <w:r w:rsidRPr="00063C0A">
        <w:rPr>
          <w:sz w:val="16"/>
        </w:rPr>
        <w:t>Morstatter</w:t>
      </w:r>
      <w:proofErr w:type="spellEnd"/>
      <w:r w:rsidRPr="00063C0A">
        <w:rPr>
          <w:sz w:val="16"/>
        </w:rPr>
        <w:t>, N. Saxena, K. Lerman, and A. Galstyan, “A survey on bias and fairness in machine learning,” ACM Computing Surveys, vol. 54, no. 6, pp. 1–35, 2021.</w:t>
      </w:r>
    </w:p>
    <w:p w14:paraId="073A6E64" w14:textId="77777777" w:rsidR="00063C0A" w:rsidRPr="00063C0A" w:rsidRDefault="00063C0A" w:rsidP="00063C0A">
      <w:pPr>
        <w:tabs>
          <w:tab w:val="left" w:pos="556"/>
          <w:tab w:val="left" w:pos="559"/>
        </w:tabs>
        <w:spacing w:line="360" w:lineRule="auto"/>
        <w:ind w:left="426" w:right="38"/>
        <w:jc w:val="both"/>
        <w:rPr>
          <w:sz w:val="16"/>
        </w:rPr>
      </w:pPr>
    </w:p>
    <w:p w14:paraId="67A9B1A4"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[12] J. Raghavan, S. Barocas, and K. Levy, “Mitigating bias in algorithmic hiring: A study of bias detection and fairness adjustments,” Proceedings of the ACM on Human-Computer Interaction, vol. 5, no. CSCW, pp. 1–23, Oct. 2021.</w:t>
      </w:r>
    </w:p>
    <w:p w14:paraId="7410D893" w14:textId="77777777" w:rsidR="00063C0A" w:rsidRPr="00063C0A" w:rsidRDefault="00063C0A" w:rsidP="00063C0A">
      <w:pPr>
        <w:tabs>
          <w:tab w:val="left" w:pos="556"/>
          <w:tab w:val="left" w:pos="559"/>
        </w:tabs>
        <w:spacing w:line="360" w:lineRule="auto"/>
        <w:ind w:left="426" w:right="38"/>
        <w:jc w:val="both"/>
        <w:rPr>
          <w:sz w:val="16"/>
        </w:rPr>
      </w:pPr>
    </w:p>
    <w:p w14:paraId="45516874"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[13] A. Dastin, “Amazon scraps secret AI recruiting tool that showed bias against women,” Reuters Tech News, Oct. 2018.</w:t>
      </w:r>
    </w:p>
    <w:p w14:paraId="5F20F717" w14:textId="77777777" w:rsidR="00063C0A" w:rsidRPr="00063C0A" w:rsidRDefault="00063C0A" w:rsidP="00063C0A">
      <w:pPr>
        <w:tabs>
          <w:tab w:val="left" w:pos="556"/>
          <w:tab w:val="left" w:pos="559"/>
        </w:tabs>
        <w:spacing w:line="360" w:lineRule="auto"/>
        <w:ind w:left="426" w:right="38"/>
        <w:jc w:val="both"/>
        <w:rPr>
          <w:sz w:val="16"/>
        </w:rPr>
      </w:pPr>
    </w:p>
    <w:p w14:paraId="0EB41C1A"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[14] M. S. Kim and Y. K. Park, “The impact of resume screening automation on recruitment outcomes: Evidence from HR analytics,” Human Resource Management Review, vol. 31, no. 4, pp. 100785, Dec. 2021.</w:t>
      </w:r>
    </w:p>
    <w:p w14:paraId="2EA6D6C1" w14:textId="77777777" w:rsidR="00063C0A" w:rsidRPr="00063C0A" w:rsidRDefault="00063C0A" w:rsidP="00063C0A">
      <w:pPr>
        <w:tabs>
          <w:tab w:val="left" w:pos="556"/>
          <w:tab w:val="left" w:pos="559"/>
        </w:tabs>
        <w:spacing w:line="360" w:lineRule="auto"/>
        <w:ind w:left="426" w:right="38"/>
        <w:jc w:val="both"/>
        <w:rPr>
          <w:sz w:val="16"/>
        </w:rPr>
      </w:pPr>
    </w:p>
    <w:p w14:paraId="518984A0"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[15] J. W. Pennington, R. Socher, and C. Manning, “</w:t>
      </w:r>
      <w:proofErr w:type="spellStart"/>
      <w:r w:rsidRPr="00063C0A">
        <w:rPr>
          <w:sz w:val="16"/>
        </w:rPr>
        <w:t>GloVe</w:t>
      </w:r>
      <w:proofErr w:type="spellEnd"/>
      <w:r w:rsidRPr="00063C0A">
        <w:rPr>
          <w:sz w:val="16"/>
        </w:rPr>
        <w:t>: Global vectors for word representation,” Proceedings of the 2014 Conference on Empirical Methods in Natural Language Processing (EMNLP), pp. 1532–1543, 2014.</w:t>
      </w:r>
    </w:p>
    <w:p w14:paraId="23B1D827" w14:textId="77777777" w:rsidR="00063C0A" w:rsidRPr="00063C0A" w:rsidRDefault="00063C0A" w:rsidP="00063C0A">
      <w:pPr>
        <w:tabs>
          <w:tab w:val="left" w:pos="556"/>
          <w:tab w:val="left" w:pos="559"/>
        </w:tabs>
        <w:spacing w:line="360" w:lineRule="auto"/>
        <w:ind w:left="426" w:right="38"/>
        <w:jc w:val="both"/>
        <w:rPr>
          <w:sz w:val="16"/>
        </w:rPr>
      </w:pPr>
    </w:p>
    <w:p w14:paraId="78BE0477"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 xml:space="preserve">[16] T. Mikolov, K. Chen, G. Corrado, and J. Dean, “Efficient estimation of word representations in vector space,” </w:t>
      </w:r>
      <w:proofErr w:type="spellStart"/>
      <w:r w:rsidRPr="00063C0A">
        <w:rPr>
          <w:sz w:val="16"/>
        </w:rPr>
        <w:t>arXiv</w:t>
      </w:r>
      <w:proofErr w:type="spellEnd"/>
      <w:r w:rsidRPr="00063C0A">
        <w:rPr>
          <w:sz w:val="16"/>
        </w:rPr>
        <w:t xml:space="preserve"> preprint arXiv:1301.3781, 2013.</w:t>
      </w:r>
    </w:p>
    <w:p w14:paraId="2CBE4131" w14:textId="77777777" w:rsidR="00063C0A" w:rsidRPr="00063C0A" w:rsidRDefault="00063C0A" w:rsidP="00063C0A">
      <w:pPr>
        <w:tabs>
          <w:tab w:val="left" w:pos="556"/>
          <w:tab w:val="left" w:pos="559"/>
        </w:tabs>
        <w:spacing w:line="360" w:lineRule="auto"/>
        <w:ind w:left="426" w:right="38"/>
        <w:jc w:val="both"/>
        <w:rPr>
          <w:sz w:val="16"/>
        </w:rPr>
      </w:pPr>
    </w:p>
    <w:p w14:paraId="19D7C74D"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 xml:space="preserve">[17] D. </w:t>
      </w:r>
      <w:proofErr w:type="spellStart"/>
      <w:r w:rsidRPr="00063C0A">
        <w:rPr>
          <w:sz w:val="16"/>
        </w:rPr>
        <w:t>Jurafsky</w:t>
      </w:r>
      <w:proofErr w:type="spellEnd"/>
      <w:r w:rsidRPr="00063C0A">
        <w:rPr>
          <w:sz w:val="16"/>
        </w:rPr>
        <w:t xml:space="preserve"> and J. H. Martin, Speech and Language Processing, 3rd ed., Pearson, 2022.</w:t>
      </w:r>
    </w:p>
    <w:p w14:paraId="060587EE" w14:textId="77777777" w:rsidR="00063C0A" w:rsidRPr="00063C0A" w:rsidRDefault="00063C0A" w:rsidP="00063C0A">
      <w:pPr>
        <w:tabs>
          <w:tab w:val="left" w:pos="556"/>
          <w:tab w:val="left" w:pos="559"/>
        </w:tabs>
        <w:spacing w:line="360" w:lineRule="auto"/>
        <w:ind w:left="426" w:right="38"/>
        <w:jc w:val="both"/>
        <w:rPr>
          <w:sz w:val="16"/>
        </w:rPr>
      </w:pPr>
    </w:p>
    <w:p w14:paraId="1D3C565B"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[18] R. K. Gupta, “Towards explainable recruitment: Interpretable models for candidate-job matching,” Expert Systems with Applications, vol. 206, pp. 117781, Mar. 2023.</w:t>
      </w:r>
    </w:p>
    <w:p w14:paraId="2EC9B0EF" w14:textId="77777777" w:rsidR="00063C0A" w:rsidRPr="00063C0A" w:rsidRDefault="00063C0A" w:rsidP="00063C0A">
      <w:pPr>
        <w:tabs>
          <w:tab w:val="left" w:pos="556"/>
          <w:tab w:val="left" w:pos="559"/>
        </w:tabs>
        <w:spacing w:line="360" w:lineRule="auto"/>
        <w:ind w:left="426" w:right="38"/>
        <w:jc w:val="both"/>
        <w:rPr>
          <w:sz w:val="16"/>
        </w:rPr>
      </w:pPr>
    </w:p>
    <w:p w14:paraId="0A958C6E"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 xml:space="preserve">[19] B. S. Aydin and A. </w:t>
      </w:r>
      <w:proofErr w:type="spellStart"/>
      <w:r w:rsidRPr="00063C0A">
        <w:rPr>
          <w:sz w:val="16"/>
        </w:rPr>
        <w:t>Karaoglu</w:t>
      </w:r>
      <w:proofErr w:type="spellEnd"/>
      <w:r w:rsidRPr="00063C0A">
        <w:rPr>
          <w:sz w:val="16"/>
        </w:rPr>
        <w:t>, “Automated job matching using text similarity and ranking algorithms,” Procedia Computer Science, vol. 192, pp. 3063–3072, 2021.</w:t>
      </w:r>
    </w:p>
    <w:p w14:paraId="26391601" w14:textId="77777777" w:rsidR="00063C0A" w:rsidRPr="00063C0A" w:rsidRDefault="00063C0A" w:rsidP="00063C0A">
      <w:pPr>
        <w:tabs>
          <w:tab w:val="left" w:pos="556"/>
          <w:tab w:val="left" w:pos="559"/>
        </w:tabs>
        <w:spacing w:line="360" w:lineRule="auto"/>
        <w:ind w:left="426" w:right="38"/>
        <w:jc w:val="both"/>
        <w:rPr>
          <w:sz w:val="16"/>
        </w:rPr>
      </w:pPr>
    </w:p>
    <w:p w14:paraId="770DE71F"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[20] N. Saini and A. Yadav, “Performance evaluation of resume classification using deep neural networks,” International Journal of Computer Applications, vol. 183, no. 42, pp. 19–24, Aug. 2021.</w:t>
      </w:r>
    </w:p>
    <w:p w14:paraId="6B688A64" w14:textId="77777777" w:rsidR="00063C0A" w:rsidRPr="00063C0A" w:rsidRDefault="00063C0A" w:rsidP="00063C0A">
      <w:pPr>
        <w:tabs>
          <w:tab w:val="left" w:pos="556"/>
          <w:tab w:val="left" w:pos="559"/>
        </w:tabs>
        <w:spacing w:line="360" w:lineRule="auto"/>
        <w:ind w:left="426" w:right="38"/>
        <w:jc w:val="both"/>
        <w:rPr>
          <w:sz w:val="16"/>
        </w:rPr>
      </w:pPr>
    </w:p>
    <w:p w14:paraId="24922188"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 xml:space="preserve">[21] R. </w:t>
      </w:r>
      <w:proofErr w:type="spellStart"/>
      <w:r w:rsidRPr="00063C0A">
        <w:rPr>
          <w:sz w:val="16"/>
        </w:rPr>
        <w:t>Collobert</w:t>
      </w:r>
      <w:proofErr w:type="spellEnd"/>
      <w:r w:rsidRPr="00063C0A">
        <w:rPr>
          <w:sz w:val="16"/>
        </w:rPr>
        <w:t xml:space="preserve"> and J. Weston, “A unified architecture for natural language processing: Deep neural networks with multitask learning,” Proceedings of the 25th International Conference on Machine Learning (ICML), pp. 160–167, 2008.</w:t>
      </w:r>
    </w:p>
    <w:p w14:paraId="151D13FC" w14:textId="77777777" w:rsidR="00063C0A" w:rsidRPr="00063C0A" w:rsidRDefault="00063C0A" w:rsidP="00063C0A">
      <w:pPr>
        <w:tabs>
          <w:tab w:val="left" w:pos="556"/>
          <w:tab w:val="left" w:pos="559"/>
        </w:tabs>
        <w:spacing w:line="360" w:lineRule="auto"/>
        <w:ind w:left="426" w:right="38"/>
        <w:jc w:val="both"/>
        <w:rPr>
          <w:sz w:val="16"/>
        </w:rPr>
      </w:pPr>
    </w:p>
    <w:p w14:paraId="17945928"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[22] Y. Goldberg, “Neural network methods for natural language processing,” Synthesis Lectures on Human Language Technologies, vol. 10, no. 1, pp. 1–309, 2017.</w:t>
      </w:r>
    </w:p>
    <w:p w14:paraId="312D0642" w14:textId="77777777" w:rsidR="00063C0A" w:rsidRPr="00063C0A" w:rsidRDefault="00063C0A" w:rsidP="00063C0A">
      <w:pPr>
        <w:tabs>
          <w:tab w:val="left" w:pos="556"/>
          <w:tab w:val="left" w:pos="559"/>
        </w:tabs>
        <w:spacing w:line="360" w:lineRule="auto"/>
        <w:ind w:left="426" w:right="38"/>
        <w:jc w:val="both"/>
        <w:rPr>
          <w:sz w:val="16"/>
        </w:rPr>
      </w:pPr>
    </w:p>
    <w:p w14:paraId="2755EAB2"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[23] A. Vaswani et al., “Attention is all you need,” Advances in Neural Information Processing Systems (</w:t>
      </w:r>
      <w:proofErr w:type="spellStart"/>
      <w:r w:rsidRPr="00063C0A">
        <w:rPr>
          <w:sz w:val="16"/>
        </w:rPr>
        <w:t>NeurIPS</w:t>
      </w:r>
      <w:proofErr w:type="spellEnd"/>
      <w:r w:rsidRPr="00063C0A">
        <w:rPr>
          <w:sz w:val="16"/>
        </w:rPr>
        <w:t>), pp. 5998–6008, 2017.</w:t>
      </w:r>
    </w:p>
    <w:p w14:paraId="2619648A" w14:textId="77777777" w:rsidR="00063C0A" w:rsidRPr="00063C0A" w:rsidRDefault="00063C0A" w:rsidP="00063C0A">
      <w:pPr>
        <w:tabs>
          <w:tab w:val="left" w:pos="556"/>
          <w:tab w:val="left" w:pos="559"/>
        </w:tabs>
        <w:spacing w:line="360" w:lineRule="auto"/>
        <w:ind w:left="426" w:right="38"/>
        <w:jc w:val="both"/>
        <w:rPr>
          <w:sz w:val="16"/>
        </w:rPr>
      </w:pPr>
    </w:p>
    <w:p w14:paraId="3732CC9D"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[24] P. Jurczyk, S. Z. Li, and C. Huang, “Automated resume parsing using BERT-based entity recognition,” IEEE Access, vol. 9, pp. 135712–135723, 2021.</w:t>
      </w:r>
    </w:p>
    <w:p w14:paraId="32E06BA4" w14:textId="77777777" w:rsidR="00063C0A" w:rsidRPr="00063C0A" w:rsidRDefault="00063C0A" w:rsidP="00063C0A">
      <w:pPr>
        <w:tabs>
          <w:tab w:val="left" w:pos="556"/>
          <w:tab w:val="left" w:pos="559"/>
        </w:tabs>
        <w:spacing w:line="360" w:lineRule="auto"/>
        <w:ind w:left="426" w:right="38"/>
        <w:jc w:val="both"/>
        <w:rPr>
          <w:sz w:val="16"/>
        </w:rPr>
      </w:pPr>
    </w:p>
    <w:p w14:paraId="668E4CCA"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[25] F. Schroff, D. Kalenichenko, and J. Philbin, “</w:t>
      </w:r>
      <w:proofErr w:type="spellStart"/>
      <w:r w:rsidRPr="00063C0A">
        <w:rPr>
          <w:sz w:val="16"/>
        </w:rPr>
        <w:t>Facenet</w:t>
      </w:r>
      <w:proofErr w:type="spellEnd"/>
      <w:r w:rsidRPr="00063C0A">
        <w:rPr>
          <w:sz w:val="16"/>
        </w:rPr>
        <w:t>: A unified embedding for metric learning,” IEEE Conference on Computer Vision and Pattern Recognition (CVPR), pp. 815–823, 2015.</w:t>
      </w:r>
    </w:p>
    <w:p w14:paraId="7C24D5E5" w14:textId="77777777" w:rsidR="00063C0A" w:rsidRPr="00063C0A" w:rsidRDefault="00063C0A" w:rsidP="00063C0A">
      <w:pPr>
        <w:tabs>
          <w:tab w:val="left" w:pos="556"/>
          <w:tab w:val="left" w:pos="559"/>
        </w:tabs>
        <w:spacing w:line="360" w:lineRule="auto"/>
        <w:ind w:left="426" w:right="38"/>
        <w:jc w:val="both"/>
        <w:rPr>
          <w:sz w:val="16"/>
        </w:rPr>
      </w:pPr>
    </w:p>
    <w:p w14:paraId="2C2E9D57"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[26] A. R. Sharma and R. K. Singh, “Leveraging deep transfer learning for skill extraction from resumes,” Procedia Computer Science, vol. 199, pp. 345–354, 2022.</w:t>
      </w:r>
    </w:p>
    <w:p w14:paraId="1356E2DB" w14:textId="77777777" w:rsidR="00063C0A" w:rsidRPr="00063C0A" w:rsidRDefault="00063C0A" w:rsidP="00063C0A">
      <w:pPr>
        <w:tabs>
          <w:tab w:val="left" w:pos="556"/>
          <w:tab w:val="left" w:pos="559"/>
        </w:tabs>
        <w:spacing w:line="360" w:lineRule="auto"/>
        <w:ind w:left="426" w:right="38"/>
        <w:jc w:val="both"/>
        <w:rPr>
          <w:sz w:val="16"/>
        </w:rPr>
      </w:pPr>
    </w:p>
    <w:p w14:paraId="0749B3A5"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[27] S. E. Lee, M. Park, and Y. Choi, “Explainable AI in recruitment: Interpreting NLP models for hiring transparency,” Expert Systems with Applications, vol. 213, pp. 119052, 2023.</w:t>
      </w:r>
    </w:p>
    <w:p w14:paraId="317D6A61" w14:textId="77777777" w:rsidR="00063C0A" w:rsidRPr="00063C0A" w:rsidRDefault="00063C0A" w:rsidP="00063C0A">
      <w:pPr>
        <w:tabs>
          <w:tab w:val="left" w:pos="556"/>
          <w:tab w:val="left" w:pos="559"/>
        </w:tabs>
        <w:spacing w:line="360" w:lineRule="auto"/>
        <w:ind w:left="426" w:right="38"/>
        <w:jc w:val="both"/>
        <w:rPr>
          <w:sz w:val="16"/>
        </w:rPr>
      </w:pPr>
    </w:p>
    <w:p w14:paraId="3366CFE0"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[28] R. S. Patel and D. K. Verma, “Job recommendation systems using semantic embeddings,” International Journal of Information Management Data Insights, vol. 2, no. 2, pp. 100087, 2022.</w:t>
      </w:r>
    </w:p>
    <w:p w14:paraId="0A41868A" w14:textId="77777777" w:rsidR="00063C0A" w:rsidRPr="00063C0A" w:rsidRDefault="00063C0A" w:rsidP="00063C0A">
      <w:pPr>
        <w:tabs>
          <w:tab w:val="left" w:pos="556"/>
          <w:tab w:val="left" w:pos="559"/>
        </w:tabs>
        <w:spacing w:line="360" w:lineRule="auto"/>
        <w:ind w:left="426" w:right="38"/>
        <w:jc w:val="both"/>
        <w:rPr>
          <w:sz w:val="16"/>
        </w:rPr>
      </w:pPr>
    </w:p>
    <w:p w14:paraId="0ED31E86" w14:textId="77777777" w:rsidR="00063C0A" w:rsidRPr="00063C0A" w:rsidRDefault="00063C0A" w:rsidP="00063C0A">
      <w:pPr>
        <w:tabs>
          <w:tab w:val="left" w:pos="556"/>
          <w:tab w:val="left" w:pos="559"/>
        </w:tabs>
        <w:spacing w:line="360" w:lineRule="auto"/>
        <w:ind w:left="426" w:right="38"/>
        <w:jc w:val="both"/>
        <w:rPr>
          <w:sz w:val="16"/>
        </w:rPr>
      </w:pPr>
      <w:r w:rsidRPr="00063C0A">
        <w:rPr>
          <w:sz w:val="16"/>
        </w:rPr>
        <w:t>[29] J. Brown, P. Singh, and L. Chen, “Reducing algorithmic bias in NLP-based hiring models through data balancing,” AI Ethics Journal, vol. 4, no. 1, pp. 45–59, 2023.</w:t>
      </w:r>
    </w:p>
    <w:p w14:paraId="5446AB9B" w14:textId="77777777" w:rsidR="00063C0A" w:rsidRPr="00063C0A" w:rsidRDefault="00063C0A" w:rsidP="00063C0A">
      <w:pPr>
        <w:tabs>
          <w:tab w:val="left" w:pos="556"/>
          <w:tab w:val="left" w:pos="559"/>
        </w:tabs>
        <w:spacing w:line="360" w:lineRule="auto"/>
        <w:ind w:left="426" w:right="38"/>
        <w:jc w:val="both"/>
        <w:rPr>
          <w:sz w:val="16"/>
        </w:rPr>
      </w:pPr>
    </w:p>
    <w:p w14:paraId="36324A9A" w14:textId="77777777" w:rsidR="006E0489" w:rsidRPr="00063C0A" w:rsidRDefault="00063C0A" w:rsidP="00063C0A">
      <w:pPr>
        <w:tabs>
          <w:tab w:val="left" w:pos="556"/>
          <w:tab w:val="left" w:pos="559"/>
        </w:tabs>
        <w:spacing w:line="360" w:lineRule="auto"/>
        <w:ind w:left="426" w:right="38"/>
        <w:jc w:val="both"/>
        <w:rPr>
          <w:sz w:val="16"/>
        </w:rPr>
      </w:pPr>
      <w:r w:rsidRPr="00063C0A">
        <w:rPr>
          <w:sz w:val="16"/>
        </w:rPr>
        <w:t>[30] H. Wang, T. Liu, and M. Yang, “Automated HR analytics using deep NLP models for talent acquisition,” Computers &amp; Industrial Engineering, vol. 174, pp. 108747, 2023.</w:t>
      </w:r>
    </w:p>
    <w:sectPr w:rsidR="006E0489" w:rsidRPr="00063C0A">
      <w:pgSz w:w="11910" w:h="16840"/>
      <w:pgMar w:top="1640" w:right="425" w:bottom="280" w:left="708" w:header="720" w:footer="720" w:gutter="0"/>
      <w:cols w:num="2" w:space="720" w:equalWidth="0">
        <w:col w:w="5107" w:space="119"/>
        <w:col w:w="555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3F4"/>
    <w:multiLevelType w:val="hybridMultilevel"/>
    <w:tmpl w:val="EAE04E9E"/>
    <w:lvl w:ilvl="0" w:tplc="DAC8A78C">
      <w:start w:val="1"/>
      <w:numFmt w:val="decimal"/>
      <w:lvlText w:val="[%1]"/>
      <w:lvlJc w:val="left"/>
      <w:pPr>
        <w:ind w:left="559" w:hanging="361"/>
        <w:jc w:val="left"/>
      </w:pPr>
      <w:rPr>
        <w:rFonts w:ascii="Times New Roman" w:eastAsia="Times New Roman" w:hAnsi="Times New Roman" w:cs="Times New Roman" w:hint="default"/>
        <w:b w:val="0"/>
        <w:bCs w:val="0"/>
        <w:i w:val="0"/>
        <w:iCs w:val="0"/>
        <w:spacing w:val="-2"/>
        <w:w w:val="100"/>
        <w:sz w:val="16"/>
        <w:szCs w:val="16"/>
        <w:lang w:val="en-US" w:eastAsia="en-US" w:bidi="ar-SA"/>
      </w:rPr>
    </w:lvl>
    <w:lvl w:ilvl="1" w:tplc="23FA7710">
      <w:numFmt w:val="bullet"/>
      <w:lvlText w:val="•"/>
      <w:lvlJc w:val="left"/>
      <w:pPr>
        <w:ind w:left="1014" w:hanging="361"/>
      </w:pPr>
      <w:rPr>
        <w:rFonts w:hint="default"/>
        <w:lang w:val="en-US" w:eastAsia="en-US" w:bidi="ar-SA"/>
      </w:rPr>
    </w:lvl>
    <w:lvl w:ilvl="2" w:tplc="205CE456">
      <w:numFmt w:val="bullet"/>
      <w:lvlText w:val="•"/>
      <w:lvlJc w:val="left"/>
      <w:pPr>
        <w:ind w:left="1469" w:hanging="361"/>
      </w:pPr>
      <w:rPr>
        <w:rFonts w:hint="default"/>
        <w:lang w:val="en-US" w:eastAsia="en-US" w:bidi="ar-SA"/>
      </w:rPr>
    </w:lvl>
    <w:lvl w:ilvl="3" w:tplc="72468B4A">
      <w:numFmt w:val="bullet"/>
      <w:lvlText w:val="•"/>
      <w:lvlJc w:val="left"/>
      <w:pPr>
        <w:ind w:left="1924" w:hanging="361"/>
      </w:pPr>
      <w:rPr>
        <w:rFonts w:hint="default"/>
        <w:lang w:val="en-US" w:eastAsia="en-US" w:bidi="ar-SA"/>
      </w:rPr>
    </w:lvl>
    <w:lvl w:ilvl="4" w:tplc="0BF2AC16">
      <w:numFmt w:val="bullet"/>
      <w:lvlText w:val="•"/>
      <w:lvlJc w:val="left"/>
      <w:pPr>
        <w:ind w:left="2378" w:hanging="361"/>
      </w:pPr>
      <w:rPr>
        <w:rFonts w:hint="default"/>
        <w:lang w:val="en-US" w:eastAsia="en-US" w:bidi="ar-SA"/>
      </w:rPr>
    </w:lvl>
    <w:lvl w:ilvl="5" w:tplc="66D46348">
      <w:numFmt w:val="bullet"/>
      <w:lvlText w:val="•"/>
      <w:lvlJc w:val="left"/>
      <w:pPr>
        <w:ind w:left="2833" w:hanging="361"/>
      </w:pPr>
      <w:rPr>
        <w:rFonts w:hint="default"/>
        <w:lang w:val="en-US" w:eastAsia="en-US" w:bidi="ar-SA"/>
      </w:rPr>
    </w:lvl>
    <w:lvl w:ilvl="6" w:tplc="5866D468">
      <w:numFmt w:val="bullet"/>
      <w:lvlText w:val="•"/>
      <w:lvlJc w:val="left"/>
      <w:pPr>
        <w:ind w:left="3288" w:hanging="361"/>
      </w:pPr>
      <w:rPr>
        <w:rFonts w:hint="default"/>
        <w:lang w:val="en-US" w:eastAsia="en-US" w:bidi="ar-SA"/>
      </w:rPr>
    </w:lvl>
    <w:lvl w:ilvl="7" w:tplc="4BBA8274">
      <w:numFmt w:val="bullet"/>
      <w:lvlText w:val="•"/>
      <w:lvlJc w:val="left"/>
      <w:pPr>
        <w:ind w:left="3742" w:hanging="361"/>
      </w:pPr>
      <w:rPr>
        <w:rFonts w:hint="default"/>
        <w:lang w:val="en-US" w:eastAsia="en-US" w:bidi="ar-SA"/>
      </w:rPr>
    </w:lvl>
    <w:lvl w:ilvl="8" w:tplc="1D70B4F2">
      <w:numFmt w:val="bullet"/>
      <w:lvlText w:val="•"/>
      <w:lvlJc w:val="left"/>
      <w:pPr>
        <w:ind w:left="4197" w:hanging="361"/>
      </w:pPr>
      <w:rPr>
        <w:rFonts w:hint="default"/>
        <w:lang w:val="en-US" w:eastAsia="en-US" w:bidi="ar-SA"/>
      </w:rPr>
    </w:lvl>
  </w:abstractNum>
  <w:abstractNum w:abstractNumId="1" w15:restartNumberingAfterBreak="0">
    <w:nsid w:val="05DA3EF3"/>
    <w:multiLevelType w:val="hybridMultilevel"/>
    <w:tmpl w:val="3F563A32"/>
    <w:lvl w:ilvl="0" w:tplc="2362D17E">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1" w:tplc="679E7244">
      <w:numFmt w:val="bullet"/>
      <w:lvlText w:val="•"/>
      <w:lvlJc w:val="left"/>
      <w:pPr>
        <w:ind w:left="1382" w:hanging="360"/>
      </w:pPr>
      <w:rPr>
        <w:rFonts w:hint="default"/>
        <w:lang w:val="en-US" w:eastAsia="en-US" w:bidi="ar-SA"/>
      </w:rPr>
    </w:lvl>
    <w:lvl w:ilvl="2" w:tplc="06C61CDC">
      <w:numFmt w:val="bullet"/>
      <w:lvlText w:val="•"/>
      <w:lvlJc w:val="left"/>
      <w:pPr>
        <w:ind w:left="1845" w:hanging="360"/>
      </w:pPr>
      <w:rPr>
        <w:rFonts w:hint="default"/>
        <w:lang w:val="en-US" w:eastAsia="en-US" w:bidi="ar-SA"/>
      </w:rPr>
    </w:lvl>
    <w:lvl w:ilvl="3" w:tplc="8BC6D6BC">
      <w:numFmt w:val="bullet"/>
      <w:lvlText w:val="•"/>
      <w:lvlJc w:val="left"/>
      <w:pPr>
        <w:ind w:left="2308" w:hanging="360"/>
      </w:pPr>
      <w:rPr>
        <w:rFonts w:hint="default"/>
        <w:lang w:val="en-US" w:eastAsia="en-US" w:bidi="ar-SA"/>
      </w:rPr>
    </w:lvl>
    <w:lvl w:ilvl="4" w:tplc="730285FA">
      <w:numFmt w:val="bullet"/>
      <w:lvlText w:val="•"/>
      <w:lvlJc w:val="left"/>
      <w:pPr>
        <w:ind w:left="2770" w:hanging="360"/>
      </w:pPr>
      <w:rPr>
        <w:rFonts w:hint="default"/>
        <w:lang w:val="en-US" w:eastAsia="en-US" w:bidi="ar-SA"/>
      </w:rPr>
    </w:lvl>
    <w:lvl w:ilvl="5" w:tplc="2AD8098A">
      <w:numFmt w:val="bullet"/>
      <w:lvlText w:val="•"/>
      <w:lvlJc w:val="left"/>
      <w:pPr>
        <w:ind w:left="3233" w:hanging="360"/>
      </w:pPr>
      <w:rPr>
        <w:rFonts w:hint="default"/>
        <w:lang w:val="en-US" w:eastAsia="en-US" w:bidi="ar-SA"/>
      </w:rPr>
    </w:lvl>
    <w:lvl w:ilvl="6" w:tplc="324E24CC">
      <w:numFmt w:val="bullet"/>
      <w:lvlText w:val="•"/>
      <w:lvlJc w:val="left"/>
      <w:pPr>
        <w:ind w:left="3696" w:hanging="360"/>
      </w:pPr>
      <w:rPr>
        <w:rFonts w:hint="default"/>
        <w:lang w:val="en-US" w:eastAsia="en-US" w:bidi="ar-SA"/>
      </w:rPr>
    </w:lvl>
    <w:lvl w:ilvl="7" w:tplc="E7A8BA6A">
      <w:numFmt w:val="bullet"/>
      <w:lvlText w:val="•"/>
      <w:lvlJc w:val="left"/>
      <w:pPr>
        <w:ind w:left="4159" w:hanging="360"/>
      </w:pPr>
      <w:rPr>
        <w:rFonts w:hint="default"/>
        <w:lang w:val="en-US" w:eastAsia="en-US" w:bidi="ar-SA"/>
      </w:rPr>
    </w:lvl>
    <w:lvl w:ilvl="8" w:tplc="081C9A46">
      <w:numFmt w:val="bullet"/>
      <w:lvlText w:val="•"/>
      <w:lvlJc w:val="left"/>
      <w:pPr>
        <w:ind w:left="4621" w:hanging="360"/>
      </w:pPr>
      <w:rPr>
        <w:rFonts w:hint="default"/>
        <w:lang w:val="en-US" w:eastAsia="en-US" w:bidi="ar-SA"/>
      </w:rPr>
    </w:lvl>
  </w:abstractNum>
  <w:abstractNum w:abstractNumId="2" w15:restartNumberingAfterBreak="0">
    <w:nsid w:val="062F5DA9"/>
    <w:multiLevelType w:val="hybridMultilevel"/>
    <w:tmpl w:val="E250BF38"/>
    <w:lvl w:ilvl="0" w:tplc="40090015">
      <w:start w:val="1"/>
      <w:numFmt w:val="upperLetter"/>
      <w:lvlText w:val="%1."/>
      <w:lvlJc w:val="left"/>
      <w:pPr>
        <w:ind w:left="1205" w:hanging="360"/>
      </w:pPr>
    </w:lvl>
    <w:lvl w:ilvl="1" w:tplc="40090019" w:tentative="1">
      <w:start w:val="1"/>
      <w:numFmt w:val="lowerLetter"/>
      <w:lvlText w:val="%2."/>
      <w:lvlJc w:val="left"/>
      <w:pPr>
        <w:ind w:left="1925" w:hanging="360"/>
      </w:pPr>
    </w:lvl>
    <w:lvl w:ilvl="2" w:tplc="4009001B" w:tentative="1">
      <w:start w:val="1"/>
      <w:numFmt w:val="lowerRoman"/>
      <w:lvlText w:val="%3."/>
      <w:lvlJc w:val="right"/>
      <w:pPr>
        <w:ind w:left="2645" w:hanging="180"/>
      </w:pPr>
    </w:lvl>
    <w:lvl w:ilvl="3" w:tplc="4009000F" w:tentative="1">
      <w:start w:val="1"/>
      <w:numFmt w:val="decimal"/>
      <w:lvlText w:val="%4."/>
      <w:lvlJc w:val="left"/>
      <w:pPr>
        <w:ind w:left="3365" w:hanging="360"/>
      </w:pPr>
    </w:lvl>
    <w:lvl w:ilvl="4" w:tplc="40090019" w:tentative="1">
      <w:start w:val="1"/>
      <w:numFmt w:val="lowerLetter"/>
      <w:lvlText w:val="%5."/>
      <w:lvlJc w:val="left"/>
      <w:pPr>
        <w:ind w:left="4085" w:hanging="360"/>
      </w:pPr>
    </w:lvl>
    <w:lvl w:ilvl="5" w:tplc="4009001B" w:tentative="1">
      <w:start w:val="1"/>
      <w:numFmt w:val="lowerRoman"/>
      <w:lvlText w:val="%6."/>
      <w:lvlJc w:val="right"/>
      <w:pPr>
        <w:ind w:left="4805" w:hanging="180"/>
      </w:pPr>
    </w:lvl>
    <w:lvl w:ilvl="6" w:tplc="4009000F" w:tentative="1">
      <w:start w:val="1"/>
      <w:numFmt w:val="decimal"/>
      <w:lvlText w:val="%7."/>
      <w:lvlJc w:val="left"/>
      <w:pPr>
        <w:ind w:left="5525" w:hanging="360"/>
      </w:pPr>
    </w:lvl>
    <w:lvl w:ilvl="7" w:tplc="40090019" w:tentative="1">
      <w:start w:val="1"/>
      <w:numFmt w:val="lowerLetter"/>
      <w:lvlText w:val="%8."/>
      <w:lvlJc w:val="left"/>
      <w:pPr>
        <w:ind w:left="6245" w:hanging="360"/>
      </w:pPr>
    </w:lvl>
    <w:lvl w:ilvl="8" w:tplc="4009001B" w:tentative="1">
      <w:start w:val="1"/>
      <w:numFmt w:val="lowerRoman"/>
      <w:lvlText w:val="%9."/>
      <w:lvlJc w:val="right"/>
      <w:pPr>
        <w:ind w:left="6965" w:hanging="180"/>
      </w:pPr>
    </w:lvl>
  </w:abstractNum>
  <w:abstractNum w:abstractNumId="3" w15:restartNumberingAfterBreak="0">
    <w:nsid w:val="07254297"/>
    <w:multiLevelType w:val="hybridMultilevel"/>
    <w:tmpl w:val="ADB0E7D0"/>
    <w:lvl w:ilvl="0" w:tplc="C3D4505A">
      <w:start w:val="1"/>
      <w:numFmt w:val="decimal"/>
      <w:lvlText w:val="%1."/>
      <w:lvlJc w:val="left"/>
      <w:pPr>
        <w:ind w:left="919"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C5082F8">
      <w:numFmt w:val="bullet"/>
      <w:lvlText w:val="•"/>
      <w:lvlJc w:val="left"/>
      <w:pPr>
        <w:ind w:left="1326" w:hanging="360"/>
      </w:pPr>
      <w:rPr>
        <w:rFonts w:hint="default"/>
        <w:lang w:val="en-US" w:eastAsia="en-US" w:bidi="ar-SA"/>
      </w:rPr>
    </w:lvl>
    <w:lvl w:ilvl="2" w:tplc="0B96B562">
      <w:numFmt w:val="bullet"/>
      <w:lvlText w:val="•"/>
      <w:lvlJc w:val="left"/>
      <w:pPr>
        <w:ind w:left="1732" w:hanging="360"/>
      </w:pPr>
      <w:rPr>
        <w:rFonts w:hint="default"/>
        <w:lang w:val="en-US" w:eastAsia="en-US" w:bidi="ar-SA"/>
      </w:rPr>
    </w:lvl>
    <w:lvl w:ilvl="3" w:tplc="077C7A72">
      <w:numFmt w:val="bullet"/>
      <w:lvlText w:val="•"/>
      <w:lvlJc w:val="left"/>
      <w:pPr>
        <w:ind w:left="2139" w:hanging="360"/>
      </w:pPr>
      <w:rPr>
        <w:rFonts w:hint="default"/>
        <w:lang w:val="en-US" w:eastAsia="en-US" w:bidi="ar-SA"/>
      </w:rPr>
    </w:lvl>
    <w:lvl w:ilvl="4" w:tplc="DA381AEE">
      <w:numFmt w:val="bullet"/>
      <w:lvlText w:val="•"/>
      <w:lvlJc w:val="left"/>
      <w:pPr>
        <w:ind w:left="2545" w:hanging="360"/>
      </w:pPr>
      <w:rPr>
        <w:rFonts w:hint="default"/>
        <w:lang w:val="en-US" w:eastAsia="en-US" w:bidi="ar-SA"/>
      </w:rPr>
    </w:lvl>
    <w:lvl w:ilvl="5" w:tplc="64DE3680">
      <w:numFmt w:val="bullet"/>
      <w:lvlText w:val="•"/>
      <w:lvlJc w:val="left"/>
      <w:pPr>
        <w:ind w:left="2952" w:hanging="360"/>
      </w:pPr>
      <w:rPr>
        <w:rFonts w:hint="default"/>
        <w:lang w:val="en-US" w:eastAsia="en-US" w:bidi="ar-SA"/>
      </w:rPr>
    </w:lvl>
    <w:lvl w:ilvl="6" w:tplc="17766A38">
      <w:numFmt w:val="bullet"/>
      <w:lvlText w:val="•"/>
      <w:lvlJc w:val="left"/>
      <w:pPr>
        <w:ind w:left="3358" w:hanging="360"/>
      </w:pPr>
      <w:rPr>
        <w:rFonts w:hint="default"/>
        <w:lang w:val="en-US" w:eastAsia="en-US" w:bidi="ar-SA"/>
      </w:rPr>
    </w:lvl>
    <w:lvl w:ilvl="7" w:tplc="69880EAC">
      <w:numFmt w:val="bullet"/>
      <w:lvlText w:val="•"/>
      <w:lvlJc w:val="left"/>
      <w:pPr>
        <w:ind w:left="3764" w:hanging="360"/>
      </w:pPr>
      <w:rPr>
        <w:rFonts w:hint="default"/>
        <w:lang w:val="en-US" w:eastAsia="en-US" w:bidi="ar-SA"/>
      </w:rPr>
    </w:lvl>
    <w:lvl w:ilvl="8" w:tplc="553A10BE">
      <w:numFmt w:val="bullet"/>
      <w:lvlText w:val="•"/>
      <w:lvlJc w:val="left"/>
      <w:pPr>
        <w:ind w:left="4171" w:hanging="360"/>
      </w:pPr>
      <w:rPr>
        <w:rFonts w:hint="default"/>
        <w:lang w:val="en-US" w:eastAsia="en-US" w:bidi="ar-SA"/>
      </w:rPr>
    </w:lvl>
  </w:abstractNum>
  <w:abstractNum w:abstractNumId="4" w15:restartNumberingAfterBreak="0">
    <w:nsid w:val="09A07252"/>
    <w:multiLevelType w:val="hybridMultilevel"/>
    <w:tmpl w:val="2C9CD778"/>
    <w:lvl w:ilvl="0" w:tplc="98240BDC">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1" w:tplc="556C74FA">
      <w:numFmt w:val="bullet"/>
      <w:lvlText w:val="•"/>
      <w:lvlJc w:val="left"/>
      <w:pPr>
        <w:ind w:left="1338" w:hanging="360"/>
      </w:pPr>
      <w:rPr>
        <w:rFonts w:hint="default"/>
        <w:lang w:val="en-US" w:eastAsia="en-US" w:bidi="ar-SA"/>
      </w:rPr>
    </w:lvl>
    <w:lvl w:ilvl="2" w:tplc="22C40898">
      <w:numFmt w:val="bullet"/>
      <w:lvlText w:val="•"/>
      <w:lvlJc w:val="left"/>
      <w:pPr>
        <w:ind w:left="1756" w:hanging="360"/>
      </w:pPr>
      <w:rPr>
        <w:rFonts w:hint="default"/>
        <w:lang w:val="en-US" w:eastAsia="en-US" w:bidi="ar-SA"/>
      </w:rPr>
    </w:lvl>
    <w:lvl w:ilvl="3" w:tplc="29C00940">
      <w:numFmt w:val="bullet"/>
      <w:lvlText w:val="•"/>
      <w:lvlJc w:val="left"/>
      <w:pPr>
        <w:ind w:left="2175" w:hanging="360"/>
      </w:pPr>
      <w:rPr>
        <w:rFonts w:hint="default"/>
        <w:lang w:val="en-US" w:eastAsia="en-US" w:bidi="ar-SA"/>
      </w:rPr>
    </w:lvl>
    <w:lvl w:ilvl="4" w:tplc="527CF8BE">
      <w:numFmt w:val="bullet"/>
      <w:lvlText w:val="•"/>
      <w:lvlJc w:val="left"/>
      <w:pPr>
        <w:ind w:left="2593" w:hanging="360"/>
      </w:pPr>
      <w:rPr>
        <w:rFonts w:hint="default"/>
        <w:lang w:val="en-US" w:eastAsia="en-US" w:bidi="ar-SA"/>
      </w:rPr>
    </w:lvl>
    <w:lvl w:ilvl="5" w:tplc="3E2C9CB2">
      <w:numFmt w:val="bullet"/>
      <w:lvlText w:val="•"/>
      <w:lvlJc w:val="left"/>
      <w:pPr>
        <w:ind w:left="3012" w:hanging="360"/>
      </w:pPr>
      <w:rPr>
        <w:rFonts w:hint="default"/>
        <w:lang w:val="en-US" w:eastAsia="en-US" w:bidi="ar-SA"/>
      </w:rPr>
    </w:lvl>
    <w:lvl w:ilvl="6" w:tplc="D2EAEB92">
      <w:numFmt w:val="bullet"/>
      <w:lvlText w:val="•"/>
      <w:lvlJc w:val="left"/>
      <w:pPr>
        <w:ind w:left="3430" w:hanging="360"/>
      </w:pPr>
      <w:rPr>
        <w:rFonts w:hint="default"/>
        <w:lang w:val="en-US" w:eastAsia="en-US" w:bidi="ar-SA"/>
      </w:rPr>
    </w:lvl>
    <w:lvl w:ilvl="7" w:tplc="03BC9662">
      <w:numFmt w:val="bullet"/>
      <w:lvlText w:val="•"/>
      <w:lvlJc w:val="left"/>
      <w:pPr>
        <w:ind w:left="3849" w:hanging="360"/>
      </w:pPr>
      <w:rPr>
        <w:rFonts w:hint="default"/>
        <w:lang w:val="en-US" w:eastAsia="en-US" w:bidi="ar-SA"/>
      </w:rPr>
    </w:lvl>
    <w:lvl w:ilvl="8" w:tplc="A87C4FA6">
      <w:numFmt w:val="bullet"/>
      <w:lvlText w:val="•"/>
      <w:lvlJc w:val="left"/>
      <w:pPr>
        <w:ind w:left="4267" w:hanging="360"/>
      </w:pPr>
      <w:rPr>
        <w:rFonts w:hint="default"/>
        <w:lang w:val="en-US" w:eastAsia="en-US" w:bidi="ar-SA"/>
      </w:rPr>
    </w:lvl>
  </w:abstractNum>
  <w:abstractNum w:abstractNumId="5" w15:restartNumberingAfterBreak="0">
    <w:nsid w:val="0BC6514F"/>
    <w:multiLevelType w:val="hybridMultilevel"/>
    <w:tmpl w:val="544ECBA8"/>
    <w:lvl w:ilvl="0" w:tplc="799487DE">
      <w:start w:val="1"/>
      <w:numFmt w:val="upperLetter"/>
      <w:lvlText w:val="%1."/>
      <w:lvlJc w:val="left"/>
      <w:pPr>
        <w:ind w:left="537" w:hanging="339"/>
        <w:jc w:val="left"/>
      </w:pPr>
      <w:rPr>
        <w:rFonts w:ascii="Times New Roman" w:eastAsia="Times New Roman" w:hAnsi="Times New Roman" w:cs="Times New Roman" w:hint="default"/>
        <w:b w:val="0"/>
        <w:bCs w:val="0"/>
        <w:i/>
        <w:iCs/>
        <w:spacing w:val="0"/>
        <w:w w:val="99"/>
        <w:sz w:val="20"/>
        <w:szCs w:val="20"/>
        <w:lang w:val="en-US" w:eastAsia="en-US" w:bidi="ar-SA"/>
      </w:rPr>
    </w:lvl>
    <w:lvl w:ilvl="1" w:tplc="C13A726A">
      <w:start w:val="1"/>
      <w:numFmt w:val="decimal"/>
      <w:lvlText w:val="%2."/>
      <w:lvlJc w:val="left"/>
      <w:pPr>
        <w:ind w:left="919" w:hanging="50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A964CEB2">
      <w:numFmt w:val="bullet"/>
      <w:lvlText w:val="•"/>
      <w:lvlJc w:val="left"/>
      <w:pPr>
        <w:ind w:left="1434" w:hanging="504"/>
      </w:pPr>
      <w:rPr>
        <w:rFonts w:hint="default"/>
        <w:lang w:val="en-US" w:eastAsia="en-US" w:bidi="ar-SA"/>
      </w:rPr>
    </w:lvl>
    <w:lvl w:ilvl="3" w:tplc="37A4DD0E">
      <w:numFmt w:val="bullet"/>
      <w:lvlText w:val="•"/>
      <w:lvlJc w:val="left"/>
      <w:pPr>
        <w:ind w:left="1948" w:hanging="504"/>
      </w:pPr>
      <w:rPr>
        <w:rFonts w:hint="default"/>
        <w:lang w:val="en-US" w:eastAsia="en-US" w:bidi="ar-SA"/>
      </w:rPr>
    </w:lvl>
    <w:lvl w:ilvl="4" w:tplc="2066412A">
      <w:numFmt w:val="bullet"/>
      <w:lvlText w:val="•"/>
      <w:lvlJc w:val="left"/>
      <w:pPr>
        <w:ind w:left="2462" w:hanging="504"/>
      </w:pPr>
      <w:rPr>
        <w:rFonts w:hint="default"/>
        <w:lang w:val="en-US" w:eastAsia="en-US" w:bidi="ar-SA"/>
      </w:rPr>
    </w:lvl>
    <w:lvl w:ilvl="5" w:tplc="5784C4BC">
      <w:numFmt w:val="bullet"/>
      <w:lvlText w:val="•"/>
      <w:lvlJc w:val="left"/>
      <w:pPr>
        <w:ind w:left="2976" w:hanging="504"/>
      </w:pPr>
      <w:rPr>
        <w:rFonts w:hint="default"/>
        <w:lang w:val="en-US" w:eastAsia="en-US" w:bidi="ar-SA"/>
      </w:rPr>
    </w:lvl>
    <w:lvl w:ilvl="6" w:tplc="FFC25B08">
      <w:numFmt w:val="bullet"/>
      <w:lvlText w:val="•"/>
      <w:lvlJc w:val="left"/>
      <w:pPr>
        <w:ind w:left="3490" w:hanging="504"/>
      </w:pPr>
      <w:rPr>
        <w:rFonts w:hint="default"/>
        <w:lang w:val="en-US" w:eastAsia="en-US" w:bidi="ar-SA"/>
      </w:rPr>
    </w:lvl>
    <w:lvl w:ilvl="7" w:tplc="D4A8D8A6">
      <w:numFmt w:val="bullet"/>
      <w:lvlText w:val="•"/>
      <w:lvlJc w:val="left"/>
      <w:pPr>
        <w:ind w:left="4004" w:hanging="504"/>
      </w:pPr>
      <w:rPr>
        <w:rFonts w:hint="default"/>
        <w:lang w:val="en-US" w:eastAsia="en-US" w:bidi="ar-SA"/>
      </w:rPr>
    </w:lvl>
    <w:lvl w:ilvl="8" w:tplc="D9A404FA">
      <w:numFmt w:val="bullet"/>
      <w:lvlText w:val="•"/>
      <w:lvlJc w:val="left"/>
      <w:pPr>
        <w:ind w:left="4518" w:hanging="504"/>
      </w:pPr>
      <w:rPr>
        <w:rFonts w:hint="default"/>
        <w:lang w:val="en-US" w:eastAsia="en-US" w:bidi="ar-SA"/>
      </w:rPr>
    </w:lvl>
  </w:abstractNum>
  <w:abstractNum w:abstractNumId="6" w15:restartNumberingAfterBreak="0">
    <w:nsid w:val="1376529E"/>
    <w:multiLevelType w:val="hybridMultilevel"/>
    <w:tmpl w:val="A116617C"/>
    <w:lvl w:ilvl="0" w:tplc="3FFE534E">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1" w:tplc="475C189E">
      <w:numFmt w:val="bullet"/>
      <w:lvlText w:val="•"/>
      <w:lvlJc w:val="left"/>
      <w:pPr>
        <w:ind w:left="1338" w:hanging="360"/>
      </w:pPr>
      <w:rPr>
        <w:rFonts w:hint="default"/>
        <w:lang w:val="en-US" w:eastAsia="en-US" w:bidi="ar-SA"/>
      </w:rPr>
    </w:lvl>
    <w:lvl w:ilvl="2" w:tplc="C7BE68DA">
      <w:numFmt w:val="bullet"/>
      <w:lvlText w:val="•"/>
      <w:lvlJc w:val="left"/>
      <w:pPr>
        <w:ind w:left="1756" w:hanging="360"/>
      </w:pPr>
      <w:rPr>
        <w:rFonts w:hint="default"/>
        <w:lang w:val="en-US" w:eastAsia="en-US" w:bidi="ar-SA"/>
      </w:rPr>
    </w:lvl>
    <w:lvl w:ilvl="3" w:tplc="E7788102">
      <w:numFmt w:val="bullet"/>
      <w:lvlText w:val="•"/>
      <w:lvlJc w:val="left"/>
      <w:pPr>
        <w:ind w:left="2175" w:hanging="360"/>
      </w:pPr>
      <w:rPr>
        <w:rFonts w:hint="default"/>
        <w:lang w:val="en-US" w:eastAsia="en-US" w:bidi="ar-SA"/>
      </w:rPr>
    </w:lvl>
    <w:lvl w:ilvl="4" w:tplc="9094091E">
      <w:numFmt w:val="bullet"/>
      <w:lvlText w:val="•"/>
      <w:lvlJc w:val="left"/>
      <w:pPr>
        <w:ind w:left="2593" w:hanging="360"/>
      </w:pPr>
      <w:rPr>
        <w:rFonts w:hint="default"/>
        <w:lang w:val="en-US" w:eastAsia="en-US" w:bidi="ar-SA"/>
      </w:rPr>
    </w:lvl>
    <w:lvl w:ilvl="5" w:tplc="45820D62">
      <w:numFmt w:val="bullet"/>
      <w:lvlText w:val="•"/>
      <w:lvlJc w:val="left"/>
      <w:pPr>
        <w:ind w:left="3012" w:hanging="360"/>
      </w:pPr>
      <w:rPr>
        <w:rFonts w:hint="default"/>
        <w:lang w:val="en-US" w:eastAsia="en-US" w:bidi="ar-SA"/>
      </w:rPr>
    </w:lvl>
    <w:lvl w:ilvl="6" w:tplc="BFAA67F6">
      <w:numFmt w:val="bullet"/>
      <w:lvlText w:val="•"/>
      <w:lvlJc w:val="left"/>
      <w:pPr>
        <w:ind w:left="3430" w:hanging="360"/>
      </w:pPr>
      <w:rPr>
        <w:rFonts w:hint="default"/>
        <w:lang w:val="en-US" w:eastAsia="en-US" w:bidi="ar-SA"/>
      </w:rPr>
    </w:lvl>
    <w:lvl w:ilvl="7" w:tplc="B606719A">
      <w:numFmt w:val="bullet"/>
      <w:lvlText w:val="•"/>
      <w:lvlJc w:val="left"/>
      <w:pPr>
        <w:ind w:left="3849" w:hanging="360"/>
      </w:pPr>
      <w:rPr>
        <w:rFonts w:hint="default"/>
        <w:lang w:val="en-US" w:eastAsia="en-US" w:bidi="ar-SA"/>
      </w:rPr>
    </w:lvl>
    <w:lvl w:ilvl="8" w:tplc="827097D4">
      <w:numFmt w:val="bullet"/>
      <w:lvlText w:val="•"/>
      <w:lvlJc w:val="left"/>
      <w:pPr>
        <w:ind w:left="4267" w:hanging="360"/>
      </w:pPr>
      <w:rPr>
        <w:rFonts w:hint="default"/>
        <w:lang w:val="en-US" w:eastAsia="en-US" w:bidi="ar-SA"/>
      </w:rPr>
    </w:lvl>
  </w:abstractNum>
  <w:abstractNum w:abstractNumId="7" w15:restartNumberingAfterBreak="0">
    <w:nsid w:val="192B3FEC"/>
    <w:multiLevelType w:val="hybridMultilevel"/>
    <w:tmpl w:val="181AEA70"/>
    <w:lvl w:ilvl="0" w:tplc="666A6C74">
      <w:start w:val="1"/>
      <w:numFmt w:val="decimal"/>
      <w:lvlText w:val="%1."/>
      <w:lvlJc w:val="left"/>
      <w:pPr>
        <w:ind w:left="919" w:hanging="50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79C4CAC">
      <w:start w:val="1"/>
      <w:numFmt w:val="lowerLetter"/>
      <w:lvlText w:val="%2."/>
      <w:lvlJc w:val="left"/>
      <w:pPr>
        <w:ind w:left="1108" w:hanging="19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B3B6C188">
      <w:numFmt w:val="bullet"/>
      <w:lvlText w:val="•"/>
      <w:lvlJc w:val="left"/>
      <w:pPr>
        <w:ind w:left="1531" w:hanging="190"/>
      </w:pPr>
      <w:rPr>
        <w:rFonts w:hint="default"/>
        <w:lang w:val="en-US" w:eastAsia="en-US" w:bidi="ar-SA"/>
      </w:rPr>
    </w:lvl>
    <w:lvl w:ilvl="3" w:tplc="223CBC5E">
      <w:numFmt w:val="bullet"/>
      <w:lvlText w:val="•"/>
      <w:lvlJc w:val="left"/>
      <w:pPr>
        <w:ind w:left="1963" w:hanging="190"/>
      </w:pPr>
      <w:rPr>
        <w:rFonts w:hint="default"/>
        <w:lang w:val="en-US" w:eastAsia="en-US" w:bidi="ar-SA"/>
      </w:rPr>
    </w:lvl>
    <w:lvl w:ilvl="4" w:tplc="121877A4">
      <w:numFmt w:val="bullet"/>
      <w:lvlText w:val="•"/>
      <w:lvlJc w:val="left"/>
      <w:pPr>
        <w:ind w:left="2394" w:hanging="190"/>
      </w:pPr>
      <w:rPr>
        <w:rFonts w:hint="default"/>
        <w:lang w:val="en-US" w:eastAsia="en-US" w:bidi="ar-SA"/>
      </w:rPr>
    </w:lvl>
    <w:lvl w:ilvl="5" w:tplc="3832517E">
      <w:numFmt w:val="bullet"/>
      <w:lvlText w:val="•"/>
      <w:lvlJc w:val="left"/>
      <w:pPr>
        <w:ind w:left="2826" w:hanging="190"/>
      </w:pPr>
      <w:rPr>
        <w:rFonts w:hint="default"/>
        <w:lang w:val="en-US" w:eastAsia="en-US" w:bidi="ar-SA"/>
      </w:rPr>
    </w:lvl>
    <w:lvl w:ilvl="6" w:tplc="CF160D3C">
      <w:numFmt w:val="bullet"/>
      <w:lvlText w:val="•"/>
      <w:lvlJc w:val="left"/>
      <w:pPr>
        <w:ind w:left="3257" w:hanging="190"/>
      </w:pPr>
      <w:rPr>
        <w:rFonts w:hint="default"/>
        <w:lang w:val="en-US" w:eastAsia="en-US" w:bidi="ar-SA"/>
      </w:rPr>
    </w:lvl>
    <w:lvl w:ilvl="7" w:tplc="020A92E0">
      <w:numFmt w:val="bullet"/>
      <w:lvlText w:val="•"/>
      <w:lvlJc w:val="left"/>
      <w:pPr>
        <w:ind w:left="3689" w:hanging="190"/>
      </w:pPr>
      <w:rPr>
        <w:rFonts w:hint="default"/>
        <w:lang w:val="en-US" w:eastAsia="en-US" w:bidi="ar-SA"/>
      </w:rPr>
    </w:lvl>
    <w:lvl w:ilvl="8" w:tplc="16D40E46">
      <w:numFmt w:val="bullet"/>
      <w:lvlText w:val="•"/>
      <w:lvlJc w:val="left"/>
      <w:pPr>
        <w:ind w:left="4120" w:hanging="190"/>
      </w:pPr>
      <w:rPr>
        <w:rFonts w:hint="default"/>
        <w:lang w:val="en-US" w:eastAsia="en-US" w:bidi="ar-SA"/>
      </w:rPr>
    </w:lvl>
  </w:abstractNum>
  <w:abstractNum w:abstractNumId="8" w15:restartNumberingAfterBreak="0">
    <w:nsid w:val="1A6D78DC"/>
    <w:multiLevelType w:val="hybridMultilevel"/>
    <w:tmpl w:val="EEEA3BA6"/>
    <w:lvl w:ilvl="0" w:tplc="D1BA4B8E">
      <w:start w:val="1"/>
      <w:numFmt w:val="upperRoman"/>
      <w:lvlText w:val="%1."/>
      <w:lvlJc w:val="right"/>
      <w:pPr>
        <w:ind w:left="1190" w:hanging="360"/>
      </w:pPr>
      <w:rPr>
        <w:b w:val="0"/>
        <w:i w:val="0"/>
      </w:rPr>
    </w:lvl>
    <w:lvl w:ilvl="1" w:tplc="40090019" w:tentative="1">
      <w:start w:val="1"/>
      <w:numFmt w:val="lowerLetter"/>
      <w:lvlText w:val="%2."/>
      <w:lvlJc w:val="left"/>
      <w:pPr>
        <w:ind w:left="1910" w:hanging="360"/>
      </w:pPr>
    </w:lvl>
    <w:lvl w:ilvl="2" w:tplc="4009001B" w:tentative="1">
      <w:start w:val="1"/>
      <w:numFmt w:val="lowerRoman"/>
      <w:lvlText w:val="%3."/>
      <w:lvlJc w:val="right"/>
      <w:pPr>
        <w:ind w:left="2630" w:hanging="180"/>
      </w:pPr>
    </w:lvl>
    <w:lvl w:ilvl="3" w:tplc="4009000F" w:tentative="1">
      <w:start w:val="1"/>
      <w:numFmt w:val="decimal"/>
      <w:lvlText w:val="%4."/>
      <w:lvlJc w:val="left"/>
      <w:pPr>
        <w:ind w:left="3350" w:hanging="360"/>
      </w:pPr>
    </w:lvl>
    <w:lvl w:ilvl="4" w:tplc="40090019" w:tentative="1">
      <w:start w:val="1"/>
      <w:numFmt w:val="lowerLetter"/>
      <w:lvlText w:val="%5."/>
      <w:lvlJc w:val="left"/>
      <w:pPr>
        <w:ind w:left="4070" w:hanging="360"/>
      </w:pPr>
    </w:lvl>
    <w:lvl w:ilvl="5" w:tplc="4009001B" w:tentative="1">
      <w:start w:val="1"/>
      <w:numFmt w:val="lowerRoman"/>
      <w:lvlText w:val="%6."/>
      <w:lvlJc w:val="right"/>
      <w:pPr>
        <w:ind w:left="4790" w:hanging="180"/>
      </w:pPr>
    </w:lvl>
    <w:lvl w:ilvl="6" w:tplc="4009000F" w:tentative="1">
      <w:start w:val="1"/>
      <w:numFmt w:val="decimal"/>
      <w:lvlText w:val="%7."/>
      <w:lvlJc w:val="left"/>
      <w:pPr>
        <w:ind w:left="5510" w:hanging="360"/>
      </w:pPr>
    </w:lvl>
    <w:lvl w:ilvl="7" w:tplc="40090019" w:tentative="1">
      <w:start w:val="1"/>
      <w:numFmt w:val="lowerLetter"/>
      <w:lvlText w:val="%8."/>
      <w:lvlJc w:val="left"/>
      <w:pPr>
        <w:ind w:left="6230" w:hanging="360"/>
      </w:pPr>
    </w:lvl>
    <w:lvl w:ilvl="8" w:tplc="4009001B" w:tentative="1">
      <w:start w:val="1"/>
      <w:numFmt w:val="lowerRoman"/>
      <w:lvlText w:val="%9."/>
      <w:lvlJc w:val="right"/>
      <w:pPr>
        <w:ind w:left="6950" w:hanging="180"/>
      </w:pPr>
    </w:lvl>
  </w:abstractNum>
  <w:abstractNum w:abstractNumId="9" w15:restartNumberingAfterBreak="0">
    <w:nsid w:val="1FEF50F1"/>
    <w:multiLevelType w:val="hybridMultilevel"/>
    <w:tmpl w:val="4E241C96"/>
    <w:lvl w:ilvl="0" w:tplc="40090015">
      <w:start w:val="1"/>
      <w:numFmt w:val="upperLetter"/>
      <w:lvlText w:val="%1."/>
      <w:lvlJc w:val="left"/>
      <w:pPr>
        <w:ind w:left="537" w:hanging="339"/>
      </w:pPr>
      <w:rPr>
        <w:rFonts w:hint="default"/>
        <w:b w:val="0"/>
        <w:bCs w:val="0"/>
        <w:i/>
        <w:iCs/>
        <w:spacing w:val="0"/>
        <w:w w:val="99"/>
        <w:sz w:val="20"/>
        <w:szCs w:val="20"/>
        <w:lang w:val="en-US" w:eastAsia="en-US" w:bidi="ar-SA"/>
      </w:rPr>
    </w:lvl>
    <w:lvl w:ilvl="1" w:tplc="4308FFD2">
      <w:start w:val="1"/>
      <w:numFmt w:val="decimal"/>
      <w:lvlText w:val="%2."/>
      <w:lvlJc w:val="left"/>
      <w:pPr>
        <w:ind w:left="919" w:hanging="504"/>
      </w:pPr>
      <w:rPr>
        <w:rFonts w:ascii="Times New Roman" w:eastAsia="Times New Roman" w:hAnsi="Times New Roman" w:cs="Times New Roman" w:hint="default"/>
        <w:b w:val="0"/>
        <w:bCs w:val="0"/>
        <w:i w:val="0"/>
        <w:iCs w:val="0"/>
        <w:spacing w:val="0"/>
        <w:w w:val="99"/>
        <w:sz w:val="20"/>
        <w:szCs w:val="20"/>
        <w:lang w:val="en-US" w:eastAsia="en-US" w:bidi="ar-SA"/>
      </w:rPr>
    </w:lvl>
    <w:lvl w:ilvl="2" w:tplc="E15ADE9C">
      <w:numFmt w:val="bullet"/>
      <w:lvlText w:val="•"/>
      <w:lvlJc w:val="left"/>
      <w:pPr>
        <w:ind w:left="1434" w:hanging="504"/>
      </w:pPr>
      <w:rPr>
        <w:rFonts w:hint="default"/>
        <w:lang w:val="en-US" w:eastAsia="en-US" w:bidi="ar-SA"/>
      </w:rPr>
    </w:lvl>
    <w:lvl w:ilvl="3" w:tplc="C91AA218">
      <w:numFmt w:val="bullet"/>
      <w:lvlText w:val="•"/>
      <w:lvlJc w:val="left"/>
      <w:pPr>
        <w:ind w:left="1948" w:hanging="504"/>
      </w:pPr>
      <w:rPr>
        <w:rFonts w:hint="default"/>
        <w:lang w:val="en-US" w:eastAsia="en-US" w:bidi="ar-SA"/>
      </w:rPr>
    </w:lvl>
    <w:lvl w:ilvl="4" w:tplc="252C9452">
      <w:numFmt w:val="bullet"/>
      <w:lvlText w:val="•"/>
      <w:lvlJc w:val="left"/>
      <w:pPr>
        <w:ind w:left="2462" w:hanging="504"/>
      </w:pPr>
      <w:rPr>
        <w:rFonts w:hint="default"/>
        <w:lang w:val="en-US" w:eastAsia="en-US" w:bidi="ar-SA"/>
      </w:rPr>
    </w:lvl>
    <w:lvl w:ilvl="5" w:tplc="AF84E41E">
      <w:numFmt w:val="bullet"/>
      <w:lvlText w:val="•"/>
      <w:lvlJc w:val="left"/>
      <w:pPr>
        <w:ind w:left="2976" w:hanging="504"/>
      </w:pPr>
      <w:rPr>
        <w:rFonts w:hint="default"/>
        <w:lang w:val="en-US" w:eastAsia="en-US" w:bidi="ar-SA"/>
      </w:rPr>
    </w:lvl>
    <w:lvl w:ilvl="6" w:tplc="0082CF6A">
      <w:numFmt w:val="bullet"/>
      <w:lvlText w:val="•"/>
      <w:lvlJc w:val="left"/>
      <w:pPr>
        <w:ind w:left="3490" w:hanging="504"/>
      </w:pPr>
      <w:rPr>
        <w:rFonts w:hint="default"/>
        <w:lang w:val="en-US" w:eastAsia="en-US" w:bidi="ar-SA"/>
      </w:rPr>
    </w:lvl>
    <w:lvl w:ilvl="7" w:tplc="AC502C2A">
      <w:numFmt w:val="bullet"/>
      <w:lvlText w:val="•"/>
      <w:lvlJc w:val="left"/>
      <w:pPr>
        <w:ind w:left="4004" w:hanging="504"/>
      </w:pPr>
      <w:rPr>
        <w:rFonts w:hint="default"/>
        <w:lang w:val="en-US" w:eastAsia="en-US" w:bidi="ar-SA"/>
      </w:rPr>
    </w:lvl>
    <w:lvl w:ilvl="8" w:tplc="D2AA6E5E">
      <w:numFmt w:val="bullet"/>
      <w:lvlText w:val="•"/>
      <w:lvlJc w:val="left"/>
      <w:pPr>
        <w:ind w:left="4518" w:hanging="504"/>
      </w:pPr>
      <w:rPr>
        <w:rFonts w:hint="default"/>
        <w:lang w:val="en-US" w:eastAsia="en-US" w:bidi="ar-SA"/>
      </w:rPr>
    </w:lvl>
  </w:abstractNum>
  <w:abstractNum w:abstractNumId="10" w15:restartNumberingAfterBreak="0">
    <w:nsid w:val="26776B63"/>
    <w:multiLevelType w:val="hybridMultilevel"/>
    <w:tmpl w:val="F5EAD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333771"/>
    <w:multiLevelType w:val="hybridMultilevel"/>
    <w:tmpl w:val="55EA5478"/>
    <w:lvl w:ilvl="0" w:tplc="0B900166">
      <w:start w:val="1"/>
      <w:numFmt w:val="upperLetter"/>
      <w:lvlText w:val="%1."/>
      <w:lvlJc w:val="left"/>
      <w:pPr>
        <w:ind w:left="487" w:hanging="288"/>
        <w:jc w:val="left"/>
      </w:pPr>
      <w:rPr>
        <w:rFonts w:hint="default"/>
        <w:spacing w:val="0"/>
        <w:w w:val="99"/>
        <w:lang w:val="en-US" w:eastAsia="en-US" w:bidi="ar-SA"/>
      </w:rPr>
    </w:lvl>
    <w:lvl w:ilvl="1" w:tplc="1A98A700">
      <w:numFmt w:val="bullet"/>
      <w:lvlText w:val="•"/>
      <w:lvlJc w:val="left"/>
      <w:pPr>
        <w:ind w:left="986" w:hanging="288"/>
      </w:pPr>
      <w:rPr>
        <w:rFonts w:hint="default"/>
        <w:lang w:val="en-US" w:eastAsia="en-US" w:bidi="ar-SA"/>
      </w:rPr>
    </w:lvl>
    <w:lvl w:ilvl="2" w:tplc="20D4D8EA">
      <w:numFmt w:val="bullet"/>
      <w:lvlText w:val="•"/>
      <w:lvlJc w:val="left"/>
      <w:pPr>
        <w:ind w:left="1493" w:hanging="288"/>
      </w:pPr>
      <w:rPr>
        <w:rFonts w:hint="default"/>
        <w:lang w:val="en-US" w:eastAsia="en-US" w:bidi="ar-SA"/>
      </w:rPr>
    </w:lvl>
    <w:lvl w:ilvl="3" w:tplc="093C9B38">
      <w:numFmt w:val="bullet"/>
      <w:lvlText w:val="•"/>
      <w:lvlJc w:val="left"/>
      <w:pPr>
        <w:ind w:left="2000" w:hanging="288"/>
      </w:pPr>
      <w:rPr>
        <w:rFonts w:hint="default"/>
        <w:lang w:val="en-US" w:eastAsia="en-US" w:bidi="ar-SA"/>
      </w:rPr>
    </w:lvl>
    <w:lvl w:ilvl="4" w:tplc="2A765536">
      <w:numFmt w:val="bullet"/>
      <w:lvlText w:val="•"/>
      <w:lvlJc w:val="left"/>
      <w:pPr>
        <w:ind w:left="2506" w:hanging="288"/>
      </w:pPr>
      <w:rPr>
        <w:rFonts w:hint="default"/>
        <w:lang w:val="en-US" w:eastAsia="en-US" w:bidi="ar-SA"/>
      </w:rPr>
    </w:lvl>
    <w:lvl w:ilvl="5" w:tplc="8BE4212E">
      <w:numFmt w:val="bullet"/>
      <w:lvlText w:val="•"/>
      <w:lvlJc w:val="left"/>
      <w:pPr>
        <w:ind w:left="3013" w:hanging="288"/>
      </w:pPr>
      <w:rPr>
        <w:rFonts w:hint="default"/>
        <w:lang w:val="en-US" w:eastAsia="en-US" w:bidi="ar-SA"/>
      </w:rPr>
    </w:lvl>
    <w:lvl w:ilvl="6" w:tplc="685AA414">
      <w:numFmt w:val="bullet"/>
      <w:lvlText w:val="•"/>
      <w:lvlJc w:val="left"/>
      <w:pPr>
        <w:ind w:left="3520" w:hanging="288"/>
      </w:pPr>
      <w:rPr>
        <w:rFonts w:hint="default"/>
        <w:lang w:val="en-US" w:eastAsia="en-US" w:bidi="ar-SA"/>
      </w:rPr>
    </w:lvl>
    <w:lvl w:ilvl="7" w:tplc="2B104E8A">
      <w:numFmt w:val="bullet"/>
      <w:lvlText w:val="•"/>
      <w:lvlJc w:val="left"/>
      <w:pPr>
        <w:ind w:left="4027" w:hanging="288"/>
      </w:pPr>
      <w:rPr>
        <w:rFonts w:hint="default"/>
        <w:lang w:val="en-US" w:eastAsia="en-US" w:bidi="ar-SA"/>
      </w:rPr>
    </w:lvl>
    <w:lvl w:ilvl="8" w:tplc="98326316">
      <w:numFmt w:val="bullet"/>
      <w:lvlText w:val="•"/>
      <w:lvlJc w:val="left"/>
      <w:pPr>
        <w:ind w:left="4533" w:hanging="288"/>
      </w:pPr>
      <w:rPr>
        <w:rFonts w:hint="default"/>
        <w:lang w:val="en-US" w:eastAsia="en-US" w:bidi="ar-SA"/>
      </w:rPr>
    </w:lvl>
  </w:abstractNum>
  <w:abstractNum w:abstractNumId="12" w15:restartNumberingAfterBreak="0">
    <w:nsid w:val="38182A8A"/>
    <w:multiLevelType w:val="hybridMultilevel"/>
    <w:tmpl w:val="3D4CEE96"/>
    <w:lvl w:ilvl="0" w:tplc="7C38DFBE">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1" w:tplc="151A0466">
      <w:numFmt w:val="bullet"/>
      <w:lvlText w:val="•"/>
      <w:lvlJc w:val="left"/>
      <w:pPr>
        <w:ind w:left="1338" w:hanging="360"/>
      </w:pPr>
      <w:rPr>
        <w:rFonts w:hint="default"/>
        <w:lang w:val="en-US" w:eastAsia="en-US" w:bidi="ar-SA"/>
      </w:rPr>
    </w:lvl>
    <w:lvl w:ilvl="2" w:tplc="3EE8A15C">
      <w:numFmt w:val="bullet"/>
      <w:lvlText w:val="•"/>
      <w:lvlJc w:val="left"/>
      <w:pPr>
        <w:ind w:left="1756" w:hanging="360"/>
      </w:pPr>
      <w:rPr>
        <w:rFonts w:hint="default"/>
        <w:lang w:val="en-US" w:eastAsia="en-US" w:bidi="ar-SA"/>
      </w:rPr>
    </w:lvl>
    <w:lvl w:ilvl="3" w:tplc="B5B44FA2">
      <w:numFmt w:val="bullet"/>
      <w:lvlText w:val="•"/>
      <w:lvlJc w:val="left"/>
      <w:pPr>
        <w:ind w:left="2175" w:hanging="360"/>
      </w:pPr>
      <w:rPr>
        <w:rFonts w:hint="default"/>
        <w:lang w:val="en-US" w:eastAsia="en-US" w:bidi="ar-SA"/>
      </w:rPr>
    </w:lvl>
    <w:lvl w:ilvl="4" w:tplc="4FA024C6">
      <w:numFmt w:val="bullet"/>
      <w:lvlText w:val="•"/>
      <w:lvlJc w:val="left"/>
      <w:pPr>
        <w:ind w:left="2593" w:hanging="360"/>
      </w:pPr>
      <w:rPr>
        <w:rFonts w:hint="default"/>
        <w:lang w:val="en-US" w:eastAsia="en-US" w:bidi="ar-SA"/>
      </w:rPr>
    </w:lvl>
    <w:lvl w:ilvl="5" w:tplc="05A250BA">
      <w:numFmt w:val="bullet"/>
      <w:lvlText w:val="•"/>
      <w:lvlJc w:val="left"/>
      <w:pPr>
        <w:ind w:left="3012" w:hanging="360"/>
      </w:pPr>
      <w:rPr>
        <w:rFonts w:hint="default"/>
        <w:lang w:val="en-US" w:eastAsia="en-US" w:bidi="ar-SA"/>
      </w:rPr>
    </w:lvl>
    <w:lvl w:ilvl="6" w:tplc="5E44EBA6">
      <w:numFmt w:val="bullet"/>
      <w:lvlText w:val="•"/>
      <w:lvlJc w:val="left"/>
      <w:pPr>
        <w:ind w:left="3430" w:hanging="360"/>
      </w:pPr>
      <w:rPr>
        <w:rFonts w:hint="default"/>
        <w:lang w:val="en-US" w:eastAsia="en-US" w:bidi="ar-SA"/>
      </w:rPr>
    </w:lvl>
    <w:lvl w:ilvl="7" w:tplc="D228C6FC">
      <w:numFmt w:val="bullet"/>
      <w:lvlText w:val="•"/>
      <w:lvlJc w:val="left"/>
      <w:pPr>
        <w:ind w:left="3849" w:hanging="360"/>
      </w:pPr>
      <w:rPr>
        <w:rFonts w:hint="default"/>
        <w:lang w:val="en-US" w:eastAsia="en-US" w:bidi="ar-SA"/>
      </w:rPr>
    </w:lvl>
    <w:lvl w:ilvl="8" w:tplc="61F696F2">
      <w:numFmt w:val="bullet"/>
      <w:lvlText w:val="•"/>
      <w:lvlJc w:val="left"/>
      <w:pPr>
        <w:ind w:left="4267" w:hanging="360"/>
      </w:pPr>
      <w:rPr>
        <w:rFonts w:hint="default"/>
        <w:lang w:val="en-US" w:eastAsia="en-US" w:bidi="ar-SA"/>
      </w:rPr>
    </w:lvl>
  </w:abstractNum>
  <w:abstractNum w:abstractNumId="13" w15:restartNumberingAfterBreak="0">
    <w:nsid w:val="4B3C6EE1"/>
    <w:multiLevelType w:val="hybridMultilevel"/>
    <w:tmpl w:val="195EB4DA"/>
    <w:lvl w:ilvl="0" w:tplc="40090015">
      <w:start w:val="1"/>
      <w:numFmt w:val="upperLetter"/>
      <w:lvlText w:val="%1."/>
      <w:lvlJc w:val="left"/>
      <w:pPr>
        <w:ind w:left="919" w:hanging="360"/>
      </w:pPr>
    </w:lvl>
    <w:lvl w:ilvl="1" w:tplc="40090019" w:tentative="1">
      <w:start w:val="1"/>
      <w:numFmt w:val="lowerLetter"/>
      <w:lvlText w:val="%2."/>
      <w:lvlJc w:val="left"/>
      <w:pPr>
        <w:ind w:left="1639" w:hanging="360"/>
      </w:pPr>
    </w:lvl>
    <w:lvl w:ilvl="2" w:tplc="4009001B" w:tentative="1">
      <w:start w:val="1"/>
      <w:numFmt w:val="lowerRoman"/>
      <w:lvlText w:val="%3."/>
      <w:lvlJc w:val="right"/>
      <w:pPr>
        <w:ind w:left="2359" w:hanging="180"/>
      </w:pPr>
    </w:lvl>
    <w:lvl w:ilvl="3" w:tplc="4009000F" w:tentative="1">
      <w:start w:val="1"/>
      <w:numFmt w:val="decimal"/>
      <w:lvlText w:val="%4."/>
      <w:lvlJc w:val="left"/>
      <w:pPr>
        <w:ind w:left="3079" w:hanging="360"/>
      </w:pPr>
    </w:lvl>
    <w:lvl w:ilvl="4" w:tplc="40090019" w:tentative="1">
      <w:start w:val="1"/>
      <w:numFmt w:val="lowerLetter"/>
      <w:lvlText w:val="%5."/>
      <w:lvlJc w:val="left"/>
      <w:pPr>
        <w:ind w:left="3799" w:hanging="360"/>
      </w:pPr>
    </w:lvl>
    <w:lvl w:ilvl="5" w:tplc="4009001B" w:tentative="1">
      <w:start w:val="1"/>
      <w:numFmt w:val="lowerRoman"/>
      <w:lvlText w:val="%6."/>
      <w:lvlJc w:val="right"/>
      <w:pPr>
        <w:ind w:left="4519" w:hanging="180"/>
      </w:pPr>
    </w:lvl>
    <w:lvl w:ilvl="6" w:tplc="4009000F" w:tentative="1">
      <w:start w:val="1"/>
      <w:numFmt w:val="decimal"/>
      <w:lvlText w:val="%7."/>
      <w:lvlJc w:val="left"/>
      <w:pPr>
        <w:ind w:left="5239" w:hanging="360"/>
      </w:pPr>
    </w:lvl>
    <w:lvl w:ilvl="7" w:tplc="40090019" w:tentative="1">
      <w:start w:val="1"/>
      <w:numFmt w:val="lowerLetter"/>
      <w:lvlText w:val="%8."/>
      <w:lvlJc w:val="left"/>
      <w:pPr>
        <w:ind w:left="5959" w:hanging="360"/>
      </w:pPr>
    </w:lvl>
    <w:lvl w:ilvl="8" w:tplc="4009001B" w:tentative="1">
      <w:start w:val="1"/>
      <w:numFmt w:val="lowerRoman"/>
      <w:lvlText w:val="%9."/>
      <w:lvlJc w:val="right"/>
      <w:pPr>
        <w:ind w:left="6679" w:hanging="180"/>
      </w:pPr>
    </w:lvl>
  </w:abstractNum>
  <w:abstractNum w:abstractNumId="14" w15:restartNumberingAfterBreak="0">
    <w:nsid w:val="525E1C9E"/>
    <w:multiLevelType w:val="hybridMultilevel"/>
    <w:tmpl w:val="427E2B60"/>
    <w:lvl w:ilvl="0" w:tplc="8A6E45EE">
      <w:start w:val="1"/>
      <w:numFmt w:val="decimal"/>
      <w:lvlText w:val="%1."/>
      <w:lvlJc w:val="left"/>
      <w:pPr>
        <w:ind w:left="919"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000399C">
      <w:numFmt w:val="bullet"/>
      <w:lvlText w:val=""/>
      <w:lvlJc w:val="left"/>
      <w:pPr>
        <w:ind w:left="1639" w:hanging="360"/>
      </w:pPr>
      <w:rPr>
        <w:rFonts w:ascii="Symbol" w:eastAsia="Symbol" w:hAnsi="Symbol" w:cs="Symbol" w:hint="default"/>
        <w:b w:val="0"/>
        <w:bCs w:val="0"/>
        <w:i w:val="0"/>
        <w:iCs w:val="0"/>
        <w:spacing w:val="0"/>
        <w:w w:val="99"/>
        <w:sz w:val="20"/>
        <w:szCs w:val="20"/>
        <w:lang w:val="en-US" w:eastAsia="en-US" w:bidi="ar-SA"/>
      </w:rPr>
    </w:lvl>
    <w:lvl w:ilvl="2" w:tplc="5D2492FA">
      <w:numFmt w:val="bullet"/>
      <w:lvlText w:val="•"/>
      <w:lvlJc w:val="left"/>
      <w:pPr>
        <w:ind w:left="2074" w:hanging="360"/>
      </w:pPr>
      <w:rPr>
        <w:rFonts w:hint="default"/>
        <w:lang w:val="en-US" w:eastAsia="en-US" w:bidi="ar-SA"/>
      </w:rPr>
    </w:lvl>
    <w:lvl w:ilvl="3" w:tplc="EA821C14">
      <w:numFmt w:val="bullet"/>
      <w:lvlText w:val="•"/>
      <w:lvlJc w:val="left"/>
      <w:pPr>
        <w:ind w:left="2508" w:hanging="360"/>
      </w:pPr>
      <w:rPr>
        <w:rFonts w:hint="default"/>
        <w:lang w:val="en-US" w:eastAsia="en-US" w:bidi="ar-SA"/>
      </w:rPr>
    </w:lvl>
    <w:lvl w:ilvl="4" w:tplc="7542061C">
      <w:numFmt w:val="bullet"/>
      <w:lvlText w:val="•"/>
      <w:lvlJc w:val="left"/>
      <w:pPr>
        <w:ind w:left="2942" w:hanging="360"/>
      </w:pPr>
      <w:rPr>
        <w:rFonts w:hint="default"/>
        <w:lang w:val="en-US" w:eastAsia="en-US" w:bidi="ar-SA"/>
      </w:rPr>
    </w:lvl>
    <w:lvl w:ilvl="5" w:tplc="AEE6340E">
      <w:numFmt w:val="bullet"/>
      <w:lvlText w:val="•"/>
      <w:lvlJc w:val="left"/>
      <w:pPr>
        <w:ind w:left="3376" w:hanging="360"/>
      </w:pPr>
      <w:rPr>
        <w:rFonts w:hint="default"/>
        <w:lang w:val="en-US" w:eastAsia="en-US" w:bidi="ar-SA"/>
      </w:rPr>
    </w:lvl>
    <w:lvl w:ilvl="6" w:tplc="6A303FAA">
      <w:numFmt w:val="bullet"/>
      <w:lvlText w:val="•"/>
      <w:lvlJc w:val="left"/>
      <w:pPr>
        <w:ind w:left="3810" w:hanging="360"/>
      </w:pPr>
      <w:rPr>
        <w:rFonts w:hint="default"/>
        <w:lang w:val="en-US" w:eastAsia="en-US" w:bidi="ar-SA"/>
      </w:rPr>
    </w:lvl>
    <w:lvl w:ilvl="7" w:tplc="A95CD662">
      <w:numFmt w:val="bullet"/>
      <w:lvlText w:val="•"/>
      <w:lvlJc w:val="left"/>
      <w:pPr>
        <w:ind w:left="4244" w:hanging="360"/>
      </w:pPr>
      <w:rPr>
        <w:rFonts w:hint="default"/>
        <w:lang w:val="en-US" w:eastAsia="en-US" w:bidi="ar-SA"/>
      </w:rPr>
    </w:lvl>
    <w:lvl w:ilvl="8" w:tplc="1B60A2A8">
      <w:numFmt w:val="bullet"/>
      <w:lvlText w:val="•"/>
      <w:lvlJc w:val="left"/>
      <w:pPr>
        <w:ind w:left="4678" w:hanging="360"/>
      </w:pPr>
      <w:rPr>
        <w:rFonts w:hint="default"/>
        <w:lang w:val="en-US" w:eastAsia="en-US" w:bidi="ar-SA"/>
      </w:rPr>
    </w:lvl>
  </w:abstractNum>
  <w:abstractNum w:abstractNumId="15" w15:restartNumberingAfterBreak="0">
    <w:nsid w:val="5A0D6AD5"/>
    <w:multiLevelType w:val="hybridMultilevel"/>
    <w:tmpl w:val="7908A0FA"/>
    <w:lvl w:ilvl="0" w:tplc="44944CBE">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1" w:tplc="8124A714">
      <w:numFmt w:val="bullet"/>
      <w:lvlText w:val="•"/>
      <w:lvlJc w:val="left"/>
      <w:pPr>
        <w:ind w:left="1338" w:hanging="360"/>
      </w:pPr>
      <w:rPr>
        <w:rFonts w:hint="default"/>
        <w:lang w:val="en-US" w:eastAsia="en-US" w:bidi="ar-SA"/>
      </w:rPr>
    </w:lvl>
    <w:lvl w:ilvl="2" w:tplc="4BDC96D2">
      <w:numFmt w:val="bullet"/>
      <w:lvlText w:val="•"/>
      <w:lvlJc w:val="left"/>
      <w:pPr>
        <w:ind w:left="1756" w:hanging="360"/>
      </w:pPr>
      <w:rPr>
        <w:rFonts w:hint="default"/>
        <w:lang w:val="en-US" w:eastAsia="en-US" w:bidi="ar-SA"/>
      </w:rPr>
    </w:lvl>
    <w:lvl w:ilvl="3" w:tplc="6BE841A4">
      <w:numFmt w:val="bullet"/>
      <w:lvlText w:val="•"/>
      <w:lvlJc w:val="left"/>
      <w:pPr>
        <w:ind w:left="2175" w:hanging="360"/>
      </w:pPr>
      <w:rPr>
        <w:rFonts w:hint="default"/>
        <w:lang w:val="en-US" w:eastAsia="en-US" w:bidi="ar-SA"/>
      </w:rPr>
    </w:lvl>
    <w:lvl w:ilvl="4" w:tplc="A418A204">
      <w:numFmt w:val="bullet"/>
      <w:lvlText w:val="•"/>
      <w:lvlJc w:val="left"/>
      <w:pPr>
        <w:ind w:left="2593" w:hanging="360"/>
      </w:pPr>
      <w:rPr>
        <w:rFonts w:hint="default"/>
        <w:lang w:val="en-US" w:eastAsia="en-US" w:bidi="ar-SA"/>
      </w:rPr>
    </w:lvl>
    <w:lvl w:ilvl="5" w:tplc="E46476AC">
      <w:numFmt w:val="bullet"/>
      <w:lvlText w:val="•"/>
      <w:lvlJc w:val="left"/>
      <w:pPr>
        <w:ind w:left="3012" w:hanging="360"/>
      </w:pPr>
      <w:rPr>
        <w:rFonts w:hint="default"/>
        <w:lang w:val="en-US" w:eastAsia="en-US" w:bidi="ar-SA"/>
      </w:rPr>
    </w:lvl>
    <w:lvl w:ilvl="6" w:tplc="26B2FF7E">
      <w:numFmt w:val="bullet"/>
      <w:lvlText w:val="•"/>
      <w:lvlJc w:val="left"/>
      <w:pPr>
        <w:ind w:left="3430" w:hanging="360"/>
      </w:pPr>
      <w:rPr>
        <w:rFonts w:hint="default"/>
        <w:lang w:val="en-US" w:eastAsia="en-US" w:bidi="ar-SA"/>
      </w:rPr>
    </w:lvl>
    <w:lvl w:ilvl="7" w:tplc="1696C722">
      <w:numFmt w:val="bullet"/>
      <w:lvlText w:val="•"/>
      <w:lvlJc w:val="left"/>
      <w:pPr>
        <w:ind w:left="3849" w:hanging="360"/>
      </w:pPr>
      <w:rPr>
        <w:rFonts w:hint="default"/>
        <w:lang w:val="en-US" w:eastAsia="en-US" w:bidi="ar-SA"/>
      </w:rPr>
    </w:lvl>
    <w:lvl w:ilvl="8" w:tplc="012E857A">
      <w:numFmt w:val="bullet"/>
      <w:lvlText w:val="•"/>
      <w:lvlJc w:val="left"/>
      <w:pPr>
        <w:ind w:left="4267" w:hanging="360"/>
      </w:pPr>
      <w:rPr>
        <w:rFonts w:hint="default"/>
        <w:lang w:val="en-US" w:eastAsia="en-US" w:bidi="ar-SA"/>
      </w:rPr>
    </w:lvl>
  </w:abstractNum>
  <w:abstractNum w:abstractNumId="16" w15:restartNumberingAfterBreak="0">
    <w:nsid w:val="5CC94729"/>
    <w:multiLevelType w:val="hybridMultilevel"/>
    <w:tmpl w:val="69F2CA68"/>
    <w:lvl w:ilvl="0" w:tplc="7CC060E4">
      <w:start w:val="1"/>
      <w:numFmt w:val="upperLetter"/>
      <w:lvlText w:val="%1."/>
      <w:lvlJc w:val="left"/>
      <w:pPr>
        <w:ind w:left="538" w:hanging="339"/>
        <w:jc w:val="left"/>
      </w:pPr>
      <w:rPr>
        <w:rFonts w:ascii="Times New Roman" w:eastAsia="Times New Roman" w:hAnsi="Times New Roman" w:cs="Times New Roman" w:hint="default"/>
        <w:b w:val="0"/>
        <w:bCs w:val="0"/>
        <w:i/>
        <w:iCs/>
        <w:spacing w:val="0"/>
        <w:w w:val="99"/>
        <w:sz w:val="20"/>
        <w:szCs w:val="20"/>
        <w:lang w:val="en-US" w:eastAsia="en-US" w:bidi="ar-SA"/>
      </w:rPr>
    </w:lvl>
    <w:lvl w:ilvl="1" w:tplc="7F3A6D58">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2" w:tplc="58D8CA9C">
      <w:numFmt w:val="bullet"/>
      <w:lvlText w:val="•"/>
      <w:lvlJc w:val="left"/>
      <w:pPr>
        <w:ind w:left="790" w:hanging="360"/>
      </w:pPr>
      <w:rPr>
        <w:rFonts w:hint="default"/>
        <w:lang w:val="en-US" w:eastAsia="en-US" w:bidi="ar-SA"/>
      </w:rPr>
    </w:lvl>
    <w:lvl w:ilvl="3" w:tplc="667AC732">
      <w:numFmt w:val="bullet"/>
      <w:lvlText w:val="•"/>
      <w:lvlJc w:val="left"/>
      <w:pPr>
        <w:ind w:left="661" w:hanging="360"/>
      </w:pPr>
      <w:rPr>
        <w:rFonts w:hint="default"/>
        <w:lang w:val="en-US" w:eastAsia="en-US" w:bidi="ar-SA"/>
      </w:rPr>
    </w:lvl>
    <w:lvl w:ilvl="4" w:tplc="5E58F0A8">
      <w:numFmt w:val="bullet"/>
      <w:lvlText w:val="•"/>
      <w:lvlJc w:val="left"/>
      <w:pPr>
        <w:ind w:left="532" w:hanging="360"/>
      </w:pPr>
      <w:rPr>
        <w:rFonts w:hint="default"/>
        <w:lang w:val="en-US" w:eastAsia="en-US" w:bidi="ar-SA"/>
      </w:rPr>
    </w:lvl>
    <w:lvl w:ilvl="5" w:tplc="E870CD5A">
      <w:numFmt w:val="bullet"/>
      <w:lvlText w:val="•"/>
      <w:lvlJc w:val="left"/>
      <w:pPr>
        <w:ind w:left="403" w:hanging="360"/>
      </w:pPr>
      <w:rPr>
        <w:rFonts w:hint="default"/>
        <w:lang w:val="en-US" w:eastAsia="en-US" w:bidi="ar-SA"/>
      </w:rPr>
    </w:lvl>
    <w:lvl w:ilvl="6" w:tplc="90E63AAE">
      <w:numFmt w:val="bullet"/>
      <w:lvlText w:val="•"/>
      <w:lvlJc w:val="left"/>
      <w:pPr>
        <w:ind w:left="274" w:hanging="360"/>
      </w:pPr>
      <w:rPr>
        <w:rFonts w:hint="default"/>
        <w:lang w:val="en-US" w:eastAsia="en-US" w:bidi="ar-SA"/>
      </w:rPr>
    </w:lvl>
    <w:lvl w:ilvl="7" w:tplc="8C00569E">
      <w:numFmt w:val="bullet"/>
      <w:lvlText w:val="•"/>
      <w:lvlJc w:val="left"/>
      <w:pPr>
        <w:ind w:left="145" w:hanging="360"/>
      </w:pPr>
      <w:rPr>
        <w:rFonts w:hint="default"/>
        <w:lang w:val="en-US" w:eastAsia="en-US" w:bidi="ar-SA"/>
      </w:rPr>
    </w:lvl>
    <w:lvl w:ilvl="8" w:tplc="67FA5EC4">
      <w:numFmt w:val="bullet"/>
      <w:lvlText w:val="•"/>
      <w:lvlJc w:val="left"/>
      <w:pPr>
        <w:ind w:left="16" w:hanging="360"/>
      </w:pPr>
      <w:rPr>
        <w:rFonts w:hint="default"/>
        <w:lang w:val="en-US" w:eastAsia="en-US" w:bidi="ar-SA"/>
      </w:rPr>
    </w:lvl>
  </w:abstractNum>
  <w:abstractNum w:abstractNumId="17" w15:restartNumberingAfterBreak="0">
    <w:nsid w:val="67C52FD0"/>
    <w:multiLevelType w:val="hybridMultilevel"/>
    <w:tmpl w:val="F5B4C3C4"/>
    <w:lvl w:ilvl="0" w:tplc="AA1C7F74">
      <w:start w:val="2"/>
      <w:numFmt w:val="upperRoman"/>
      <w:lvlText w:val="%1."/>
      <w:lvlJc w:val="left"/>
      <w:pPr>
        <w:ind w:left="1865" w:hanging="186"/>
        <w:jc w:val="right"/>
      </w:pPr>
      <w:rPr>
        <w:rFonts w:ascii="Times New Roman" w:eastAsia="Times New Roman" w:hAnsi="Times New Roman" w:cs="Times New Roman" w:hint="default"/>
        <w:b w:val="0"/>
        <w:bCs w:val="0"/>
        <w:i w:val="0"/>
        <w:iCs w:val="0"/>
        <w:spacing w:val="-2"/>
        <w:w w:val="99"/>
        <w:sz w:val="18"/>
        <w:szCs w:val="18"/>
        <w:lang w:val="en-US" w:eastAsia="en-US" w:bidi="ar-SA"/>
      </w:rPr>
    </w:lvl>
    <w:lvl w:ilvl="1" w:tplc="FC4478E8">
      <w:numFmt w:val="bullet"/>
      <w:lvlText w:val="•"/>
      <w:lvlJc w:val="left"/>
      <w:pPr>
        <w:ind w:left="2184" w:hanging="186"/>
      </w:pPr>
      <w:rPr>
        <w:rFonts w:hint="default"/>
        <w:lang w:val="en-US" w:eastAsia="en-US" w:bidi="ar-SA"/>
      </w:rPr>
    </w:lvl>
    <w:lvl w:ilvl="2" w:tplc="FCCA71B2">
      <w:numFmt w:val="bullet"/>
      <w:lvlText w:val="•"/>
      <w:lvlJc w:val="left"/>
      <w:pPr>
        <w:ind w:left="2508" w:hanging="186"/>
      </w:pPr>
      <w:rPr>
        <w:rFonts w:hint="default"/>
        <w:lang w:val="en-US" w:eastAsia="en-US" w:bidi="ar-SA"/>
      </w:rPr>
    </w:lvl>
    <w:lvl w:ilvl="3" w:tplc="49521D40">
      <w:numFmt w:val="bullet"/>
      <w:lvlText w:val="•"/>
      <w:lvlJc w:val="left"/>
      <w:pPr>
        <w:ind w:left="2833" w:hanging="186"/>
      </w:pPr>
      <w:rPr>
        <w:rFonts w:hint="default"/>
        <w:lang w:val="en-US" w:eastAsia="en-US" w:bidi="ar-SA"/>
      </w:rPr>
    </w:lvl>
    <w:lvl w:ilvl="4" w:tplc="7B365D04">
      <w:numFmt w:val="bullet"/>
      <w:lvlText w:val="•"/>
      <w:lvlJc w:val="left"/>
      <w:pPr>
        <w:ind w:left="3157" w:hanging="186"/>
      </w:pPr>
      <w:rPr>
        <w:rFonts w:hint="default"/>
        <w:lang w:val="en-US" w:eastAsia="en-US" w:bidi="ar-SA"/>
      </w:rPr>
    </w:lvl>
    <w:lvl w:ilvl="5" w:tplc="BB20447C">
      <w:numFmt w:val="bullet"/>
      <w:lvlText w:val="•"/>
      <w:lvlJc w:val="left"/>
      <w:pPr>
        <w:ind w:left="3482" w:hanging="186"/>
      </w:pPr>
      <w:rPr>
        <w:rFonts w:hint="default"/>
        <w:lang w:val="en-US" w:eastAsia="en-US" w:bidi="ar-SA"/>
      </w:rPr>
    </w:lvl>
    <w:lvl w:ilvl="6" w:tplc="DB26FEDE">
      <w:numFmt w:val="bullet"/>
      <w:lvlText w:val="•"/>
      <w:lvlJc w:val="left"/>
      <w:pPr>
        <w:ind w:left="3806" w:hanging="186"/>
      </w:pPr>
      <w:rPr>
        <w:rFonts w:hint="default"/>
        <w:lang w:val="en-US" w:eastAsia="en-US" w:bidi="ar-SA"/>
      </w:rPr>
    </w:lvl>
    <w:lvl w:ilvl="7" w:tplc="58E8445A">
      <w:numFmt w:val="bullet"/>
      <w:lvlText w:val="•"/>
      <w:lvlJc w:val="left"/>
      <w:pPr>
        <w:ind w:left="4131" w:hanging="186"/>
      </w:pPr>
      <w:rPr>
        <w:rFonts w:hint="default"/>
        <w:lang w:val="en-US" w:eastAsia="en-US" w:bidi="ar-SA"/>
      </w:rPr>
    </w:lvl>
    <w:lvl w:ilvl="8" w:tplc="A2F88FD6">
      <w:numFmt w:val="bullet"/>
      <w:lvlText w:val="•"/>
      <w:lvlJc w:val="left"/>
      <w:pPr>
        <w:ind w:left="4455" w:hanging="186"/>
      </w:pPr>
      <w:rPr>
        <w:rFonts w:hint="default"/>
        <w:lang w:val="en-US" w:eastAsia="en-US" w:bidi="ar-SA"/>
      </w:rPr>
    </w:lvl>
  </w:abstractNum>
  <w:abstractNum w:abstractNumId="18" w15:restartNumberingAfterBreak="0">
    <w:nsid w:val="76C66C2E"/>
    <w:multiLevelType w:val="hybridMultilevel"/>
    <w:tmpl w:val="ED821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ED64E2"/>
    <w:multiLevelType w:val="hybridMultilevel"/>
    <w:tmpl w:val="91E23658"/>
    <w:lvl w:ilvl="0" w:tplc="11761876">
      <w:start w:val="1"/>
      <w:numFmt w:val="upperLetter"/>
      <w:lvlText w:val="%1."/>
      <w:lvlJc w:val="left"/>
      <w:pPr>
        <w:ind w:left="538" w:hanging="339"/>
        <w:jc w:val="left"/>
      </w:pPr>
      <w:rPr>
        <w:rFonts w:ascii="Times New Roman" w:eastAsia="Times New Roman" w:hAnsi="Times New Roman" w:cs="Times New Roman" w:hint="default"/>
        <w:b w:val="0"/>
        <w:bCs w:val="0"/>
        <w:i/>
        <w:iCs/>
        <w:spacing w:val="0"/>
        <w:w w:val="99"/>
        <w:sz w:val="20"/>
        <w:szCs w:val="20"/>
        <w:lang w:val="en-US" w:eastAsia="en-US" w:bidi="ar-SA"/>
      </w:rPr>
    </w:lvl>
    <w:lvl w:ilvl="1" w:tplc="E988A32E">
      <w:numFmt w:val="bullet"/>
      <w:lvlText w:val="•"/>
      <w:lvlJc w:val="left"/>
      <w:pPr>
        <w:ind w:left="996" w:hanging="339"/>
      </w:pPr>
      <w:rPr>
        <w:rFonts w:hint="default"/>
        <w:lang w:val="en-US" w:eastAsia="en-US" w:bidi="ar-SA"/>
      </w:rPr>
    </w:lvl>
    <w:lvl w:ilvl="2" w:tplc="98B28CEC">
      <w:numFmt w:val="bullet"/>
      <w:lvlText w:val="•"/>
      <w:lvlJc w:val="left"/>
      <w:pPr>
        <w:ind w:left="1452" w:hanging="339"/>
      </w:pPr>
      <w:rPr>
        <w:rFonts w:hint="default"/>
        <w:lang w:val="en-US" w:eastAsia="en-US" w:bidi="ar-SA"/>
      </w:rPr>
    </w:lvl>
    <w:lvl w:ilvl="3" w:tplc="C366ABA6">
      <w:numFmt w:val="bullet"/>
      <w:lvlText w:val="•"/>
      <w:lvlJc w:val="left"/>
      <w:pPr>
        <w:ind w:left="1909" w:hanging="339"/>
      </w:pPr>
      <w:rPr>
        <w:rFonts w:hint="default"/>
        <w:lang w:val="en-US" w:eastAsia="en-US" w:bidi="ar-SA"/>
      </w:rPr>
    </w:lvl>
    <w:lvl w:ilvl="4" w:tplc="90FA6556">
      <w:numFmt w:val="bullet"/>
      <w:lvlText w:val="•"/>
      <w:lvlJc w:val="left"/>
      <w:pPr>
        <w:ind w:left="2365" w:hanging="339"/>
      </w:pPr>
      <w:rPr>
        <w:rFonts w:hint="default"/>
        <w:lang w:val="en-US" w:eastAsia="en-US" w:bidi="ar-SA"/>
      </w:rPr>
    </w:lvl>
    <w:lvl w:ilvl="5" w:tplc="33AA58B4">
      <w:numFmt w:val="bullet"/>
      <w:lvlText w:val="•"/>
      <w:lvlJc w:val="left"/>
      <w:pPr>
        <w:ind w:left="2822" w:hanging="339"/>
      </w:pPr>
      <w:rPr>
        <w:rFonts w:hint="default"/>
        <w:lang w:val="en-US" w:eastAsia="en-US" w:bidi="ar-SA"/>
      </w:rPr>
    </w:lvl>
    <w:lvl w:ilvl="6" w:tplc="7108B50C">
      <w:numFmt w:val="bullet"/>
      <w:lvlText w:val="•"/>
      <w:lvlJc w:val="left"/>
      <w:pPr>
        <w:ind w:left="3278" w:hanging="339"/>
      </w:pPr>
      <w:rPr>
        <w:rFonts w:hint="default"/>
        <w:lang w:val="en-US" w:eastAsia="en-US" w:bidi="ar-SA"/>
      </w:rPr>
    </w:lvl>
    <w:lvl w:ilvl="7" w:tplc="2EEC8476">
      <w:numFmt w:val="bullet"/>
      <w:lvlText w:val="•"/>
      <w:lvlJc w:val="left"/>
      <w:pPr>
        <w:ind w:left="3735" w:hanging="339"/>
      </w:pPr>
      <w:rPr>
        <w:rFonts w:hint="default"/>
        <w:lang w:val="en-US" w:eastAsia="en-US" w:bidi="ar-SA"/>
      </w:rPr>
    </w:lvl>
    <w:lvl w:ilvl="8" w:tplc="24089E06">
      <w:numFmt w:val="bullet"/>
      <w:lvlText w:val="•"/>
      <w:lvlJc w:val="left"/>
      <w:pPr>
        <w:ind w:left="4191" w:hanging="339"/>
      </w:pPr>
      <w:rPr>
        <w:rFonts w:hint="default"/>
        <w:lang w:val="en-US" w:eastAsia="en-US" w:bidi="ar-SA"/>
      </w:rPr>
    </w:lvl>
  </w:abstractNum>
  <w:num w:numId="1" w16cid:durableId="377363159">
    <w:abstractNumId w:val="0"/>
  </w:num>
  <w:num w:numId="2" w16cid:durableId="531070053">
    <w:abstractNumId w:val="11"/>
  </w:num>
  <w:num w:numId="3" w16cid:durableId="1743334582">
    <w:abstractNumId w:val="15"/>
  </w:num>
  <w:num w:numId="4" w16cid:durableId="1776052287">
    <w:abstractNumId w:val="6"/>
  </w:num>
  <w:num w:numId="5" w16cid:durableId="1905410087">
    <w:abstractNumId w:val="4"/>
  </w:num>
  <w:num w:numId="6" w16cid:durableId="1881748727">
    <w:abstractNumId w:val="1"/>
  </w:num>
  <w:num w:numId="7" w16cid:durableId="701438331">
    <w:abstractNumId w:val="5"/>
  </w:num>
  <w:num w:numId="8" w16cid:durableId="1407605643">
    <w:abstractNumId w:val="7"/>
  </w:num>
  <w:num w:numId="9" w16cid:durableId="1735661336">
    <w:abstractNumId w:val="3"/>
  </w:num>
  <w:num w:numId="10" w16cid:durableId="494610729">
    <w:abstractNumId w:val="14"/>
  </w:num>
  <w:num w:numId="11" w16cid:durableId="1267351943">
    <w:abstractNumId w:val="16"/>
  </w:num>
  <w:num w:numId="12" w16cid:durableId="783576044">
    <w:abstractNumId w:val="19"/>
  </w:num>
  <w:num w:numId="13" w16cid:durableId="283779167">
    <w:abstractNumId w:val="17"/>
  </w:num>
  <w:num w:numId="14" w16cid:durableId="1381518593">
    <w:abstractNumId w:val="12"/>
  </w:num>
  <w:num w:numId="15" w16cid:durableId="171997849">
    <w:abstractNumId w:val="8"/>
  </w:num>
  <w:num w:numId="16" w16cid:durableId="1966235850">
    <w:abstractNumId w:val="10"/>
  </w:num>
  <w:num w:numId="17" w16cid:durableId="309939984">
    <w:abstractNumId w:val="18"/>
  </w:num>
  <w:num w:numId="18" w16cid:durableId="157381488">
    <w:abstractNumId w:val="2"/>
  </w:num>
  <w:num w:numId="19" w16cid:durableId="1462992676">
    <w:abstractNumId w:val="9"/>
  </w:num>
  <w:num w:numId="20" w16cid:durableId="1017297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08BF"/>
    <w:rsid w:val="00063C0A"/>
    <w:rsid w:val="002446FD"/>
    <w:rsid w:val="00302262"/>
    <w:rsid w:val="00323922"/>
    <w:rsid w:val="003408BF"/>
    <w:rsid w:val="0037023C"/>
    <w:rsid w:val="003E607A"/>
    <w:rsid w:val="0042331D"/>
    <w:rsid w:val="005F2DAC"/>
    <w:rsid w:val="00682C26"/>
    <w:rsid w:val="006A384B"/>
    <w:rsid w:val="006E0489"/>
    <w:rsid w:val="00831054"/>
    <w:rsid w:val="008A6207"/>
    <w:rsid w:val="00972700"/>
    <w:rsid w:val="00A15038"/>
    <w:rsid w:val="00A77004"/>
    <w:rsid w:val="00AF085D"/>
    <w:rsid w:val="00B17715"/>
    <w:rsid w:val="00E8732E"/>
    <w:rsid w:val="00F03B4F"/>
    <w:rsid w:val="00F20DDE"/>
    <w:rsid w:val="00F76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F7A5B"/>
  <w15:docId w15:val="{06BBF9A6-9D0A-4D8D-BC74-9CD402AD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99"/>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
    <w:qFormat/>
    <w:pPr>
      <w:spacing w:before="82"/>
      <w:ind w:left="3257" w:right="703" w:hanging="2550"/>
    </w:pPr>
    <w:rPr>
      <w:sz w:val="48"/>
      <w:szCs w:val="48"/>
    </w:rPr>
  </w:style>
  <w:style w:type="paragraph" w:styleId="ListParagraph">
    <w:name w:val="List Paragraph"/>
    <w:basedOn w:val="Normal"/>
    <w:uiPriority w:val="1"/>
    <w:qFormat/>
    <w:pPr>
      <w:ind w:left="919" w:hanging="360"/>
    </w:pPr>
  </w:style>
  <w:style w:type="paragraph" w:customStyle="1" w:styleId="TableParagraph">
    <w:name w:val="Table Paragraph"/>
    <w:basedOn w:val="Normal"/>
    <w:uiPriority w:val="1"/>
    <w:qFormat/>
    <w:pPr>
      <w:spacing w:line="257" w:lineRule="exact"/>
      <w:ind w:left="107"/>
    </w:pPr>
    <w:rPr>
      <w:rFonts w:ascii="Cambria" w:eastAsia="Cambria" w:hAnsi="Cambria" w:cs="Cambria"/>
    </w:rPr>
  </w:style>
  <w:style w:type="paragraph" w:styleId="BalloonText">
    <w:name w:val="Balloon Text"/>
    <w:basedOn w:val="Normal"/>
    <w:link w:val="BalloonTextChar"/>
    <w:uiPriority w:val="99"/>
    <w:semiHidden/>
    <w:unhideWhenUsed/>
    <w:rsid w:val="002446FD"/>
    <w:rPr>
      <w:rFonts w:ascii="Tahoma" w:hAnsi="Tahoma" w:cs="Tahoma"/>
      <w:sz w:val="16"/>
      <w:szCs w:val="16"/>
    </w:rPr>
  </w:style>
  <w:style w:type="character" w:customStyle="1" w:styleId="BalloonTextChar">
    <w:name w:val="Balloon Text Char"/>
    <w:basedOn w:val="DefaultParagraphFont"/>
    <w:link w:val="BalloonText"/>
    <w:uiPriority w:val="99"/>
    <w:semiHidden/>
    <w:rsid w:val="002446FD"/>
    <w:rPr>
      <w:rFonts w:ascii="Tahoma" w:eastAsia="Times New Roman" w:hAnsi="Tahoma" w:cs="Tahoma"/>
      <w:sz w:val="16"/>
      <w:szCs w:val="16"/>
    </w:rPr>
  </w:style>
  <w:style w:type="character" w:styleId="Hyperlink">
    <w:name w:val="Hyperlink"/>
    <w:basedOn w:val="DefaultParagraphFont"/>
    <w:uiPriority w:val="99"/>
    <w:unhideWhenUsed/>
    <w:rsid w:val="002446FD"/>
    <w:rPr>
      <w:color w:val="0000FF" w:themeColor="hyperlink"/>
      <w:u w:val="single"/>
    </w:rPr>
  </w:style>
  <w:style w:type="character" w:styleId="Strong">
    <w:name w:val="Strong"/>
    <w:basedOn w:val="DefaultParagraphFont"/>
    <w:uiPriority w:val="22"/>
    <w:qFormat/>
    <w:rsid w:val="006A384B"/>
    <w:rPr>
      <w:b/>
      <w:bCs/>
    </w:rPr>
  </w:style>
  <w:style w:type="table" w:styleId="TableGrid">
    <w:name w:val="Table Grid"/>
    <w:basedOn w:val="TableNormal"/>
    <w:uiPriority w:val="59"/>
    <w:rsid w:val="006A38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A384B"/>
    <w:rPr>
      <w:rFonts w:ascii="Times New Roman" w:eastAsia="Times New Roman" w:hAnsi="Times New Roman" w:cs="Times New Roman"/>
      <w:sz w:val="20"/>
      <w:szCs w:val="20"/>
    </w:rPr>
  </w:style>
  <w:style w:type="paragraph" w:styleId="NormalWeb">
    <w:name w:val="Normal (Web)"/>
    <w:basedOn w:val="Normal"/>
    <w:uiPriority w:val="99"/>
    <w:unhideWhenUsed/>
    <w:rsid w:val="003E607A"/>
    <w:pPr>
      <w:widowControl/>
      <w:autoSpaceDE/>
      <w:autoSpaceDN/>
      <w:spacing w:before="100" w:beforeAutospacing="1" w:after="100" w:afterAutospacing="1"/>
    </w:pPr>
    <w:rPr>
      <w:sz w:val="24"/>
      <w:szCs w:val="24"/>
      <w:lang w:val="en-IN" w:eastAsia="en-IN"/>
    </w:rPr>
  </w:style>
  <w:style w:type="character" w:styleId="UnresolvedMention">
    <w:name w:val="Unresolved Mention"/>
    <w:basedOn w:val="DefaultParagraphFont"/>
    <w:uiPriority w:val="99"/>
    <w:semiHidden/>
    <w:unhideWhenUsed/>
    <w:rsid w:val="00323922"/>
    <w:rPr>
      <w:color w:val="605E5C"/>
      <w:shd w:val="clear" w:color="auto" w:fill="E1DFDD"/>
    </w:rPr>
  </w:style>
  <w:style w:type="character" w:styleId="FollowedHyperlink">
    <w:name w:val="FollowedHyperlink"/>
    <w:basedOn w:val="DefaultParagraphFont"/>
    <w:uiPriority w:val="99"/>
    <w:semiHidden/>
    <w:unhideWhenUsed/>
    <w:rsid w:val="004233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3193">
      <w:bodyDiv w:val="1"/>
      <w:marLeft w:val="0"/>
      <w:marRight w:val="0"/>
      <w:marTop w:val="0"/>
      <w:marBottom w:val="0"/>
      <w:divBdr>
        <w:top w:val="none" w:sz="0" w:space="0" w:color="auto"/>
        <w:left w:val="none" w:sz="0" w:space="0" w:color="auto"/>
        <w:bottom w:val="none" w:sz="0" w:space="0" w:color="auto"/>
        <w:right w:val="none" w:sz="0" w:space="0" w:color="auto"/>
      </w:divBdr>
    </w:div>
    <w:div w:id="266743541">
      <w:bodyDiv w:val="1"/>
      <w:marLeft w:val="0"/>
      <w:marRight w:val="0"/>
      <w:marTop w:val="0"/>
      <w:marBottom w:val="0"/>
      <w:divBdr>
        <w:top w:val="none" w:sz="0" w:space="0" w:color="auto"/>
        <w:left w:val="none" w:sz="0" w:space="0" w:color="auto"/>
        <w:bottom w:val="none" w:sz="0" w:space="0" w:color="auto"/>
        <w:right w:val="none" w:sz="0" w:space="0" w:color="auto"/>
      </w:divBdr>
    </w:div>
    <w:div w:id="587541230">
      <w:bodyDiv w:val="1"/>
      <w:marLeft w:val="0"/>
      <w:marRight w:val="0"/>
      <w:marTop w:val="0"/>
      <w:marBottom w:val="0"/>
      <w:divBdr>
        <w:top w:val="none" w:sz="0" w:space="0" w:color="auto"/>
        <w:left w:val="none" w:sz="0" w:space="0" w:color="auto"/>
        <w:bottom w:val="none" w:sz="0" w:space="0" w:color="auto"/>
        <w:right w:val="none" w:sz="0" w:space="0" w:color="auto"/>
      </w:divBdr>
    </w:div>
    <w:div w:id="890842126">
      <w:bodyDiv w:val="1"/>
      <w:marLeft w:val="0"/>
      <w:marRight w:val="0"/>
      <w:marTop w:val="0"/>
      <w:marBottom w:val="0"/>
      <w:divBdr>
        <w:top w:val="none" w:sz="0" w:space="0" w:color="auto"/>
        <w:left w:val="none" w:sz="0" w:space="0" w:color="auto"/>
        <w:bottom w:val="none" w:sz="0" w:space="0" w:color="auto"/>
        <w:right w:val="none" w:sz="0" w:space="0" w:color="auto"/>
      </w:divBdr>
    </w:div>
    <w:div w:id="935208101">
      <w:bodyDiv w:val="1"/>
      <w:marLeft w:val="0"/>
      <w:marRight w:val="0"/>
      <w:marTop w:val="0"/>
      <w:marBottom w:val="0"/>
      <w:divBdr>
        <w:top w:val="none" w:sz="0" w:space="0" w:color="auto"/>
        <w:left w:val="none" w:sz="0" w:space="0" w:color="auto"/>
        <w:bottom w:val="none" w:sz="0" w:space="0" w:color="auto"/>
        <w:right w:val="none" w:sz="0" w:space="0" w:color="auto"/>
      </w:divBdr>
    </w:div>
    <w:div w:id="1069419967">
      <w:bodyDiv w:val="1"/>
      <w:marLeft w:val="0"/>
      <w:marRight w:val="0"/>
      <w:marTop w:val="0"/>
      <w:marBottom w:val="0"/>
      <w:divBdr>
        <w:top w:val="none" w:sz="0" w:space="0" w:color="auto"/>
        <w:left w:val="none" w:sz="0" w:space="0" w:color="auto"/>
        <w:bottom w:val="none" w:sz="0" w:space="0" w:color="auto"/>
        <w:right w:val="none" w:sz="0" w:space="0" w:color="auto"/>
      </w:divBdr>
    </w:div>
    <w:div w:id="1213616914">
      <w:bodyDiv w:val="1"/>
      <w:marLeft w:val="0"/>
      <w:marRight w:val="0"/>
      <w:marTop w:val="0"/>
      <w:marBottom w:val="0"/>
      <w:divBdr>
        <w:top w:val="none" w:sz="0" w:space="0" w:color="auto"/>
        <w:left w:val="none" w:sz="0" w:space="0" w:color="auto"/>
        <w:bottom w:val="none" w:sz="0" w:space="0" w:color="auto"/>
        <w:right w:val="none" w:sz="0" w:space="0" w:color="auto"/>
      </w:divBdr>
    </w:div>
    <w:div w:id="1699500034">
      <w:bodyDiv w:val="1"/>
      <w:marLeft w:val="0"/>
      <w:marRight w:val="0"/>
      <w:marTop w:val="0"/>
      <w:marBottom w:val="0"/>
      <w:divBdr>
        <w:top w:val="none" w:sz="0" w:space="0" w:color="auto"/>
        <w:left w:val="none" w:sz="0" w:space="0" w:color="auto"/>
        <w:bottom w:val="none" w:sz="0" w:space="0" w:color="auto"/>
        <w:right w:val="none" w:sz="0" w:space="0" w:color="auto"/>
      </w:divBdr>
    </w:div>
    <w:div w:id="2104376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yudhishtergurjar44@gmail.com" TargetMode="Externa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rounaksingh3337@gmail.com" TargetMode="External"/><Relationship Id="rId11" Type="http://schemas.openxmlformats.org/officeDocument/2006/relationships/image" Target="media/image4.png"/><Relationship Id="rId5" Type="http://schemas.openxmlformats.org/officeDocument/2006/relationships/hyperlink" Target="mailto:17lbsb20@gmail.com"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658</TotalTime>
  <Pages>1</Pages>
  <Words>5256</Words>
  <Characters>29965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YUDHISHTER GURJAR</cp:lastModifiedBy>
  <cp:revision>37</cp:revision>
  <cp:lastPrinted>2025-11-09T06:16:00Z</cp:lastPrinted>
  <dcterms:created xsi:type="dcterms:W3CDTF">2025-11-07T08:25:00Z</dcterms:created>
  <dcterms:modified xsi:type="dcterms:W3CDTF">2025-11-09T06:19:00Z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2025-11-07T00:00:00Z</vt:filetime>
  </property>
  <property fmtid="{D5CDD505-2E9C-101B-9397-08002B2CF9AE}" pid="4" name="Producer">
    <vt:lpwstr>iLovePDF</vt:lpwstr>
  </property>
</Properties>
</file>