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0670" w14:textId="6353F079" w:rsidR="0005344D" w:rsidRPr="0005344D" w:rsidRDefault="0005344D" w:rsidP="0005344D">
      <w:pPr>
        <w:rPr>
          <w:b/>
          <w:bCs/>
          <w:sz w:val="28"/>
          <w:szCs w:val="28"/>
        </w:rPr>
      </w:pPr>
      <w:r w:rsidRPr="0005344D">
        <w:rPr>
          <w:b/>
          <w:bCs/>
          <w:sz w:val="28"/>
          <w:szCs w:val="28"/>
        </w:rPr>
        <w:t>ANÁLISIS</w:t>
      </w:r>
    </w:p>
    <w:p w14:paraId="08C5A0E0" w14:textId="77777777" w:rsidR="0005344D" w:rsidRPr="0005344D" w:rsidRDefault="0005344D" w:rsidP="0005344D">
      <w:pPr>
        <w:rPr>
          <w:rFonts w:ascii="Arial" w:hAnsi="Arial" w:cs="Arial"/>
          <w:b/>
          <w:bCs/>
          <w:sz w:val="24"/>
          <w:szCs w:val="24"/>
        </w:rPr>
      </w:pPr>
      <w:r w:rsidRPr="0005344D">
        <w:rPr>
          <w:rFonts w:ascii="Arial" w:hAnsi="Arial" w:cs="Arial"/>
          <w:b/>
          <w:bCs/>
          <w:sz w:val="24"/>
          <w:szCs w:val="24"/>
        </w:rPr>
        <w:t>Entradas</w:t>
      </w:r>
    </w:p>
    <w:p w14:paraId="20B96EF8" w14:textId="77777777" w:rsidR="0005344D" w:rsidRPr="0005344D" w:rsidRDefault="0005344D" w:rsidP="0005344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Archivo productos.csv.</w:t>
      </w:r>
    </w:p>
    <w:p w14:paraId="04E2DF69" w14:textId="77777777" w:rsidR="0005344D" w:rsidRPr="0005344D" w:rsidRDefault="0005344D" w:rsidP="0005344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Código del producto que ingresa el usuario.</w:t>
      </w:r>
    </w:p>
    <w:p w14:paraId="0EA18548" w14:textId="77777777" w:rsidR="0005344D" w:rsidRPr="0005344D" w:rsidRDefault="0005344D" w:rsidP="0005344D">
      <w:pPr>
        <w:rPr>
          <w:rFonts w:ascii="Arial" w:hAnsi="Arial" w:cs="Arial"/>
          <w:b/>
          <w:bCs/>
          <w:sz w:val="24"/>
          <w:szCs w:val="24"/>
        </w:rPr>
      </w:pPr>
      <w:r w:rsidRPr="0005344D">
        <w:rPr>
          <w:rFonts w:ascii="Arial" w:hAnsi="Arial" w:cs="Arial"/>
          <w:b/>
          <w:bCs/>
          <w:sz w:val="24"/>
          <w:szCs w:val="24"/>
        </w:rPr>
        <w:t>Proceso</w:t>
      </w:r>
    </w:p>
    <w:p w14:paraId="6582CF3B" w14:textId="77777777" w:rsidR="0005344D" w:rsidRPr="0005344D" w:rsidRDefault="0005344D" w:rsidP="0005344D">
      <w:pPr>
        <w:jc w:val="both"/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El programa lee el archivo, separa los datos, valida cada registro, cuenta los válidos e inválidos y calcula el valor del inventario. Después permite buscar un producto por su código y genera un reporte.</w:t>
      </w:r>
    </w:p>
    <w:p w14:paraId="6654ED7D" w14:textId="77777777" w:rsidR="0005344D" w:rsidRPr="0005344D" w:rsidRDefault="0005344D" w:rsidP="0005344D">
      <w:pPr>
        <w:rPr>
          <w:rFonts w:ascii="Arial" w:hAnsi="Arial" w:cs="Arial"/>
          <w:b/>
          <w:bCs/>
          <w:sz w:val="24"/>
          <w:szCs w:val="24"/>
        </w:rPr>
      </w:pPr>
      <w:r w:rsidRPr="0005344D">
        <w:rPr>
          <w:rFonts w:ascii="Arial" w:hAnsi="Arial" w:cs="Arial"/>
          <w:b/>
          <w:bCs/>
          <w:sz w:val="24"/>
          <w:szCs w:val="24"/>
        </w:rPr>
        <w:t>Salidas</w:t>
      </w:r>
    </w:p>
    <w:p w14:paraId="6327B331" w14:textId="77777777" w:rsidR="0005344D" w:rsidRPr="0005344D" w:rsidRDefault="0005344D" w:rsidP="0005344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Cantidad de registros válidos e inválidos.</w:t>
      </w:r>
    </w:p>
    <w:p w14:paraId="05125664" w14:textId="77777777" w:rsidR="0005344D" w:rsidRPr="0005344D" w:rsidRDefault="0005344D" w:rsidP="0005344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Valor total del inventario.</w:t>
      </w:r>
    </w:p>
    <w:p w14:paraId="2B88E9E9" w14:textId="77777777" w:rsidR="0005344D" w:rsidRPr="0005344D" w:rsidRDefault="0005344D" w:rsidP="0005344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Resultado de la búsqueda.</w:t>
      </w:r>
    </w:p>
    <w:p w14:paraId="3E82503C" w14:textId="77777777" w:rsidR="0005344D" w:rsidRPr="0005344D" w:rsidRDefault="0005344D" w:rsidP="0005344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Archivo resumen.txt.</w:t>
      </w:r>
    </w:p>
    <w:p w14:paraId="284CD74E" w14:textId="77777777" w:rsidR="0005344D" w:rsidRPr="0005344D" w:rsidRDefault="0005344D" w:rsidP="0005344D">
      <w:pPr>
        <w:rPr>
          <w:rFonts w:ascii="Arial" w:hAnsi="Arial" w:cs="Arial"/>
          <w:b/>
          <w:bCs/>
          <w:sz w:val="24"/>
          <w:szCs w:val="24"/>
        </w:rPr>
      </w:pPr>
      <w:r w:rsidRPr="0005344D">
        <w:rPr>
          <w:rFonts w:ascii="Arial" w:hAnsi="Arial" w:cs="Arial"/>
          <w:b/>
          <w:bCs/>
          <w:sz w:val="24"/>
          <w:szCs w:val="24"/>
        </w:rPr>
        <w:t>Pseudocódigo</w:t>
      </w:r>
    </w:p>
    <w:p w14:paraId="26EC8615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Inicio</w:t>
      </w:r>
    </w:p>
    <w:p w14:paraId="5AE096B0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Abrir el archivo.</w:t>
      </w:r>
    </w:p>
    <w:p w14:paraId="7501CD94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Si no se puede abrir:</w:t>
      </w:r>
      <w:r w:rsidRPr="0005344D">
        <w:rPr>
          <w:rFonts w:ascii="Arial" w:hAnsi="Arial" w:cs="Arial"/>
          <w:sz w:val="24"/>
          <w:szCs w:val="24"/>
        </w:rPr>
        <w:br/>
        <w:t>Mostrar error y terminar.</w:t>
      </w:r>
    </w:p>
    <w:p w14:paraId="61389954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Leer y omitir el encabezado.</w:t>
      </w:r>
    </w:p>
    <w:p w14:paraId="535F2161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Mientras haya registros:</w:t>
      </w:r>
      <w:r w:rsidRPr="0005344D">
        <w:rPr>
          <w:rFonts w:ascii="Arial" w:hAnsi="Arial" w:cs="Arial"/>
          <w:sz w:val="24"/>
          <w:szCs w:val="24"/>
        </w:rPr>
        <w:br/>
        <w:t>Leer una línea.</w:t>
      </w:r>
      <w:r w:rsidRPr="0005344D">
        <w:rPr>
          <w:rFonts w:ascii="Arial" w:hAnsi="Arial" w:cs="Arial"/>
          <w:sz w:val="24"/>
          <w:szCs w:val="24"/>
        </w:rPr>
        <w:br/>
        <w:t>Separar los cuatro campos.</w:t>
      </w:r>
      <w:r w:rsidRPr="0005344D">
        <w:rPr>
          <w:rFonts w:ascii="Arial" w:hAnsi="Arial" w:cs="Arial"/>
          <w:sz w:val="24"/>
          <w:szCs w:val="24"/>
        </w:rPr>
        <w:br/>
        <w:t>Validar los datos.</w:t>
      </w:r>
    </w:p>
    <w:p w14:paraId="0390555E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Si son válidos:</w:t>
      </w:r>
    </w:p>
    <w:p w14:paraId="5327A36E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 xml:space="preserve">    Contar como válido.</w:t>
      </w:r>
    </w:p>
    <w:p w14:paraId="32B59A37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 xml:space="preserve">    Calcular precio × existencia.</w:t>
      </w:r>
    </w:p>
    <w:p w14:paraId="7BE9EEFE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Si no:</w:t>
      </w:r>
    </w:p>
    <w:p w14:paraId="58827D42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 xml:space="preserve">    Contar como inválido.</w:t>
      </w:r>
    </w:p>
    <w:p w14:paraId="210C37E7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Pedir un código.</w:t>
      </w:r>
      <w:r w:rsidRPr="0005344D">
        <w:rPr>
          <w:rFonts w:ascii="Arial" w:hAnsi="Arial" w:cs="Arial"/>
          <w:sz w:val="24"/>
          <w:szCs w:val="24"/>
        </w:rPr>
        <w:br/>
        <w:t>Buscar el producto.</w:t>
      </w:r>
    </w:p>
    <w:p w14:paraId="6CC9541C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lastRenderedPageBreak/>
        <w:t>Si existe, mostrar sus datos.</w:t>
      </w:r>
      <w:r w:rsidRPr="0005344D">
        <w:rPr>
          <w:rFonts w:ascii="Arial" w:hAnsi="Arial" w:cs="Arial"/>
          <w:sz w:val="24"/>
          <w:szCs w:val="24"/>
        </w:rPr>
        <w:br/>
        <w:t>Si no, indicar que no existe.</w:t>
      </w:r>
    </w:p>
    <w:p w14:paraId="02ACA30C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Crear el reporte y guardar los resultados.</w:t>
      </w:r>
      <w:r w:rsidRPr="0005344D">
        <w:rPr>
          <w:rFonts w:ascii="Arial" w:hAnsi="Arial" w:cs="Arial"/>
          <w:sz w:val="24"/>
          <w:szCs w:val="24"/>
        </w:rPr>
        <w:br/>
        <w:t>Cerrar los archivos.</w:t>
      </w:r>
    </w:p>
    <w:p w14:paraId="33F7B3FD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Fin.</w:t>
      </w:r>
    </w:p>
    <w:p w14:paraId="40C0C655" w14:textId="77777777" w:rsidR="0005344D" w:rsidRPr="0005344D" w:rsidRDefault="0005344D" w:rsidP="0005344D">
      <w:pPr>
        <w:rPr>
          <w:rFonts w:ascii="Arial" w:hAnsi="Arial" w:cs="Arial"/>
          <w:b/>
          <w:bCs/>
          <w:sz w:val="24"/>
          <w:szCs w:val="24"/>
        </w:rPr>
      </w:pPr>
      <w:r w:rsidRPr="0005344D">
        <w:rPr>
          <w:rFonts w:ascii="Arial" w:hAnsi="Arial" w:cs="Arial"/>
          <w:b/>
          <w:bCs/>
          <w:sz w:val="24"/>
          <w:szCs w:val="24"/>
        </w:rPr>
        <w:t>Validación</w:t>
      </w:r>
    </w:p>
    <w:p w14:paraId="3E85780E" w14:textId="77777777" w:rsidR="0005344D" w:rsidRPr="0005344D" w:rsidRDefault="0005344D" w:rsidP="0005344D">
      <w:pPr>
        <w:jc w:val="both"/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Un registro es válido si tiene código y nombre, el precio es mayor que 0 y la existencia es mayor o igual que 0. Los registros que no cumplan estas condiciones serán inválidos y no se usarán para calcular el inventario.</w:t>
      </w:r>
    </w:p>
    <w:p w14:paraId="215B8E60" w14:textId="77777777" w:rsidR="0005344D" w:rsidRPr="0005344D" w:rsidRDefault="0005344D" w:rsidP="0005344D">
      <w:pPr>
        <w:rPr>
          <w:rFonts w:ascii="Arial" w:hAnsi="Arial" w:cs="Arial"/>
          <w:b/>
          <w:bCs/>
          <w:sz w:val="24"/>
          <w:szCs w:val="24"/>
        </w:rPr>
      </w:pPr>
      <w:r w:rsidRPr="0005344D">
        <w:rPr>
          <w:rFonts w:ascii="Arial" w:hAnsi="Arial" w:cs="Arial"/>
          <w:b/>
          <w:bCs/>
          <w:sz w:val="24"/>
          <w:szCs w:val="24"/>
        </w:rPr>
        <w:t>Si el archivo no abre</w:t>
      </w:r>
    </w:p>
    <w:p w14:paraId="5071B1D2" w14:textId="77777777" w:rsidR="0005344D" w:rsidRPr="0005344D" w:rsidRDefault="0005344D" w:rsidP="0005344D">
      <w:p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Se mostrará un mensaje de error y el programa terminará de forma controlada.</w:t>
      </w:r>
    </w:p>
    <w:p w14:paraId="34BFA0ED" w14:textId="77777777" w:rsidR="0005344D" w:rsidRPr="0005344D" w:rsidRDefault="0005344D" w:rsidP="0005344D">
      <w:pPr>
        <w:rPr>
          <w:rFonts w:ascii="Arial" w:hAnsi="Arial" w:cs="Arial"/>
          <w:b/>
          <w:bCs/>
          <w:sz w:val="24"/>
          <w:szCs w:val="24"/>
        </w:rPr>
      </w:pPr>
      <w:r w:rsidRPr="0005344D">
        <w:rPr>
          <w:rFonts w:ascii="Arial" w:hAnsi="Arial" w:cs="Arial"/>
          <w:b/>
          <w:bCs/>
          <w:sz w:val="24"/>
          <w:szCs w:val="24"/>
        </w:rPr>
        <w:t>Casos de prueba</w:t>
      </w:r>
    </w:p>
    <w:p w14:paraId="368D838F" w14:textId="77777777" w:rsidR="0005344D" w:rsidRPr="0005344D" w:rsidRDefault="0005344D" w:rsidP="0005344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Archivo completo: debe procesar los registros válidos y detectar los inválidos.</w:t>
      </w:r>
    </w:p>
    <w:p w14:paraId="6DFCC828" w14:textId="77777777" w:rsidR="0005344D" w:rsidRPr="0005344D" w:rsidRDefault="0005344D" w:rsidP="0005344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Buscar P003: debe mostrar el producto.</w:t>
      </w:r>
    </w:p>
    <w:p w14:paraId="1597A41D" w14:textId="77777777" w:rsidR="0005344D" w:rsidRPr="0005344D" w:rsidRDefault="0005344D" w:rsidP="0005344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>Buscar P999: debe indicar que no existe.</w:t>
      </w:r>
    </w:p>
    <w:p w14:paraId="757FB07E" w14:textId="77777777" w:rsidR="0005344D" w:rsidRPr="0005344D" w:rsidRDefault="0005344D" w:rsidP="0005344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5344D">
        <w:rPr>
          <w:rFonts w:ascii="Arial" w:hAnsi="Arial" w:cs="Arial"/>
          <w:sz w:val="24"/>
          <w:szCs w:val="24"/>
        </w:rPr>
        <w:t xml:space="preserve">Precio </w:t>
      </w:r>
      <w:proofErr w:type="spellStart"/>
      <w:r w:rsidRPr="0005344D">
        <w:rPr>
          <w:rFonts w:ascii="Arial" w:hAnsi="Arial" w:cs="Arial"/>
          <w:sz w:val="24"/>
          <w:szCs w:val="24"/>
        </w:rPr>
        <w:t>abc</w:t>
      </w:r>
      <w:proofErr w:type="spellEnd"/>
      <w:r w:rsidRPr="0005344D">
        <w:rPr>
          <w:rFonts w:ascii="Arial" w:hAnsi="Arial" w:cs="Arial"/>
          <w:sz w:val="24"/>
          <w:szCs w:val="24"/>
        </w:rPr>
        <w:t>: debe marcar la fila como inválida y continuar.</w:t>
      </w:r>
    </w:p>
    <w:p w14:paraId="7A31C077" w14:textId="77777777" w:rsidR="00EA5015" w:rsidRDefault="00EA5015"/>
    <w:sectPr w:rsidR="00EA50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51EE9"/>
    <w:multiLevelType w:val="multilevel"/>
    <w:tmpl w:val="F27E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15019"/>
    <w:multiLevelType w:val="multilevel"/>
    <w:tmpl w:val="34B2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22D75"/>
    <w:multiLevelType w:val="multilevel"/>
    <w:tmpl w:val="2FC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9063">
    <w:abstractNumId w:val="0"/>
  </w:num>
  <w:num w:numId="2" w16cid:durableId="91172842">
    <w:abstractNumId w:val="2"/>
  </w:num>
  <w:num w:numId="3" w16cid:durableId="490604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4D"/>
    <w:rsid w:val="0005344D"/>
    <w:rsid w:val="001479E1"/>
    <w:rsid w:val="00816492"/>
    <w:rsid w:val="0098190B"/>
    <w:rsid w:val="00D213EA"/>
    <w:rsid w:val="00EA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6ED45"/>
  <w15:chartTrackingRefBased/>
  <w15:docId w15:val="{1A371FF6-1B75-4ED9-BBAE-B34B2CC5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3EA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s-GT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3EA"/>
    <w:pPr>
      <w:keepNext/>
      <w:keepLines/>
      <w:spacing w:before="40" w:after="0" w:line="279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3EA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3EA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4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4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4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4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4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4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4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Guzmán</dc:creator>
  <cp:keywords/>
  <dc:description/>
  <cp:lastModifiedBy>Guzmán</cp:lastModifiedBy>
  <cp:revision>1</cp:revision>
  <dcterms:created xsi:type="dcterms:W3CDTF">2026-09-18T03:33:00Z</dcterms:created>
  <dcterms:modified xsi:type="dcterms:W3CDTF">2026-09-18T03:36:00Z</dcterms:modified>
</cp:coreProperties>
</file>