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0169" w14:textId="1176BC34" w:rsidR="00B9373E" w:rsidRDefault="008023AE" w:rsidP="008023A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Ex No: </w:t>
      </w:r>
      <w:r w:rsidR="0014664A">
        <w:rPr>
          <w:b/>
          <w:bCs/>
          <w:sz w:val="32"/>
          <w:szCs w:val="32"/>
          <w:lang w:val="en-US"/>
        </w:rPr>
        <w:t>15</w:t>
      </w:r>
    </w:p>
    <w:p w14:paraId="2B5409B8" w14:textId="5346FD4B" w:rsidR="000C70AD" w:rsidRPr="000C70AD" w:rsidRDefault="000C70AD" w:rsidP="000C70AD">
      <w:pPr>
        <w:pStyle w:val="p1"/>
        <w:jc w:val="center"/>
        <w:rPr>
          <w:b/>
          <w:bCs/>
          <w:sz w:val="32"/>
          <w:szCs w:val="32"/>
        </w:rPr>
      </w:pPr>
      <w:r w:rsidRPr="000C70AD">
        <w:rPr>
          <w:rStyle w:val="s1"/>
          <w:b/>
          <w:bCs/>
          <w:sz w:val="32"/>
          <w:szCs w:val="32"/>
        </w:rPr>
        <w:t xml:space="preserve">Endpoint security monitoring </w:t>
      </w:r>
    </w:p>
    <w:p w14:paraId="2B318019" w14:textId="00D31A08" w:rsidR="008023AE" w:rsidRDefault="008023AE" w:rsidP="008023A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57093A44" w14:textId="07404C25" w:rsidR="008023AE" w:rsidRPr="00B34429" w:rsidRDefault="00B34429" w:rsidP="008023AE">
      <w:pPr>
        <w:jc w:val="both"/>
        <w:rPr>
          <w:rFonts w:ascii="Times New Roman" w:hAnsi="Times New Roman" w:cs="Times New Roman"/>
        </w:rPr>
      </w:pPr>
      <w:r w:rsidRPr="00B34429">
        <w:rPr>
          <w:rFonts w:ascii="Times New Roman" w:hAnsi="Times New Roman" w:cs="Times New Roman"/>
        </w:rPr>
        <w:t xml:space="preserve">To monitor and </w:t>
      </w:r>
      <w:proofErr w:type="spellStart"/>
      <w:r w:rsidRPr="00B34429">
        <w:rPr>
          <w:rFonts w:ascii="Times New Roman" w:hAnsi="Times New Roman" w:cs="Times New Roman"/>
        </w:rPr>
        <w:t>analyze</w:t>
      </w:r>
      <w:proofErr w:type="spellEnd"/>
      <w:r w:rsidRPr="00B34429">
        <w:rPr>
          <w:rFonts w:ascii="Times New Roman" w:hAnsi="Times New Roman" w:cs="Times New Roman"/>
        </w:rPr>
        <w:t xml:space="preserve"> endpoint activities to detect, prevent, and respond to security threats using endpoint security tools in a SOC environment.</w:t>
      </w:r>
    </w:p>
    <w:p w14:paraId="4A3DAFF8" w14:textId="562F1B0C" w:rsidR="008023AE" w:rsidRDefault="008023AE" w:rsidP="008023A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Procedure:</w:t>
      </w:r>
    </w:p>
    <w:p w14:paraId="6AD99A1C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 xml:space="preserve">Open a web browser and go to </w:t>
      </w:r>
      <w:hyperlink r:id="rId5" w:history="1">
        <w:r>
          <w:rPr>
            <w:rStyle w:val="s2"/>
            <w:color w:val="0000FF"/>
            <w:u w:val="single"/>
          </w:rPr>
          <w:t>TryHackMe</w:t>
        </w:r>
      </w:hyperlink>
      <w:r>
        <w:rPr>
          <w:rStyle w:val="s1"/>
        </w:rPr>
        <w:t>, then log in with your account.</w:t>
      </w:r>
    </w:p>
    <w:p w14:paraId="38FA0D26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 xml:space="preserve">Search for the room related to </w:t>
      </w:r>
      <w:r>
        <w:rPr>
          <w:rStyle w:val="s2"/>
        </w:rPr>
        <w:t>Endpoint Security Monitoring</w:t>
      </w:r>
      <w:r>
        <w:rPr>
          <w:rStyle w:val="s1"/>
        </w:rPr>
        <w:t xml:space="preserve"> and open it.</w:t>
      </w:r>
    </w:p>
    <w:p w14:paraId="6BD730B6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>Read the introduction to understand endpoint security concepts such as antivirus and Endpoint Detection and Response (EDR).</w:t>
      </w:r>
    </w:p>
    <w:p w14:paraId="3974A204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>Start the room by clicking “Start” or launch the machine if required.</w:t>
      </w:r>
    </w:p>
    <w:p w14:paraId="4A783C82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 xml:space="preserve">Study how endpoint security tools monitor processes, file activities, and system </w:t>
      </w:r>
      <w:proofErr w:type="spellStart"/>
      <w:r>
        <w:rPr>
          <w:rStyle w:val="s1"/>
        </w:rPr>
        <w:t>behavior</w:t>
      </w:r>
      <w:proofErr w:type="spellEnd"/>
      <w:r>
        <w:rPr>
          <w:rStyle w:val="s1"/>
        </w:rPr>
        <w:t>.</w:t>
      </w:r>
    </w:p>
    <w:p w14:paraId="01B624E4" w14:textId="77777777" w:rsidR="00823487" w:rsidRDefault="00823487" w:rsidP="00823487">
      <w:pPr>
        <w:pStyle w:val="p1"/>
        <w:numPr>
          <w:ilvl w:val="0"/>
          <w:numId w:val="3"/>
        </w:numPr>
      </w:pPr>
      <w:proofErr w:type="spellStart"/>
      <w:r>
        <w:rPr>
          <w:rStyle w:val="s1"/>
        </w:rPr>
        <w:t>Analyze</w:t>
      </w:r>
      <w:proofErr w:type="spellEnd"/>
      <w:r>
        <w:rPr>
          <w:rStyle w:val="s1"/>
        </w:rPr>
        <w:t xml:space="preserve"> alerts and logs generated by endpoint security solutions to identify suspicious or malicious activities.</w:t>
      </w:r>
    </w:p>
    <w:p w14:paraId="43B1F441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>Investigate Indicators of Compromise (IoCs) such as unusual processes, file changes, or unauthorized access.</w:t>
      </w:r>
    </w:p>
    <w:p w14:paraId="1CF428A6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>Perform the given tasks and answer all questions based on your analysis.</w:t>
      </w:r>
    </w:p>
    <w:p w14:paraId="5DC83A46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>Document important observations, tools used, and capture screenshots if required for record submission.</w:t>
      </w:r>
    </w:p>
    <w:p w14:paraId="657084B1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>Complete all tasks until the room shows 100% completion.</w:t>
      </w:r>
    </w:p>
    <w:p w14:paraId="289F5E68" w14:textId="77777777" w:rsidR="00823487" w:rsidRDefault="00823487" w:rsidP="00823487">
      <w:pPr>
        <w:pStyle w:val="p1"/>
        <w:numPr>
          <w:ilvl w:val="0"/>
          <w:numId w:val="3"/>
        </w:numPr>
      </w:pPr>
      <w:r>
        <w:rPr>
          <w:rStyle w:val="s1"/>
        </w:rPr>
        <w:t xml:space="preserve">Log out from </w:t>
      </w:r>
      <w:hyperlink r:id="rId6" w:history="1">
        <w:r>
          <w:rPr>
            <w:rStyle w:val="s2"/>
            <w:color w:val="0000FF"/>
            <w:u w:val="single"/>
          </w:rPr>
          <w:t>TryHackMe</w:t>
        </w:r>
      </w:hyperlink>
      <w:r>
        <w:rPr>
          <w:rStyle w:val="s1"/>
        </w:rPr>
        <w:t xml:space="preserve"> after finishing the experiment.</w:t>
      </w:r>
    </w:p>
    <w:p w14:paraId="6CCA8F37" w14:textId="36CEC2FE" w:rsidR="008023AE" w:rsidRDefault="008023AE" w:rsidP="008023AE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1: </w:t>
      </w:r>
      <w:r w:rsidR="00E31551">
        <w:rPr>
          <w:b/>
          <w:bCs/>
          <w:sz w:val="28"/>
          <w:szCs w:val="28"/>
          <w:lang w:val="en-US"/>
        </w:rPr>
        <w:t>Introduction</w:t>
      </w:r>
    </w:p>
    <w:p w14:paraId="735BA68E" w14:textId="559A14BD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31A6D81" wp14:editId="486B5459">
            <wp:extent cx="5066452" cy="2849880"/>
            <wp:effectExtent l="0" t="0" r="1270" b="7620"/>
            <wp:docPr id="17861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729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331" cy="285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A711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2000BA5A" w14:textId="1299C5FF" w:rsidR="00E31551" w:rsidRDefault="00E31551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2: </w:t>
      </w:r>
      <w:r w:rsidR="00D90199">
        <w:rPr>
          <w:b/>
          <w:bCs/>
          <w:sz w:val="28"/>
          <w:szCs w:val="28"/>
          <w:lang w:val="en-US"/>
        </w:rPr>
        <w:t>Endpoint</w:t>
      </w:r>
      <w:r w:rsidR="000F1251">
        <w:rPr>
          <w:b/>
          <w:bCs/>
          <w:sz w:val="28"/>
          <w:szCs w:val="28"/>
          <w:lang w:val="en-US"/>
        </w:rPr>
        <w:t xml:space="preserve"> Security Fundamentals </w:t>
      </w:r>
    </w:p>
    <w:p w14:paraId="750B5348" w14:textId="25B5F87C" w:rsidR="00B34429" w:rsidRDefault="00B34429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10A70A2" wp14:editId="6C59B46B">
            <wp:extent cx="5731510" cy="3223895"/>
            <wp:effectExtent l="0" t="0" r="2540" b="0"/>
            <wp:docPr id="4694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04232" name="Picture 4694042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F8C7" w14:textId="2D2E8BA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DB06367" wp14:editId="37FFD34B">
            <wp:extent cx="5900656" cy="3319118"/>
            <wp:effectExtent l="0" t="0" r="5080" b="0"/>
            <wp:docPr id="184560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07585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656" cy="33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DC2E" w14:textId="77777777" w:rsidR="00E31551" w:rsidRDefault="00E31551" w:rsidP="00E31551">
      <w:pPr>
        <w:rPr>
          <w:b/>
          <w:bCs/>
          <w:sz w:val="28"/>
          <w:szCs w:val="28"/>
          <w:lang w:val="en-US"/>
        </w:rPr>
      </w:pPr>
    </w:p>
    <w:p w14:paraId="504EB69D" w14:textId="77777777" w:rsidR="00B34429" w:rsidRDefault="00B34429" w:rsidP="00E31551">
      <w:pPr>
        <w:rPr>
          <w:b/>
          <w:bCs/>
          <w:sz w:val="28"/>
          <w:szCs w:val="28"/>
          <w:lang w:val="en-US"/>
        </w:rPr>
      </w:pPr>
    </w:p>
    <w:p w14:paraId="53E6D0FE" w14:textId="77777777" w:rsidR="00B34429" w:rsidRDefault="00B34429" w:rsidP="00E31551">
      <w:pPr>
        <w:rPr>
          <w:b/>
          <w:bCs/>
          <w:sz w:val="28"/>
          <w:szCs w:val="28"/>
          <w:lang w:val="en-US"/>
        </w:rPr>
      </w:pPr>
    </w:p>
    <w:p w14:paraId="0320FBB2" w14:textId="77777777" w:rsidR="00B34429" w:rsidRDefault="00B34429" w:rsidP="00E31551">
      <w:pPr>
        <w:rPr>
          <w:b/>
          <w:bCs/>
          <w:sz w:val="28"/>
          <w:szCs w:val="28"/>
          <w:lang w:val="en-US"/>
        </w:rPr>
      </w:pPr>
    </w:p>
    <w:p w14:paraId="19594A96" w14:textId="77777777" w:rsidR="00B34429" w:rsidRDefault="00B34429" w:rsidP="00E31551">
      <w:pPr>
        <w:rPr>
          <w:b/>
          <w:bCs/>
          <w:sz w:val="28"/>
          <w:szCs w:val="28"/>
          <w:lang w:val="en-US"/>
        </w:rPr>
      </w:pPr>
    </w:p>
    <w:p w14:paraId="24F7C055" w14:textId="379990EB" w:rsidR="00E31551" w:rsidRDefault="00E31551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3: </w:t>
      </w:r>
      <w:r w:rsidR="000F1251">
        <w:rPr>
          <w:b/>
          <w:bCs/>
          <w:sz w:val="28"/>
          <w:szCs w:val="28"/>
          <w:lang w:val="en-US"/>
        </w:rPr>
        <w:t xml:space="preserve">Endpoint </w:t>
      </w:r>
      <w:r w:rsidR="00B34429">
        <w:rPr>
          <w:b/>
          <w:bCs/>
          <w:sz w:val="28"/>
          <w:szCs w:val="28"/>
          <w:lang w:val="en-US"/>
        </w:rPr>
        <w:t>Logging and Monitoring</w:t>
      </w:r>
    </w:p>
    <w:p w14:paraId="035574EC" w14:textId="3E984B98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398EB25" wp14:editId="440C7EFF">
            <wp:extent cx="5748020" cy="2903220"/>
            <wp:effectExtent l="0" t="0" r="5080" b="0"/>
            <wp:docPr id="123500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067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EC7A" w14:textId="6663FBF9" w:rsidR="00ED5D33" w:rsidRDefault="00ED5D33" w:rsidP="00E3155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C67C84" wp14:editId="6F344A1F">
            <wp:extent cx="5731510" cy="3223895"/>
            <wp:effectExtent l="0" t="0" r="2540" b="0"/>
            <wp:docPr id="210533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3102" name="Picture 2105331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9977" w14:textId="2C81351C" w:rsidR="00ED5D33" w:rsidRDefault="00ED5D33" w:rsidP="00E3155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3DF3661" wp14:editId="642EB721">
            <wp:extent cx="5731510" cy="3223895"/>
            <wp:effectExtent l="0" t="0" r="2540" b="0"/>
            <wp:docPr id="603911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11885" name="Picture 6039118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AE11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38E33435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3B70FE6D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6214A530" w14:textId="76F86686" w:rsidR="00E31551" w:rsidRDefault="00E31551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4: </w:t>
      </w:r>
      <w:r w:rsidR="007D01D4">
        <w:rPr>
          <w:b/>
          <w:bCs/>
          <w:sz w:val="28"/>
          <w:szCs w:val="28"/>
          <w:lang w:val="en-US"/>
        </w:rPr>
        <w:t xml:space="preserve">Endpoint Log analysis </w:t>
      </w:r>
    </w:p>
    <w:p w14:paraId="683613DD" w14:textId="74FD0109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1DA5FD" wp14:editId="398CA8A6">
            <wp:extent cx="5705404" cy="3209290"/>
            <wp:effectExtent l="0" t="0" r="0" b="0"/>
            <wp:docPr id="16393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5370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04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A45F" w14:textId="7988BA36" w:rsidR="00ED5D33" w:rsidRDefault="00ED5D33" w:rsidP="00E3155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D5C8FF9" wp14:editId="2E8EDBA2">
            <wp:extent cx="5731510" cy="3223895"/>
            <wp:effectExtent l="0" t="0" r="2540" b="0"/>
            <wp:docPr id="299063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63694" name="Picture 2990636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5025" w14:textId="77777777" w:rsidR="00E31551" w:rsidRDefault="00E31551" w:rsidP="00E31551">
      <w:pPr>
        <w:rPr>
          <w:b/>
          <w:bCs/>
          <w:sz w:val="28"/>
          <w:szCs w:val="28"/>
          <w:lang w:val="en-US"/>
        </w:rPr>
      </w:pPr>
    </w:p>
    <w:p w14:paraId="10D2F82E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78175DB8" w14:textId="77777777" w:rsidR="007D01D4" w:rsidRDefault="007D01D4" w:rsidP="00F93FF1">
      <w:pPr>
        <w:rPr>
          <w:b/>
          <w:bCs/>
          <w:sz w:val="28"/>
          <w:szCs w:val="28"/>
          <w:lang w:val="en-US"/>
        </w:rPr>
      </w:pPr>
    </w:p>
    <w:p w14:paraId="6BF54639" w14:textId="77777777" w:rsidR="007D01D4" w:rsidRDefault="007D01D4" w:rsidP="00F93FF1">
      <w:pPr>
        <w:rPr>
          <w:b/>
          <w:bCs/>
          <w:sz w:val="28"/>
          <w:szCs w:val="28"/>
          <w:lang w:val="en-US"/>
        </w:rPr>
      </w:pPr>
    </w:p>
    <w:p w14:paraId="367337CF" w14:textId="77777777" w:rsidR="007D01D4" w:rsidRDefault="007D01D4" w:rsidP="00F93FF1">
      <w:pPr>
        <w:rPr>
          <w:b/>
          <w:bCs/>
          <w:sz w:val="28"/>
          <w:szCs w:val="28"/>
          <w:lang w:val="en-US"/>
        </w:rPr>
      </w:pPr>
    </w:p>
    <w:p w14:paraId="5585AAAD" w14:textId="77777777" w:rsidR="007D01D4" w:rsidRDefault="007D01D4" w:rsidP="00F93FF1">
      <w:pPr>
        <w:rPr>
          <w:b/>
          <w:bCs/>
          <w:sz w:val="28"/>
          <w:szCs w:val="28"/>
          <w:lang w:val="en-US"/>
        </w:rPr>
      </w:pPr>
    </w:p>
    <w:p w14:paraId="64BC521B" w14:textId="77777777" w:rsidR="007D01D4" w:rsidRDefault="007D01D4" w:rsidP="00F93FF1">
      <w:pPr>
        <w:rPr>
          <w:b/>
          <w:bCs/>
          <w:sz w:val="28"/>
          <w:szCs w:val="28"/>
          <w:lang w:val="en-US"/>
        </w:rPr>
      </w:pPr>
    </w:p>
    <w:p w14:paraId="57A19D11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2EC7F139" w14:textId="77777777" w:rsidR="00B12A74" w:rsidRDefault="00B12A74" w:rsidP="00F93FF1">
      <w:pPr>
        <w:rPr>
          <w:b/>
          <w:bCs/>
          <w:sz w:val="28"/>
          <w:szCs w:val="28"/>
          <w:lang w:val="en-US"/>
        </w:rPr>
      </w:pPr>
    </w:p>
    <w:p w14:paraId="41F6B277" w14:textId="77777777" w:rsidR="00B12A74" w:rsidRDefault="00B12A74" w:rsidP="00F93FF1">
      <w:pPr>
        <w:rPr>
          <w:b/>
          <w:bCs/>
          <w:sz w:val="28"/>
          <w:szCs w:val="28"/>
          <w:lang w:val="en-US"/>
        </w:rPr>
      </w:pPr>
    </w:p>
    <w:p w14:paraId="7610382B" w14:textId="77777777" w:rsidR="00ED5D33" w:rsidRDefault="00ED5D33" w:rsidP="00B12A74">
      <w:pPr>
        <w:rPr>
          <w:b/>
          <w:bCs/>
          <w:sz w:val="28"/>
          <w:szCs w:val="28"/>
          <w:lang w:val="en-US"/>
        </w:rPr>
      </w:pPr>
    </w:p>
    <w:p w14:paraId="442B5989" w14:textId="77777777" w:rsidR="00ED5D33" w:rsidRDefault="00ED5D33" w:rsidP="00B12A74">
      <w:pPr>
        <w:rPr>
          <w:b/>
          <w:bCs/>
          <w:sz w:val="28"/>
          <w:szCs w:val="28"/>
          <w:lang w:val="en-US"/>
        </w:rPr>
      </w:pPr>
    </w:p>
    <w:p w14:paraId="28249A24" w14:textId="4E16C6DE" w:rsidR="00B12A74" w:rsidRDefault="00F93FF1" w:rsidP="00B12A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60D3893A" w14:textId="30B4EE3E" w:rsidR="00E66DA3" w:rsidRPr="00B12A74" w:rsidRDefault="00E66DA3" w:rsidP="00B12A74">
      <w:pPr>
        <w:rPr>
          <w:b/>
          <w:bCs/>
          <w:sz w:val="28"/>
          <w:szCs w:val="28"/>
          <w:lang w:val="en-US"/>
        </w:rPr>
      </w:pPr>
      <w:r>
        <w:rPr>
          <w:rStyle w:val="s1"/>
        </w:rPr>
        <w:t xml:space="preserve">Successfully monitored and </w:t>
      </w:r>
      <w:proofErr w:type="spellStart"/>
      <w:r>
        <w:rPr>
          <w:rStyle w:val="s1"/>
        </w:rPr>
        <w:t>analyzed</w:t>
      </w:r>
      <w:proofErr w:type="spellEnd"/>
      <w:r>
        <w:rPr>
          <w:rStyle w:val="s1"/>
        </w:rPr>
        <w:t xml:space="preserve"> endpoint activities to detect potential threats. Gained practical knowledge of identifying malicious </w:t>
      </w:r>
      <w:proofErr w:type="spellStart"/>
      <w:r>
        <w:rPr>
          <w:rStyle w:val="s1"/>
        </w:rPr>
        <w:t>behavior</w:t>
      </w:r>
      <w:proofErr w:type="spellEnd"/>
      <w:r>
        <w:rPr>
          <w:rStyle w:val="s1"/>
        </w:rPr>
        <w:t>, interpreting endpoint security alerts, and responding to incidents using endpoint security tools in a SOC environment.</w:t>
      </w:r>
    </w:p>
    <w:sectPr w:rsidR="00E66DA3" w:rsidRPr="00B12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E77C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2D514E"/>
    <w:multiLevelType w:val="hybridMultilevel"/>
    <w:tmpl w:val="D4FEA6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640E8"/>
    <w:multiLevelType w:val="hybridMultilevel"/>
    <w:tmpl w:val="6EF08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281373">
    <w:abstractNumId w:val="1"/>
  </w:num>
  <w:num w:numId="2" w16cid:durableId="1437139093">
    <w:abstractNumId w:val="2"/>
  </w:num>
  <w:num w:numId="3" w16cid:durableId="199348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AE"/>
    <w:rsid w:val="000C70AD"/>
    <w:rsid w:val="000F1251"/>
    <w:rsid w:val="0014664A"/>
    <w:rsid w:val="00420433"/>
    <w:rsid w:val="007633FE"/>
    <w:rsid w:val="007D01D4"/>
    <w:rsid w:val="007F3B83"/>
    <w:rsid w:val="008023AE"/>
    <w:rsid w:val="00823487"/>
    <w:rsid w:val="0085097F"/>
    <w:rsid w:val="009E4340"/>
    <w:rsid w:val="00B12A74"/>
    <w:rsid w:val="00B34429"/>
    <w:rsid w:val="00B9373E"/>
    <w:rsid w:val="00D453F9"/>
    <w:rsid w:val="00D90199"/>
    <w:rsid w:val="00E31551"/>
    <w:rsid w:val="00E34BCD"/>
    <w:rsid w:val="00E66DA3"/>
    <w:rsid w:val="00E87458"/>
    <w:rsid w:val="00ED5D33"/>
    <w:rsid w:val="00EE179D"/>
    <w:rsid w:val="00F93FF1"/>
    <w:rsid w:val="00FE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EBBE"/>
  <w15:chartTrackingRefBased/>
  <w15:docId w15:val="{5AE873DB-9248-4A84-BA5B-940992E6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23AE"/>
    <w:pPr>
      <w:spacing w:after="0" w:line="240" w:lineRule="auto"/>
    </w:pPr>
  </w:style>
  <w:style w:type="paragraph" w:customStyle="1" w:styleId="p1">
    <w:name w:val="p1"/>
    <w:basedOn w:val="Normal"/>
    <w:rsid w:val="000C70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C70AD"/>
  </w:style>
  <w:style w:type="character" w:customStyle="1" w:styleId="apple-converted-space">
    <w:name w:val="apple-converted-space"/>
    <w:basedOn w:val="DefaultParagraphFont"/>
    <w:rsid w:val="000C70AD"/>
  </w:style>
  <w:style w:type="character" w:customStyle="1" w:styleId="s2">
    <w:name w:val="s2"/>
    <w:basedOn w:val="DefaultParagraphFont"/>
    <w:rsid w:val="00823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1" TargetMode="External"/><Relationship Id="rId11" Type="http://schemas.openxmlformats.org/officeDocument/2006/relationships/image" Target="media/image5.png"/><Relationship Id="rId5" Type="http://schemas.openxmlformats.org/officeDocument/2006/relationships/hyperlink" Target="chatgpt://generic-entity?number=0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KRISHNA</dc:creator>
  <cp:keywords/>
  <dc:description/>
  <cp:lastModifiedBy>E SUDHARSHINI</cp:lastModifiedBy>
  <cp:revision>3</cp:revision>
  <dcterms:created xsi:type="dcterms:W3CDTF">2026-05-03T06:39:00Z</dcterms:created>
  <dcterms:modified xsi:type="dcterms:W3CDTF">2026-05-03T06:51:00Z</dcterms:modified>
</cp:coreProperties>
</file>