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E14F4F"/>
          <w:sz w:val="32"/>
          <w:szCs w:val="32"/>
        </w:rPr>
        <w:t xml:space="preserve">LEMBAR KERJA SISWA (LKS)</w:t>
      </w:r>
    </w:p>
    <w:p>
      <w:pPr>
        <w:spacing w:after="60"/>
        <w:jc w:val="center"/>
      </w:pPr>
      <w:r>
        <w:rPr>
          <w:b/>
          <w:bCs/>
          <w:color w:val="2B2D42"/>
          <w:sz w:val="26"/>
          <w:szCs w:val="26"/>
        </w:rPr>
        <w:t xml:space="preserve">Kalor &amp; Perpindahan Panas: "Rambatan Panas!"</w:t>
      </w:r>
    </w:p>
    <w:p>
      <w:pPr>
        <w:spacing w:after="300"/>
        <w:jc w:val="center"/>
      </w:pPr>
      <w:r>
        <w:rPr>
          <w:i/>
          <w:iCs/>
          <w:color w:val="5B5F7A"/>
        </w:rPr>
        <w:t xml:space="preserve">Jenjang: Sekolah Dasar (Kelas 4-6)  ·  Topik: Perpindahan Panas secara Konduksi</w:t>
      </w:r>
    </w:p>
    <w:p>
      <w:pPr>
        <w:spacing w:after="200"/>
      </w:pPr>
      <w:r>
        <w:rPr>
          <w:b/>
          <w:bCs/>
        </w:rPr>
        <w:t xml:space="preserve">Nama Siswa: </w:t>
      </w:r>
      <w:r>
        <w:t xml:space="preserve">________________________________________</w:t>
      </w:r>
    </w:p>
    <w:p>
      <w:pPr>
        <w:spacing w:after="200"/>
      </w:pPr>
      <w:r>
        <w:rPr>
          <w:b/>
          <w:bCs/>
        </w:rPr>
        <w:t xml:space="preserve">Kelas: </w:t>
      </w:r>
      <w:r>
        <w:t xml:space="preserve">_________________________</w:t>
      </w:r>
    </w:p>
    <w:p>
      <w:pPr>
        <w:spacing w:after="200"/>
      </w:pPr>
      <w:r>
        <w:rPr>
          <w:b/>
          <w:bCs/>
        </w:rPr>
        <w:t xml:space="preserve">Tanggal: </w:t>
      </w:r>
      <w:r>
        <w:t xml:space="preserve">_________________________</w:t>
      </w: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A. Tujuan Pembelajaran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menjelaskan pengertian perpindahan panas secara konduksi.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mengelompokkan bahan-bahan di sekitar menjadi konduktor dan isolator panas.</w:t>
      </w: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B. Alat dan Bahan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Komputer / laptop / tablet dengan akses internet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Simulasi "Rambatan Panas!" (buka melalui tautan atau alamat website yang diberikan guru)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Alat tulis</w:t>
      </w: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C. Langkah Kegiatan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Bukalah simulasi "Rambatan Panas!" pada perangkatmu.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Pilih salah satu bahan batang, lalu tekan tombol Nyalakan Api!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Amati titik-titik lilin di sepanjang batang. Catat berapa lama waktu yang dibutuhkan hingga semua lilin meleleh (atau catat jika lilin tidak sempat meleleh).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Catat hasilnya pada Tabel Pengamatan.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Ulangi langkah 2-4 untuk semua 5 bahan yang tersedia.</w:t>
      </w: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D. Tabel Pengamatan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400"/>
        <w:gridCol w:w="2800"/>
      </w:tblGrid>
      <w:tr>
        <w:trPr>
          <w:tblHeader/>
        </w:trPr>
        <w:tc>
          <w:tcPr>
            <w:tcW w:type="dxa" w:w="700"/>
            <w:shd w:fill="E1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2600"/>
            <w:shd w:fill="E1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Bahan</w:t>
            </w:r>
          </w:p>
        </w:tc>
        <w:tc>
          <w:tcPr>
            <w:tcW w:type="dxa" w:w="3400"/>
            <w:shd w:fill="E1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Waktu Meleleh / Keterangan</w:t>
            </w:r>
          </w:p>
        </w:tc>
        <w:tc>
          <w:tcPr>
            <w:tcW w:type="dxa" w:w="2800"/>
            <w:shd w:fill="E1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Konduktor/Isolator Panas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Tembaga</w:t>
            </w:r>
          </w:p>
        </w:tc>
        <w:tc>
          <w:tcPr>
            <w:tcW w:type="dxa" w:w="34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8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Aluminium</w:t>
            </w:r>
          </w:p>
        </w:tc>
        <w:tc>
          <w:tcPr>
            <w:tcW w:type="dxa" w:w="34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8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Besi</w:t>
            </w:r>
          </w:p>
        </w:tc>
        <w:tc>
          <w:tcPr>
            <w:tcW w:type="dxa" w:w="34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8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Kaca</w:t>
            </w:r>
          </w:p>
        </w:tc>
        <w:tc>
          <w:tcPr>
            <w:tcW w:type="dxa" w:w="34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8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Kayu</w:t>
            </w:r>
          </w:p>
        </w:tc>
        <w:tc>
          <w:tcPr>
            <w:tcW w:type="dxa" w:w="34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8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300"/>
      </w:pP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E. Urutan Kecepatan Menghantarkan Panas</w:t>
      </w:r>
    </w:p>
    <w:p>
      <w:pPr>
        <w:spacing w:after="120"/>
      </w:pPr>
      <w:r>
        <w:t xml:space="preserve">Berdasarkan hasil percobaanmu, urutkan kelima bahan dari yang paling cepat menghantarkan panas sampai yang paling lambat: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rPr>
          <w:tblHeader/>
        </w:trPr>
        <w:tc>
          <w:tcPr>
            <w:tcW w:type="dxa" w:w="1500"/>
            <w:shd w:fill="E1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Urutan</w:t>
            </w:r>
          </w:p>
        </w:tc>
        <w:tc>
          <w:tcPr>
            <w:tcW w:type="dxa" w:w="8000"/>
            <w:shd w:fill="E1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Nama Bahan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1 (Tercepat)</w:t>
            </w:r>
          </w:p>
        </w:tc>
        <w:tc>
          <w:tcPr>
            <w:tcW w:type="dxa" w:w="80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2</w:t>
            </w:r>
          </w:p>
        </w:tc>
        <w:tc>
          <w:tcPr>
            <w:tcW w:type="dxa" w:w="80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3</w:t>
            </w:r>
          </w:p>
        </w:tc>
        <w:tc>
          <w:tcPr>
            <w:tcW w:type="dxa" w:w="80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4</w:t>
            </w:r>
          </w:p>
        </w:tc>
        <w:tc>
          <w:tcPr>
            <w:tcW w:type="dxa" w:w="80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5 (Terlambat)</w:t>
            </w:r>
          </w:p>
        </w:tc>
        <w:tc>
          <w:tcPr>
            <w:tcW w:type="dxa" w:w="80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300"/>
      </w:pP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F. Pertanyaan Diskusi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Sebutkan bahan-bahan yang termasuk konduktor panas berdasarkan hasil percobaanmu!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Sebutkan bahan-bahan yang termasuk isolator panas berdasarkan hasil percobaanmu!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Mengapa gagang panci atau wajan biasanya terbuat dari kayu atau plastik, bukan logam?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Sebutkan satu contoh benda di rumahmu yang memanfaatkan sifat konduktor panas, dan satu contoh yang memanfaatkan sifat isolator panas!</w:t>
      </w: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G. Kesimpulan</w:t>
      </w:r>
    </w:p>
    <w:p>
      <w:pPr>
        <w:spacing w:after="120"/>
      </w:pPr>
      <w:r>
        <w:t xml:space="preserve">Tuliskan kesimpulanmu tentang perpindahan panas secara konduksi, serta perbedaan konduktor dan isolator panas: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spacing w:before="400"/>
      </w:pPr>
      <w:r>
        <w:rPr>
          <w:b/>
          <w:bCs/>
        </w:rPr>
        <w:t xml:space="preserve">Paraf Guru: </w:t>
      </w:r>
      <w:r>
        <w:t xml:space="preserve">_______________</w:t>
      </w:r>
      <w:r>
        <w:rPr>
          <w:b/>
          <w:bCs/>
        </w:rPr>
        <w:t xml:space="preserve">        Nilai: </w:t>
      </w:r>
      <w:r>
        <w:t xml:space="preserve">_______________</w:t>
      </w:r>
    </w:p>
    <w:sectPr>
      <w:pgSz w:w="11907" w:h="16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2026-08-12T20:11:28.160Z</dcterms:created>
  <dcterms:modified xsi:type="dcterms:W3CDTF">2026-08-12T20:11:28.160Z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