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E14F4F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2B2D42"/>
          <w:sz w:val="26"/>
          <w:szCs w:val="26"/>
        </w:rPr>
        <w:t xml:space="preserve">Optik &amp; Cahaya: "Cahaya &amp; Cermin!"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Sekolah Dasar (Kelas 4-6)  ·  Topik: Pemantulan Cahaya &amp; Bayangan pada Cermin Datar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Hukum Pemantulan Cahaya (sudut datang = sudut pantul).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menjelaskan sifat-sifat bayangan pada cermin datar.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B.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"Cahaya &amp; Cermin!"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Alat tulis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C. Langkah Kegiatan — Percobaan 1: Pemantulan Cahaya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"Cahaya &amp; Cermin!" dan pilih percobaan Pemantulan Cahaya.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Atur sudut datang cahaya menjadi 20°, catat sudut pantul yang muncul pada tabel.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untuk sudut 40°, 60°, dan 80°.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D. Tabel Pengamatan 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900"/>
        <w:gridCol w:w="2700"/>
      </w:tblGrid>
      <w:tr>
        <w:trPr>
          <w:tblHeader/>
        </w:trPr>
        <w:tc>
          <w:tcPr>
            <w:tcW w:type="dxa" w:w="7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32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Sudut Datang</w:t>
            </w:r>
          </w:p>
        </w:tc>
        <w:tc>
          <w:tcPr>
            <w:tcW w:type="dxa" w:w="29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Sudut Pantul</w:t>
            </w:r>
          </w:p>
        </w:tc>
        <w:tc>
          <w:tcPr>
            <w:tcW w:type="dxa" w:w="27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Sama / Tidak Sama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20°</w:t>
            </w:r>
          </w:p>
        </w:tc>
        <w:tc>
          <w:tcPr>
            <w:tcW w:type="dxa" w:w="2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40°</w:t>
            </w:r>
          </w:p>
        </w:tc>
        <w:tc>
          <w:tcPr>
            <w:tcW w:type="dxa" w:w="2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60°</w:t>
            </w:r>
          </w:p>
        </w:tc>
        <w:tc>
          <w:tcPr>
            <w:tcW w:type="dxa" w:w="2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80°</w:t>
            </w:r>
          </w:p>
        </w:tc>
        <w:tc>
          <w:tcPr>
            <w:tcW w:type="dxa" w:w="29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7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E. Langkah Kegiatan — Percobaan 2: Bayangan di Cermin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Pilih percobaan Bayangan di Cermin.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Atur jarak benda ke cermin menjadi 1 kotak, catat jarak bayangan dan amati bentuknya (apakah huruf R pada bayangan terbalik seperti huruf aslinya, atau berbeda?).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Ulangi untuk jarak 3 kotak dan 5 kotak.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F. Tabel Pengamatan 2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000"/>
        <w:gridCol w:w="3000"/>
      </w:tblGrid>
      <w:tr>
        <w:trPr>
          <w:tblHeader/>
        </w:trPr>
        <w:tc>
          <w:tcPr>
            <w:tcW w:type="dxa" w:w="7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8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Jarak Benda</w:t>
            </w:r>
          </w:p>
        </w:tc>
        <w:tc>
          <w:tcPr>
            <w:tcW w:type="dxa" w:w="30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Jarak Bayangan</w:t>
            </w:r>
          </w:p>
        </w:tc>
        <w:tc>
          <w:tcPr>
            <w:tcW w:type="dxa" w:w="3000"/>
            <w:shd w:fill="E14F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Bentuk Bayangan (terbalik/tidak)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1 kotak</w:t>
            </w:r>
          </w:p>
        </w:tc>
        <w:tc>
          <w:tcPr>
            <w:tcW w:type="dxa" w:w="3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 kotak</w:t>
            </w:r>
          </w:p>
        </w:tc>
        <w:tc>
          <w:tcPr>
            <w:tcW w:type="dxa" w:w="3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B2D42"/>
              </w:rPr>
              <w:t xml:space="preserve">5 kotak</w:t>
            </w:r>
          </w:p>
        </w:tc>
        <w:tc>
          <w:tcPr>
            <w:tcW w:type="dxa" w:w="3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0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Tabel Pengamatan 1, apa hubungan antara sudut datang dan sudut pantul?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Berdasarkan Tabel Pengamatan 2, apa hubungan antara jarak benda dan jarak bayangan pada cermin datar?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Apakah bayangan pada cermin datar sama besar dengan bendanya? Jelaskan berdasarkan pengamatanmu!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Mengapa jika kamu melambaikan tangan kanan di depan cermin, bayanganmu terlihat melambaikan tangan kiri?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Sebutkan satu contoh pemanfaatan cermin datar dalam kehidupan sehari-hari!</w:t>
      </w:r>
    </w:p>
    <w:p>
      <w:pPr>
        <w:pStyle w:val="Heading2"/>
        <w:spacing w:after="120" w:before="240"/>
      </w:pPr>
      <w:r>
        <w:rPr>
          <w:b/>
          <w:bCs/>
          <w:color w:val="E14F4F"/>
        </w:rPr>
        <w:t xml:space="preserve">H. Kesimpulan</w:t>
      </w:r>
    </w:p>
    <w:p>
      <w:pPr>
        <w:spacing w:after="120"/>
      </w:pPr>
      <w:r>
        <w:t xml:space="preserve">Tuliskan kesimpulanmu tentang Hukum Pemantulan Cahaya dan sifat bayangan pada cermin datar: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2026-08-12T02:40:01.854Z</dcterms:created>
  <dcterms:modified xsi:type="dcterms:W3CDTF">2026-08-12T02:40:01.854Z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