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9C7A1E"/>
          <w:sz w:val="32"/>
          <w:szCs w:val="32"/>
        </w:rPr>
        <w:t xml:space="preserve">LEMBAR KERJA SISWA (LKS)</w:t>
      </w:r>
    </w:p>
    <w:p>
      <w:pPr>
        <w:spacing w:after="60"/>
        <w:jc w:val="center"/>
      </w:pPr>
      <w:r>
        <w:rPr>
          <w:b/>
          <w:bCs/>
          <w:color w:val="161C26"/>
          <w:sz w:val="24"/>
          <w:szCs w:val="24"/>
        </w:rPr>
        <w:t xml:space="preserve">Rangkaian Campuran &amp; Hukum Kirchhoff</w:t>
      </w:r>
    </w:p>
    <w:p>
      <w:pPr>
        <w:spacing w:after="300"/>
        <w:jc w:val="center"/>
      </w:pPr>
      <w:r>
        <w:rPr>
          <w:i/>
          <w:iCs/>
          <w:color w:val="5B5F7A"/>
        </w:rPr>
        <w:t xml:space="preserve">Jenjang: SMA (Kelas 12)  ·  Simulasi: "Rangkaian Campuran &amp; Hukum Kirchhoff"</w:t>
      </w:r>
    </w:p>
    <w:p>
      <w:pPr>
        <w:spacing w:after="200"/>
      </w:pPr>
      <w:r>
        <w:rPr>
          <w:b/>
          <w:bCs/>
        </w:rPr>
        <w:t xml:space="preserve">Nama Siswa: </w:t>
      </w:r>
      <w:r>
        <w:t xml:space="preserve">________________________________________</w:t>
      </w:r>
    </w:p>
    <w:p>
      <w:pPr>
        <w:spacing w:after="200"/>
      </w:pPr>
      <w:r>
        <w:rPr>
          <w:b/>
          <w:bCs/>
        </w:rPr>
        <w:t xml:space="preserve">Kelas: </w:t>
      </w:r>
      <w:r>
        <w:t xml:space="preserve">_________________________</w:t>
      </w:r>
    </w:p>
    <w:p>
      <w:pPr>
        <w:spacing w:after="200"/>
      </w:pPr>
      <w:r>
        <w:rPr>
          <w:b/>
          <w:bCs/>
        </w:rPr>
        <w:t xml:space="preserve">Tanggal: </w:t>
      </w:r>
      <w:r>
        <w:t xml:space="preserve">_________________________</w:t>
      </w:r>
    </w:p>
    <w:p>
      <w:pPr>
        <w:pStyle w:val="Heading2"/>
        <w:spacing w:after="120" w:before="240"/>
      </w:pPr>
      <w:r>
        <w:rPr>
          <w:b/>
          <w:bCs/>
          <w:color w:val="9C7A1E"/>
        </w:rPr>
        <w:t xml:space="preserve">A. Tujuan Pembelajaran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menganalisis rangkaian listrik campuran (gabungan seri dan paralel).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membuktikan dan menerapkan Hukum I Kirchhoff (hukum titik cabang / KCL).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menghitung energi listrik (W = P·t) dan mengonversinya ke kWh serta estimasi biaya.</w:t>
      </w:r>
    </w:p>
    <w:p>
      <w:pPr>
        <w:pStyle w:val="Heading2"/>
        <w:spacing w:after="120" w:before="240"/>
      </w:pPr>
      <w:r>
        <w:rPr>
          <w:b/>
          <w:bCs/>
          <w:color w:val="9C7A1E"/>
        </w:rPr>
        <w:t xml:space="preserve">B. Dasar Teori Singkat</w:t>
      </w:r>
    </w:p>
    <w:p>
      <w:pPr>
        <w:spacing w:after="120"/>
      </w:pPr>
      <w:r>
        <w:t xml:space="preserve">Pada rangkaian campuran, R2 dan R3 yang tersusun paralel terlebih dahulu digabung menjadi hambatan pengganti R23 = (R2×R3)/(R2+R3), kemudian dijumlahkan secara seri dengan R1: R total = R1 + R23.</w:t>
      </w:r>
    </w:p>
    <w:p>
      <w:pPr>
        <w:spacing w:after="120"/>
      </w:pPr>
      <w:r>
        <w:t xml:space="preserve">Hukum I Kirchhoff (Hukum Titik Cabang) menyatakan bahwa jumlah arus yang masuk ke suatu titik cabang sama dengan jumlah arus yang keluar dari titik tersebut: I1 = I2 + I3 pada rangkaian ini.</w:t>
      </w:r>
    </w:p>
    <w:p>
      <w:pPr>
        <w:spacing w:after="120"/>
      </w:pPr>
      <w:r>
        <w:t xml:space="preserve">Energi listrik dihitung dengan W = P × t (P dalam watt, t dalam jam menghasilkan satuan Wh, dibagi 1000 menjadi kWh). Biaya listrik dihitung dengan mengalikan energi (kWh) dengan tarif per kWh.</w:t>
      </w:r>
    </w:p>
    <w:p>
      <w:pPr>
        <w:pStyle w:val="Heading2"/>
        <w:spacing w:after="120" w:before="240"/>
      </w:pPr>
      <w:r>
        <w:rPr>
          <w:b/>
          <w:bCs/>
          <w:color w:val="9C7A1E"/>
        </w:rPr>
        <w:t xml:space="preserve">C. Alat dan Bahan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Komputer / laptop / tablet dengan akses internet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Simulasi "Rangkaian Campuran &amp; Hukum Kirchhoff" (buka melalui tautan atau alamat website yang diberikan guru)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Kalkulator dan alat tulis</w:t>
      </w:r>
    </w:p>
    <w:p>
      <w:pPr>
        <w:pStyle w:val="Heading2"/>
        <w:spacing w:after="120" w:before="240"/>
      </w:pPr>
      <w:r>
        <w:rPr>
          <w:b/>
          <w:bCs/>
          <w:color w:val="9C7A1E"/>
        </w:rPr>
        <w:t xml:space="preserve">D. Langkah Kegiatan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Bukalah simulasi pada perangkatmu.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Atur tegangan sumber (V) serta nilai R1, R2, dan R3 sesuai keinginan.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Hitung terlebih dahulu R23, R total, dan I1 secara manual di kertas sebelum melihat hasil pada simulasi.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Gunakan tombol/klik pada gambar rangkaian untuk memverifikasi jawabanmu, dan amati kotak Verifikasi Hukum Kirchhoff.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Catat hasilnya pada Tabel Pengamatan, lalu tekan "Catat Konfigurasi Ini".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Gunakan Kalkulator Energi Listrik untuk menghitung energi dan biaya pemakaian rangkaian tersebut selama beberapa jam.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Ulangi langkah 2-6 dengan minimal 3 kombinasi nilai yang berbeda.</w:t>
      </w:r>
    </w:p>
    <w:p>
      <w:pPr>
        <w:pStyle w:val="Heading2"/>
        <w:spacing w:after="120" w:before="240"/>
      </w:pPr>
      <w:r>
        <w:rPr>
          <w:b/>
          <w:bCs/>
          <w:color w:val="9C7A1E"/>
        </w:rPr>
        <w:t xml:space="preserve">E. Tabel Pengamatan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050"/>
        <w:gridCol w:w="1050"/>
        <w:gridCol w:w="1050"/>
        <w:gridCol w:w="1300"/>
        <w:gridCol w:w="1200"/>
        <w:gridCol w:w="1450"/>
      </w:tblGrid>
      <w:tr>
        <w:trPr>
          <w:tblHeader/>
        </w:trPr>
        <w:tc>
          <w:tcPr>
            <w:tcW w:type="dxa" w:w="600"/>
            <w:shd w:fill="9C7A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1200"/>
            <w:shd w:fill="9C7A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 (Volt)</w:t>
            </w:r>
          </w:p>
        </w:tc>
        <w:tc>
          <w:tcPr>
            <w:tcW w:type="dxa" w:w="1050"/>
            <w:shd w:fill="9C7A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R1 (Ω)</w:t>
            </w:r>
          </w:p>
        </w:tc>
        <w:tc>
          <w:tcPr>
            <w:tcW w:type="dxa" w:w="1050"/>
            <w:shd w:fill="9C7A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R2 (Ω)</w:t>
            </w:r>
          </w:p>
        </w:tc>
        <w:tc>
          <w:tcPr>
            <w:tcW w:type="dxa" w:w="1050"/>
            <w:shd w:fill="9C7A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R3 (Ω)</w:t>
            </w:r>
          </w:p>
        </w:tc>
        <w:tc>
          <w:tcPr>
            <w:tcW w:type="dxa" w:w="1300"/>
            <w:shd w:fill="9C7A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 total (Ω)</w:t>
            </w:r>
          </w:p>
        </w:tc>
        <w:tc>
          <w:tcPr>
            <w:tcW w:type="dxa" w:w="1200"/>
            <w:shd w:fill="9C7A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I1 (A)</w:t>
            </w:r>
          </w:p>
        </w:tc>
        <w:tc>
          <w:tcPr>
            <w:tcW w:type="dxa" w:w="1450"/>
            <w:shd w:fill="9C7A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I2 = I3? (A)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1C26"/>
              </w:rPr>
              <w:t xml:space="preserve">1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1C26"/>
              </w:rPr>
              <w:t xml:space="preserve">2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1C26"/>
              </w:rPr>
              <w:t xml:space="preserve">3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1C26"/>
              </w:rPr>
              <w:t xml:space="preserve">4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1C26"/>
              </w:rPr>
              <w:t xml:space="preserve">5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0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45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300"/>
      </w:pPr>
    </w:p>
    <w:p>
      <w:pPr>
        <w:pStyle w:val="Heading2"/>
        <w:spacing w:after="120" w:before="240"/>
      </w:pPr>
      <w:r>
        <w:rPr>
          <w:b/>
          <w:bCs/>
          <w:color w:val="9C7A1E"/>
        </w:rPr>
        <w:t xml:space="preserve">F. Soal Perhitungan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Sebuah rangkaian memiliki R1 = 5 Ω tersusun seri dengan gabungan paralel R2 = 10 Ω dan R3 = 10 Ω, dihubungkan pada sumber tegangan 15 V. Hitunglah: R23, R total, I1, V1, V23, I2, dan I3!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Sebuah lampu bertuliskan "100 W" menyala selama 8 jam setiap hari. Hitunglah energi listrik yang digunakan dalam satu bulan (30 hari) dalam kWh, dan perkiraan biayanya jika tarif listrik Rp1.500/kWh!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Buktikan secara matematis bahwa untuk rangkaian pada soal nomor 1, berlaku I1 = I2 + I3!</w:t>
      </w:r>
    </w:p>
    <w:p>
      <w:pPr>
        <w:pStyle w:val="Heading2"/>
        <w:spacing w:after="120" w:before="240"/>
      </w:pPr>
      <w:r>
        <w:rPr>
          <w:b/>
          <w:bCs/>
          <w:color w:val="9C7A1E"/>
        </w:rPr>
        <w:t xml:space="preserve">G. Pertanyaan Diskusi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Berdasarkan hasil percobaanmu, apakah I1 selalu sama dengan I2 + I3 pada setiap kombinasi nilai yang kamu coba? Apa yang dibuktikan oleh hal ini?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Jika nilai R2 diperbesar sementara R3 tetap, apa yang terjadi pada I2 dan I3? Jelaskan menggunakan konsep hambatan dan Hukum Ohm.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Sebuah rumah menggunakan beberapa alat listrik dengan rangkaian campuran (sebagian seri, sebagian paralel). Mengapa pemahaman rangkaian campuran dan Hukum Kirchhoff penting bagi teknisi listrik dalam mendesain instalasi rumah?</w:t>
      </w:r>
    </w:p>
    <w:p>
      <w:pPr>
        <w:pStyle w:val="Heading2"/>
        <w:spacing w:after="120" w:before="240"/>
      </w:pPr>
      <w:r>
        <w:rPr>
          <w:b/>
          <w:bCs/>
          <w:color w:val="9C7A1E"/>
        </w:rPr>
        <w:t xml:space="preserve">H. Kesimpulan</w:t>
      </w:r>
    </w:p>
    <w:p>
      <w:pPr>
        <w:spacing w:after="120"/>
      </w:pPr>
      <w:r>
        <w:t xml:space="preserve">Tuliskan kesimpulanmu tentang cara menganalisis rangkaian campuran serta penerapan Hukum I Kirchhoff: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spacing w:before="400"/>
      </w:pPr>
      <w:r>
        <w:rPr>
          <w:b/>
          <w:bCs/>
        </w:rPr>
        <w:t xml:space="preserve">Paraf Guru: </w:t>
      </w:r>
      <w:r>
        <w:t xml:space="preserve">_______________</w:t>
      </w:r>
      <w:r>
        <w:rPr>
          <w:b/>
          <w:bCs/>
        </w:rPr>
        <w:t xml:space="preserve">        Nilai: </w:t>
      </w:r>
      <w:r>
        <w:t xml:space="preserve">_______________</w:t>
      </w:r>
    </w:p>
    <w:sectPr>
      <w:pgSz w:w="11907" w:h="16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2026-08-11T21:16:36.374Z</dcterms:created>
  <dcterms:modified xsi:type="dcterms:W3CDTF">2026-08-11T21:16:36.375Z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