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1945" w14:textId="78C62F01" w:rsidR="000777BA" w:rsidRPr="00734733" w:rsidRDefault="000777BA" w:rsidP="000777BA">
      <w:pPr>
        <w:tabs>
          <w:tab w:val="left" w:pos="360"/>
        </w:tabs>
        <w:spacing w:line="360" w:lineRule="auto"/>
        <w:jc w:val="cente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shd w:val="clear" w:color="auto" w:fill="FDFDFD"/>
        </w:rPr>
      </w:pPr>
      <w:r w:rsidRPr="00734733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shd w:val="clear" w:color="auto" w:fill="FDFDFD"/>
        </w:rPr>
        <w:t>PenTac-Toe</w:t>
      </w:r>
    </w:p>
    <w:p w14:paraId="660635D1" w14:textId="174B87E4" w:rsidR="000777BA" w:rsidRDefault="000777BA" w:rsidP="000777BA">
      <w:pPr>
        <w:tabs>
          <w:tab w:val="left" w:pos="360"/>
        </w:tabs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</w:p>
    <w:p w14:paraId="2A521556" w14:textId="2918C7DD" w:rsidR="000777BA" w:rsidRDefault="000777BA" w:rsidP="000777BA">
      <w:pPr>
        <w:spacing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D810D9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PenTac-Toe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is a modified version of famous Tic Tac Toe paper-and-pencil game.  </w:t>
      </w:r>
      <w:r w:rsid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Below are the rules of PenTac-Toe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:</w:t>
      </w:r>
    </w:p>
    <w:p w14:paraId="3423CA60" w14:textId="6B2224B5" w:rsidR="000777BA" w:rsidRDefault="000777BA" w:rsidP="000777BA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Instead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of</w:t>
      </w: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having</w:t>
      </w: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3x3 grid, PenTa</w:t>
      </w:r>
      <w:r w:rsidR="009A68C7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c</w:t>
      </w: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-Toe has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5x5</w:t>
      </w: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grid</w:t>
      </w:r>
      <w:r w:rsidRPr="000777B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. </w:t>
      </w:r>
    </w:p>
    <w:p w14:paraId="7B6D4EC7" w14:textId="6D1D57D7" w:rsidR="007D1736" w:rsidRDefault="007D1736" w:rsidP="007D1736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There are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two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player</w:t>
      </w:r>
      <w:r w:rsidR="009A68C7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s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in this game. First player will be known as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‘X’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, while the secon</w:t>
      </w:r>
      <w:r w:rsidR="00F12BA5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d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one is known as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‘O’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19BFC0CE" w14:textId="07935D72" w:rsidR="00FD66AA" w:rsidRDefault="00FD66AA" w:rsidP="007D1736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Player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X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always goes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first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4209C50A" w14:textId="534FC71A" w:rsidR="00BB3616" w:rsidRDefault="007D1736" w:rsidP="00BB3616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Players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alternate</w:t>
      </w:r>
      <w:r w:rsidRP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placing Xs and Os on the game board until </w:t>
      </w:r>
      <w:r w:rsidR="0003788D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win</w:t>
      </w:r>
      <w:r w:rsidR="0003788D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03788D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condition</w:t>
      </w:r>
      <w:r w:rsidR="0003788D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03788D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achieved</w:t>
      </w:r>
      <w:r w:rsidR="0003788D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or</w:t>
      </w:r>
      <w:r w:rsidRP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all </w:t>
      </w:r>
      <w:r w:rsidR="0003788D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twenty</w:t>
      </w:r>
      <w:r w:rsidR="00D01226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-</w:t>
      </w:r>
      <w:r w:rsidR="0003788D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five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squares</w:t>
      </w:r>
      <w:r w:rsidRP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are </w:t>
      </w:r>
      <w:r w:rsidRPr="008256B1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filled</w:t>
      </w:r>
      <w:r w:rsidRPr="007D173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5F56D1A0" w14:textId="6B99F5CE" w:rsidR="00B50A1C" w:rsidRDefault="000777BA" w:rsidP="00BB3616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The win condition </w:t>
      </w:r>
      <w:r w:rsidR="00F12BA5"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is </w:t>
      </w:r>
      <w:r w:rsidR="00F12BA5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placing three consecutive player’s </w:t>
      </w:r>
      <w:r w:rsidR="009A68C7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symbol</w:t>
      </w:r>
      <w:r w:rsidR="00F12BA5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in </w:t>
      </w:r>
      <w:r w:rsidR="00BB3616"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the game board</w:t>
      </w:r>
      <w:r w:rsidR="00BB3616"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, either</w:t>
      </w:r>
      <w:r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horizontal</w:t>
      </w:r>
      <w:r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BB3616"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or</w:t>
      </w:r>
      <w:r w:rsidRPr="00BB361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vertical</w:t>
      </w:r>
      <w:r w:rsidR="00D0122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78A0773A" w14:textId="49645CA5" w:rsidR="00FD66AA" w:rsidRPr="00630DFA" w:rsidRDefault="00D01226" w:rsidP="00630DFA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If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twenty-five turns has passed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neither of the player has won the game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</w:t>
      </w:r>
      <w:r w:rsidR="002A05B0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he game will be considered as a </w:t>
      </w:r>
      <w:r w:rsidRPr="00536FBE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tie</w:t>
      </w:r>
      <w:r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20B4E2C2" w14:textId="154EB763" w:rsidR="00B50A1C" w:rsidRPr="00536FBE" w:rsidRDefault="00FD66AA" w:rsidP="00630DFA">
      <w:pPr>
        <w:spacing w:line="360" w:lineRule="auto"/>
        <w:ind w:firstLine="709"/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Your task is to create </w:t>
      </w:r>
      <w:r w:rsid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>this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 program using C Programming language. Below are the requirements of this program:</w:t>
      </w:r>
    </w:p>
    <w:p w14:paraId="566BFB13" w14:textId="65A6F107" w:rsidR="00B50A1C" w:rsidRPr="00536FBE" w:rsidRDefault="00BE616C" w:rsidP="00635E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begin"/>
      </w:r>
      <w:r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REF _Ref522169305 \h </w:instrText>
      </w:r>
      <w:r w:rsidR="00536FBE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\* MERGEFORMAT </w:instrText>
      </w:r>
      <w:r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</w:r>
      <w:r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separate"/>
      </w:r>
      <w:r w:rsidRPr="001B0233">
        <w:rPr>
          <w:b/>
        </w:rPr>
        <w:t xml:space="preserve">Figure </w:t>
      </w:r>
      <w:r w:rsidRPr="001B0233">
        <w:rPr>
          <w:b/>
          <w:noProof/>
        </w:rPr>
        <w:t>1</w:t>
      </w:r>
      <w:r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end"/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shows the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initial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screen of the game. This screen will show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5x5 grid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of the board game. A system message will inform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which player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is playing this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turn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how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many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turn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has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CE6FE5" w:rsidRPr="001B023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passed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since </w:t>
      </w:r>
      <w:r w:rsidR="00AD5DF0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the</w:t>
      </w:r>
      <w:r w:rsidR="00CE6FE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game is started.</w:t>
      </w:r>
    </w:p>
    <w:p w14:paraId="501BFA9C" w14:textId="77777777" w:rsidR="00BE616C" w:rsidRPr="00536FBE" w:rsidRDefault="00BE616C" w:rsidP="00A046AA">
      <w:pPr>
        <w:pStyle w:val="ListParagraph"/>
        <w:keepNext/>
        <w:spacing w:after="0" w:line="240" w:lineRule="auto"/>
        <w:ind w:left="0"/>
      </w:pPr>
      <w:r w:rsidRPr="00536FBE">
        <w:rPr>
          <w:noProof/>
        </w:rPr>
        <w:drawing>
          <wp:inline distT="0" distB="0" distL="0" distR="0" wp14:anchorId="3C6135FD" wp14:editId="78610858">
            <wp:extent cx="5337810" cy="1536700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5367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A089D" w14:textId="52B2A21D" w:rsidR="00BE616C" w:rsidRPr="00536FBE" w:rsidRDefault="00BE616C" w:rsidP="00A046AA">
      <w:pPr>
        <w:pStyle w:val="Caption"/>
      </w:pPr>
      <w:bookmarkStart w:id="0" w:name="_Ref522169305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="00381242" w:rsidRPr="00536FBE">
        <w:t>1</w:t>
      </w:r>
      <w:r w:rsidR="0065763C">
        <w:fldChar w:fldCharType="end"/>
      </w:r>
      <w:bookmarkEnd w:id="0"/>
      <w:r w:rsidRPr="00536FBE">
        <w:t>. Screenshot of Initial Game Screen</w:t>
      </w:r>
    </w:p>
    <w:p w14:paraId="763DCFFE" w14:textId="574012BE" w:rsidR="00BE616C" w:rsidRPr="00536FBE" w:rsidRDefault="00BE616C" w:rsidP="00BE616C">
      <w:pPr>
        <w:pStyle w:val="ListParagraph"/>
        <w:keepNext/>
        <w:spacing w:line="360" w:lineRule="auto"/>
        <w:ind w:left="0"/>
      </w:pPr>
      <w:r w:rsidRPr="00536FBE">
        <w:t xml:space="preserve"> </w:t>
      </w:r>
    </w:p>
    <w:p w14:paraId="6D080699" w14:textId="06718FE4" w:rsidR="0018308B" w:rsidRPr="00536FBE" w:rsidRDefault="00FE3DFC" w:rsidP="00635E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Player can choose which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cell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in the gameboard to place their symbol by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inputting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row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column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. The game will validate </w:t>
      </w:r>
      <w:r w:rsidR="000D0B4E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that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:</w:t>
      </w:r>
    </w:p>
    <w:p w14:paraId="7B509B31" w14:textId="1CF805A3" w:rsidR="000D0B4E" w:rsidRPr="00536FBE" w:rsidRDefault="000D0B4E" w:rsidP="00CA0D83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The player</w:t>
      </w:r>
      <w:r w:rsidR="00F009E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F009E6" w:rsidRPr="00F009E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must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input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valid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row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and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column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value (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numeric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only)</w:t>
      </w:r>
      <w:r w:rsidR="001127A8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refer to </w: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begin"/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REF _Ref522169557 \h </w:instrText>
      </w:r>
      <w:r w:rsidR="00536FBE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\* MERGEFORMAT </w:instrTex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separate"/>
      </w:r>
      <w:r w:rsidR="00FF14E9" w:rsidRPr="00A046AA">
        <w:rPr>
          <w:b/>
        </w:rPr>
        <w:t xml:space="preserve">Figure </w:t>
      </w:r>
      <w:r w:rsidR="00FF14E9" w:rsidRPr="00A046AA">
        <w:rPr>
          <w:b/>
          <w:noProof/>
        </w:rPr>
        <w:t>2</w: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end"/>
      </w:r>
      <w:r w:rsidR="00FF14E9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  <w:bookmarkStart w:id="1" w:name="_GoBack"/>
      <w:bookmarkEnd w:id="1"/>
    </w:p>
    <w:p w14:paraId="6B498319" w14:textId="77777777" w:rsidR="001127A8" w:rsidRPr="00536FBE" w:rsidRDefault="00BE616C" w:rsidP="00A046AA">
      <w:pPr>
        <w:pStyle w:val="ListParagraph"/>
        <w:keepNext/>
        <w:spacing w:after="0" w:line="240" w:lineRule="auto"/>
        <w:ind w:left="0"/>
        <w:jc w:val="center"/>
      </w:pPr>
      <w:r w:rsidRPr="00536FBE">
        <w:rPr>
          <w:noProof/>
        </w:rPr>
        <w:lastRenderedPageBreak/>
        <w:drawing>
          <wp:inline distT="0" distB="0" distL="0" distR="0" wp14:anchorId="7DF89584" wp14:editId="1DDC12D1">
            <wp:extent cx="5337810" cy="1500505"/>
            <wp:effectExtent l="19050" t="19050" r="152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500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74B73" w14:textId="0BED723C" w:rsidR="00BE616C" w:rsidRPr="00536FBE" w:rsidRDefault="001127A8" w:rsidP="00A046AA">
      <w:pPr>
        <w:pStyle w:val="Caption"/>
      </w:pPr>
      <w:bookmarkStart w:id="2" w:name="_Ref522169557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="00381242" w:rsidRPr="00536FBE">
        <w:rPr>
          <w:noProof/>
        </w:rPr>
        <w:t>2</w:t>
      </w:r>
      <w:r w:rsidR="0065763C">
        <w:rPr>
          <w:noProof/>
        </w:rPr>
        <w:fldChar w:fldCharType="end"/>
      </w:r>
      <w:bookmarkEnd w:id="2"/>
      <w:r w:rsidRPr="00536FBE">
        <w:t xml:space="preserve">. Screenshot of Invalid </w:t>
      </w:r>
      <w:r w:rsidR="00692E93" w:rsidRPr="00536FBE">
        <w:t>Cell Input: Invalid Row and Column Value</w:t>
      </w:r>
    </w:p>
    <w:p w14:paraId="5966B2C2" w14:textId="77777777" w:rsidR="001127A8" w:rsidRPr="00536FBE" w:rsidRDefault="001127A8" w:rsidP="00456916">
      <w:pPr>
        <w:spacing w:before="240"/>
        <w:rPr>
          <w:sz w:val="22"/>
          <w:szCs w:val="22"/>
          <w:lang w:val="id-ID"/>
        </w:rPr>
      </w:pPr>
    </w:p>
    <w:p w14:paraId="5DF246BF" w14:textId="09A261B4" w:rsidR="0018308B" w:rsidRPr="00536FBE" w:rsidRDefault="000D0B4E" w:rsidP="00CA0D83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The player</w:t>
      </w:r>
      <w:r w:rsidR="00F009E6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F009E6" w:rsidRPr="00F009E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must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FF14E9"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input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</w:t>
      </w:r>
      <w:r w:rsidR="009874A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9874A5"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non</w:t>
      </w:r>
      <w:r w:rsidR="009874A5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occupied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Pr="002443C6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cell</w:t>
      </w:r>
      <w:r w:rsidR="00FF14E9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refer to </w: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begin"/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REF _Ref522169584 \h </w:instrText>
      </w:r>
      <w:r w:rsidR="00536FBE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\* MERGEFORMAT </w:instrTex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separate"/>
      </w:r>
      <w:r w:rsidR="00FF14E9" w:rsidRPr="00A046AA">
        <w:rPr>
          <w:b/>
        </w:rPr>
        <w:t xml:space="preserve">Figure </w:t>
      </w:r>
      <w:r w:rsidR="00FF14E9" w:rsidRPr="00A046AA">
        <w:rPr>
          <w:b/>
          <w:noProof/>
        </w:rPr>
        <w:t>3</w:t>
      </w:r>
      <w:r w:rsidR="00FF14E9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fldChar w:fldCharType="end"/>
      </w:r>
      <w:r w:rsidR="00FF14E9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07A5216F" w14:textId="77777777" w:rsidR="00FF14E9" w:rsidRPr="00536FBE" w:rsidRDefault="00FF14E9" w:rsidP="00A046AA">
      <w:pPr>
        <w:keepNext/>
        <w:rPr>
          <w:sz w:val="22"/>
          <w:szCs w:val="22"/>
        </w:rPr>
      </w:pPr>
      <w:r w:rsidRPr="00536FBE">
        <w:rPr>
          <w:noProof/>
          <w:sz w:val="22"/>
          <w:szCs w:val="22"/>
        </w:rPr>
        <w:drawing>
          <wp:inline distT="0" distB="0" distL="0" distR="0" wp14:anchorId="041AA2F5" wp14:editId="2300A215">
            <wp:extent cx="5337810" cy="152019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5201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DCDF2" w14:textId="6D3B96D2" w:rsidR="00456916" w:rsidRPr="00536FBE" w:rsidRDefault="00FF14E9" w:rsidP="00A046AA">
      <w:pPr>
        <w:pStyle w:val="Caption"/>
      </w:pPr>
      <w:bookmarkStart w:id="3" w:name="_Ref522169584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="00381242" w:rsidRPr="00536FBE">
        <w:rPr>
          <w:noProof/>
        </w:rPr>
        <w:t>3</w:t>
      </w:r>
      <w:r w:rsidR="0065763C">
        <w:rPr>
          <w:noProof/>
        </w:rPr>
        <w:fldChar w:fldCharType="end"/>
      </w:r>
      <w:bookmarkEnd w:id="3"/>
      <w:r w:rsidRPr="00536FBE">
        <w:t>. Screenshot of Invalid Cell Input: Choose an occupied cell</w:t>
      </w:r>
    </w:p>
    <w:p w14:paraId="69DC1147" w14:textId="77777777" w:rsidR="00EA5A23" w:rsidRPr="00536FBE" w:rsidRDefault="00EA5A23" w:rsidP="00EA5A23">
      <w:pPr>
        <w:rPr>
          <w:sz w:val="22"/>
          <w:szCs w:val="22"/>
          <w:lang w:val="id-ID"/>
        </w:rPr>
      </w:pPr>
    </w:p>
    <w:p w14:paraId="7465C626" w14:textId="395376B5" w:rsidR="0018308B" w:rsidRPr="00536FBE" w:rsidRDefault="0018308B" w:rsidP="00635ED0">
      <w:pPr>
        <w:spacing w:line="360" w:lineRule="auto"/>
        <w:ind w:left="720"/>
        <w:jc w:val="both"/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</w:pP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The player must </w:t>
      </w:r>
      <w:r w:rsidRPr="00A046AA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  <w:shd w:val="clear" w:color="auto" w:fill="FDFDFD"/>
        </w:rPr>
        <w:t>re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>-</w:t>
      </w:r>
      <w:r w:rsidRPr="00A046AA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  <w:shd w:val="clear" w:color="auto" w:fill="FDFDFD"/>
        </w:rPr>
        <w:t>input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 </w:t>
      </w:r>
      <w:r w:rsidRPr="00A046AA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  <w:shd w:val="clear" w:color="auto" w:fill="FDFDFD"/>
        </w:rPr>
        <w:t>row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 and </w:t>
      </w:r>
      <w:r w:rsidRPr="00A046AA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  <w:shd w:val="clear" w:color="auto" w:fill="FDFDFD"/>
        </w:rPr>
        <w:t>column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 until the game consider</w:t>
      </w:r>
      <w:r w:rsidR="00890044"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>s</w:t>
      </w:r>
      <w:r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 xml:space="preserve"> it as a valid movement. </w:t>
      </w:r>
      <w:r w:rsidRPr="00A046AA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  <w:shd w:val="clear" w:color="auto" w:fill="FDFDFD"/>
        </w:rPr>
        <w:t>Player can not skip their turn</w:t>
      </w:r>
      <w:r w:rsidR="005A0AED" w:rsidRPr="00536FBE"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</w:rPr>
        <w:t>.</w:t>
      </w:r>
    </w:p>
    <w:p w14:paraId="4EE2B1AD" w14:textId="03EA39BF" w:rsidR="002A05B0" w:rsidRPr="00536FBE" w:rsidRDefault="002A05B0" w:rsidP="00635E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If </w:t>
      </w:r>
      <w:r w:rsidR="00890044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the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player </w:t>
      </w:r>
      <w:r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managed to place it’s symbol three times consecutively in the game board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either </w:t>
      </w:r>
      <w:r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horizontal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or </w:t>
      </w:r>
      <w:r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vertical</w:t>
      </w:r>
      <w:r w:rsidR="00890044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,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then the </w:t>
      </w:r>
      <w:r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game will over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</w:t>
      </w:r>
      <w:r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this player announced as the winner</w:t>
      </w: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refer to </w: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begin"/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REF _Ref522176674 \h </w:instrText>
      </w:r>
      <w:r w:rsidR="00536FBE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instrText xml:space="preserve"> \* MERGEFORMAT </w:instrTex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separate"/>
      </w:r>
      <w:r w:rsidR="002F6D91" w:rsidRPr="00A046AA">
        <w:rPr>
          <w:b/>
        </w:rPr>
        <w:t xml:space="preserve">Figure </w:t>
      </w:r>
      <w:r w:rsidR="002F6D91" w:rsidRPr="00A046AA">
        <w:rPr>
          <w:b/>
          <w:noProof/>
        </w:rPr>
        <w:t>4</w: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end"/>
      </w:r>
      <w:r w:rsidR="002F6D91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</w: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begin"/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instrText xml:space="preserve"> REF _Ref522176676 \h </w:instrText>
      </w:r>
      <w:r w:rsidR="00536FBE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instrText xml:space="preserve"> \* MERGEFORMAT </w:instrTex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separate"/>
      </w:r>
      <w:r w:rsidR="002F6D91" w:rsidRPr="00A046AA">
        <w:rPr>
          <w:b/>
        </w:rPr>
        <w:t xml:space="preserve">Figure </w:t>
      </w:r>
      <w:r w:rsidR="002F6D91" w:rsidRPr="00A046AA">
        <w:rPr>
          <w:b/>
          <w:noProof/>
        </w:rPr>
        <w:t>5</w:t>
      </w:r>
      <w:r w:rsidR="002F6D91" w:rsidRPr="00A046AA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end"/>
      </w:r>
      <w:r w:rsidR="002F6D91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1C27B3EB" w14:textId="77777777" w:rsidR="00CE269F" w:rsidRPr="00536FBE" w:rsidRDefault="00CE269F" w:rsidP="00A046AA">
      <w:pPr>
        <w:pStyle w:val="ListParagraph"/>
        <w:keepNext/>
        <w:spacing w:after="0" w:line="240" w:lineRule="auto"/>
        <w:ind w:left="0"/>
      </w:pPr>
      <w:r w:rsidRPr="00536FBE">
        <w:rPr>
          <w:noProof/>
        </w:rPr>
        <w:drawing>
          <wp:inline distT="0" distB="0" distL="0" distR="0" wp14:anchorId="7B4491D4" wp14:editId="2006F9CE">
            <wp:extent cx="5337810" cy="1440815"/>
            <wp:effectExtent l="19050" t="19050" r="1524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4408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9469" w14:textId="32FE8929" w:rsidR="002A05B0" w:rsidRPr="00536FBE" w:rsidRDefault="00CE269F" w:rsidP="00A046AA">
      <w:pPr>
        <w:pStyle w:val="Caption"/>
      </w:pPr>
      <w:bookmarkStart w:id="4" w:name="_Ref522176674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="00381242" w:rsidRPr="00536FBE">
        <w:rPr>
          <w:noProof/>
        </w:rPr>
        <w:t>4</w:t>
      </w:r>
      <w:r w:rsidR="0065763C">
        <w:rPr>
          <w:noProof/>
        </w:rPr>
        <w:fldChar w:fldCharType="end"/>
      </w:r>
      <w:bookmarkEnd w:id="4"/>
      <w:r w:rsidRPr="00536FBE">
        <w:t>. Screenshot of Player X win</w:t>
      </w:r>
    </w:p>
    <w:p w14:paraId="0617C070" w14:textId="583E41C8" w:rsidR="00381242" w:rsidRPr="00536FBE" w:rsidRDefault="00381242" w:rsidP="00381242">
      <w:pPr>
        <w:rPr>
          <w:sz w:val="22"/>
          <w:szCs w:val="22"/>
        </w:rPr>
      </w:pPr>
    </w:p>
    <w:p w14:paraId="5DE1A9E2" w14:textId="77777777" w:rsidR="00381242" w:rsidRPr="00536FBE" w:rsidRDefault="00381242" w:rsidP="00381242">
      <w:pPr>
        <w:keepNext/>
        <w:rPr>
          <w:sz w:val="22"/>
          <w:szCs w:val="22"/>
        </w:rPr>
      </w:pPr>
      <w:r w:rsidRPr="00536FBE">
        <w:rPr>
          <w:noProof/>
          <w:sz w:val="22"/>
          <w:szCs w:val="22"/>
        </w:rPr>
        <w:drawing>
          <wp:inline distT="0" distB="0" distL="0" distR="0" wp14:anchorId="5C40E986" wp14:editId="631765BD">
            <wp:extent cx="5337810" cy="1393825"/>
            <wp:effectExtent l="19050" t="19050" r="152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3938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8D100" w14:textId="3435E462" w:rsidR="00381242" w:rsidRPr="00536FBE" w:rsidRDefault="00381242" w:rsidP="00536FBE">
      <w:pPr>
        <w:pStyle w:val="Caption"/>
      </w:pPr>
      <w:bookmarkStart w:id="5" w:name="_Ref522176676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Pr="00536FBE">
        <w:rPr>
          <w:noProof/>
        </w:rPr>
        <w:t>5</w:t>
      </w:r>
      <w:r w:rsidR="0065763C">
        <w:rPr>
          <w:noProof/>
        </w:rPr>
        <w:fldChar w:fldCharType="end"/>
      </w:r>
      <w:bookmarkEnd w:id="5"/>
      <w:r w:rsidRPr="00536FBE">
        <w:t xml:space="preserve">. Screenshot of Player </w:t>
      </w:r>
      <w:proofErr w:type="spellStart"/>
      <w:r w:rsidRPr="00536FBE">
        <w:t>O</w:t>
      </w:r>
      <w:proofErr w:type="spellEnd"/>
      <w:r w:rsidRPr="00536FBE">
        <w:t xml:space="preserve"> win</w:t>
      </w:r>
    </w:p>
    <w:p w14:paraId="28BE3AA1" w14:textId="77777777" w:rsidR="0067717F" w:rsidRPr="00536FBE" w:rsidRDefault="0067717F" w:rsidP="00381242">
      <w:pPr>
        <w:spacing w:line="360" w:lineRule="auto"/>
        <w:rPr>
          <w:rFonts w:asciiTheme="minorHAnsi" w:hAnsiTheme="minorHAnsi" w:cstheme="minorHAnsi"/>
          <w:noProof/>
          <w:color w:val="000000" w:themeColor="text1"/>
          <w:sz w:val="22"/>
          <w:szCs w:val="22"/>
          <w:shd w:val="clear" w:color="auto" w:fill="FDFDFD"/>
          <w:lang w:val="id-ID"/>
        </w:rPr>
      </w:pPr>
    </w:p>
    <w:p w14:paraId="0D7BC2B6" w14:textId="4BB60AEF" w:rsidR="00FE3DFC" w:rsidRPr="00536FBE" w:rsidRDefault="00890044" w:rsidP="00635E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After </w:t>
      </w:r>
      <w:r w:rsidR="00A11FE6" w:rsidRPr="006A1EF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twenty-five turns</w:t>
      </w:r>
      <w:r w:rsidR="00A11FE6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</w:t>
      </w:r>
      <w:r w:rsidR="00A11FE6" w:rsidRPr="006A1EF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no player has won</w:t>
      </w:r>
      <w:r w:rsidR="00A11FE6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yet</w:t>
      </w:r>
      <w:r w:rsidR="002A05B0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then the </w:t>
      </w:r>
      <w:r w:rsidR="002A05B0" w:rsidRPr="006A1EF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game will be over</w:t>
      </w:r>
      <w:r w:rsidR="002A05B0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and considered as </w:t>
      </w:r>
      <w:r w:rsidR="002A05B0" w:rsidRPr="006A1EF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tie</w:t>
      </w:r>
      <w:r w:rsidR="002A05B0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, as refer to </w:t>
      </w:r>
      <w:r w:rsidR="00476944" w:rsidRPr="006A1EF3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begin"/>
      </w:r>
      <w:r w:rsidR="00476944" w:rsidRPr="006A1EF3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instrText xml:space="preserve"> REF _Ref522176706 \h </w:instrText>
      </w:r>
      <w:r w:rsidR="00536FBE" w:rsidRPr="006A1EF3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instrText xml:space="preserve"> \* MERGEFORMAT </w:instrText>
      </w:r>
      <w:r w:rsidR="00476944" w:rsidRPr="006A1EF3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</w:r>
      <w:r w:rsidR="00476944" w:rsidRPr="006A1EF3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separate"/>
      </w:r>
      <w:r w:rsidR="00476944" w:rsidRPr="006A1EF3">
        <w:rPr>
          <w:b/>
        </w:rPr>
        <w:t xml:space="preserve">Figure </w:t>
      </w:r>
      <w:r w:rsidR="00476944" w:rsidRPr="006A1EF3">
        <w:rPr>
          <w:b/>
          <w:noProof/>
        </w:rPr>
        <w:t>6</w:t>
      </w:r>
      <w:r w:rsidR="00476944" w:rsidRPr="006A1EF3">
        <w:rPr>
          <w:rFonts w:asciiTheme="minorHAnsi" w:hAnsiTheme="minorHAnsi" w:cstheme="minorHAnsi"/>
          <w:b/>
          <w:noProof/>
          <w:color w:val="000000" w:themeColor="text1"/>
          <w:highlight w:val="yellow"/>
          <w:shd w:val="clear" w:color="auto" w:fill="FDFDFD"/>
        </w:rPr>
        <w:fldChar w:fldCharType="end"/>
      </w:r>
      <w:r w:rsidR="00476944" w:rsidRPr="00536FBE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.</w:t>
      </w:r>
    </w:p>
    <w:p w14:paraId="7C8C8B03" w14:textId="77777777" w:rsidR="00A06E14" w:rsidRPr="00536FBE" w:rsidRDefault="002A05B0" w:rsidP="00A046AA">
      <w:pPr>
        <w:pStyle w:val="ListParagraph"/>
        <w:keepNext/>
        <w:spacing w:after="0" w:line="240" w:lineRule="auto"/>
        <w:ind w:left="0"/>
      </w:pPr>
      <w:r w:rsidRPr="00536FBE">
        <w:rPr>
          <w:noProof/>
        </w:rPr>
        <w:drawing>
          <wp:inline distT="0" distB="0" distL="0" distR="0" wp14:anchorId="7451244B" wp14:editId="69020759">
            <wp:extent cx="5337810" cy="1290955"/>
            <wp:effectExtent l="19050" t="19050" r="1524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290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A30AE" w14:textId="76D86046" w:rsidR="00BF06A0" w:rsidRPr="00536FBE" w:rsidRDefault="00A06E14" w:rsidP="00A046AA">
      <w:pPr>
        <w:pStyle w:val="Caption"/>
        <w:rPr>
          <w:rFonts w:ascii="Times New Roman" w:hAnsi="Times New Roman" w:cs="Times New Roman"/>
        </w:rPr>
      </w:pPr>
      <w:bookmarkStart w:id="6" w:name="_Ref522176706"/>
      <w:r w:rsidRPr="00536FBE">
        <w:t xml:space="preserve">Figure </w:t>
      </w:r>
      <w:r w:rsidR="0065763C">
        <w:fldChar w:fldCharType="begin"/>
      </w:r>
      <w:r w:rsidR="0065763C">
        <w:instrText xml:space="preserve"> SEQ Figure \* ARABIC </w:instrText>
      </w:r>
      <w:r w:rsidR="0065763C">
        <w:fldChar w:fldCharType="separate"/>
      </w:r>
      <w:r w:rsidR="00381242" w:rsidRPr="00536FBE">
        <w:rPr>
          <w:noProof/>
        </w:rPr>
        <w:t>6</w:t>
      </w:r>
      <w:r w:rsidR="0065763C">
        <w:rPr>
          <w:noProof/>
        </w:rPr>
        <w:fldChar w:fldCharType="end"/>
      </w:r>
      <w:bookmarkEnd w:id="6"/>
      <w:r w:rsidRPr="00536FBE">
        <w:t>. Screenshot of Tie Game Result</w:t>
      </w:r>
    </w:p>
    <w:p w14:paraId="468F26FC" w14:textId="3C04A405" w:rsidR="00CE6FE5" w:rsidRPr="00536FBE" w:rsidRDefault="00CE6FE5" w:rsidP="00CE6FE5">
      <w:pPr>
        <w:pStyle w:val="ListParagraph"/>
        <w:spacing w:line="360" w:lineRule="auto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</w:p>
    <w:p w14:paraId="5058E10B" w14:textId="77777777" w:rsidR="00B50A1C" w:rsidRDefault="00B50A1C" w:rsidP="00B50A1C">
      <w:pPr>
        <w:pStyle w:val="ListParagraph"/>
        <w:tabs>
          <w:tab w:val="left" w:pos="360"/>
        </w:tabs>
        <w:spacing w:after="0" w:line="360" w:lineRule="auto"/>
        <w:ind w:left="1080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</w:p>
    <w:p w14:paraId="7CBE4A9E" w14:textId="77777777" w:rsidR="00B50A1C" w:rsidRDefault="00B50A1C" w:rsidP="00B50A1C">
      <w:pPr>
        <w:pStyle w:val="Title"/>
        <w:spacing w:line="276" w:lineRule="auto"/>
        <w:ind w:left="567"/>
        <w:jc w:val="both"/>
        <w:rPr>
          <w:rFonts w:ascii="Times New Roman" w:hAnsi="Times New Roman"/>
          <w:b w:val="0"/>
          <w:noProof/>
          <w:color w:val="000000" w:themeColor="text1"/>
          <w:sz w:val="24"/>
          <w:lang w:val="id-ID"/>
        </w:rPr>
      </w:pPr>
    </w:p>
    <w:p w14:paraId="2B41979F" w14:textId="77777777" w:rsidR="00B50A1C" w:rsidRPr="00571244" w:rsidRDefault="00B50A1C" w:rsidP="00B50A1C">
      <w:pPr>
        <w:pStyle w:val="Title"/>
        <w:spacing w:line="276" w:lineRule="auto"/>
        <w:ind w:left="567"/>
        <w:jc w:val="both"/>
        <w:rPr>
          <w:rFonts w:ascii="Times New Roman" w:hAnsi="Times New Roman"/>
          <w:b w:val="0"/>
          <w:noProof/>
          <w:color w:val="000000" w:themeColor="text1"/>
          <w:sz w:val="24"/>
          <w:lang w:val="id-ID"/>
        </w:rPr>
      </w:pPr>
    </w:p>
    <w:p w14:paraId="0E626AEF" w14:textId="77777777" w:rsidR="005158E5" w:rsidRPr="00B50A1C" w:rsidRDefault="00B50A1C" w:rsidP="00B50A1C">
      <w:pPr>
        <w:jc w:val="center"/>
        <w:rPr>
          <w:rFonts w:ascii="Calibri" w:hAnsi="Calibri"/>
          <w:b/>
          <w:noProof/>
          <w:color w:val="000000" w:themeColor="text1"/>
          <w:lang w:val="id-ID"/>
        </w:rPr>
      </w:pPr>
      <w:r w:rsidRPr="00571244">
        <w:rPr>
          <w:rFonts w:ascii="Calibri" w:hAnsi="Calibri"/>
          <w:b/>
          <w:noProof/>
          <w:color w:val="000000" w:themeColor="text1"/>
          <w:lang w:val="id-ID"/>
        </w:rPr>
        <w:t xml:space="preserve">-- Selamat </w:t>
      </w:r>
      <w:r w:rsidR="003D4C2E">
        <w:rPr>
          <w:rFonts w:ascii="Calibri" w:hAnsi="Calibri"/>
          <w:b/>
          <w:noProof/>
          <w:color w:val="000000" w:themeColor="text1"/>
          <w:lang w:val="id-ID"/>
        </w:rPr>
        <w:t>M</w:t>
      </w:r>
      <w:r w:rsidRPr="00571244">
        <w:rPr>
          <w:rFonts w:ascii="Calibri" w:hAnsi="Calibri"/>
          <w:b/>
          <w:noProof/>
          <w:color w:val="000000" w:themeColor="text1"/>
          <w:lang w:val="id-ID"/>
        </w:rPr>
        <w:t>engerjakan --</w:t>
      </w:r>
    </w:p>
    <w:sectPr w:rsidR="005158E5" w:rsidRPr="00B50A1C" w:rsidSect="00DC24CB">
      <w:headerReference w:type="default" r:id="rId14"/>
      <w:footerReference w:type="default" r:id="rId15"/>
      <w:pgSz w:w="11909" w:h="16834" w:code="9"/>
      <w:pgMar w:top="1080" w:right="1419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D7FF" w14:textId="77777777" w:rsidR="0065763C" w:rsidRDefault="0065763C" w:rsidP="008337E0">
      <w:r>
        <w:separator/>
      </w:r>
    </w:p>
  </w:endnote>
  <w:endnote w:type="continuationSeparator" w:id="0">
    <w:p w14:paraId="57AD5468" w14:textId="77777777" w:rsidR="0065763C" w:rsidRDefault="0065763C" w:rsidP="0083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guiatGot Bk B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47AB6" w14:textId="77777777" w:rsidR="00B01684" w:rsidRPr="008337E0" w:rsidRDefault="00192110">
    <w:pPr>
      <w:pStyle w:val="Footer"/>
      <w:jc w:val="right"/>
      <w:rPr>
        <w:lang w:val="id-ID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AD5EE3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8337E0">
      <w:rPr>
        <w:b/>
        <w:lang w:val="id-ID"/>
      </w:rPr>
      <w:t>1</w:t>
    </w:r>
  </w:p>
  <w:p w14:paraId="1F345CFB" w14:textId="77777777" w:rsidR="00B01684" w:rsidRDefault="00657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4A6C4" w14:textId="77777777" w:rsidR="0065763C" w:rsidRDefault="0065763C" w:rsidP="008337E0">
      <w:r>
        <w:separator/>
      </w:r>
    </w:p>
  </w:footnote>
  <w:footnote w:type="continuationSeparator" w:id="0">
    <w:p w14:paraId="3D9A9653" w14:textId="77777777" w:rsidR="0065763C" w:rsidRDefault="0065763C" w:rsidP="0083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89F6B" w14:textId="5B149292" w:rsidR="003F3193" w:rsidRDefault="00192110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7C8B"/>
    <w:multiLevelType w:val="hybridMultilevel"/>
    <w:tmpl w:val="76E000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5458"/>
    <w:multiLevelType w:val="hybridMultilevel"/>
    <w:tmpl w:val="89DA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3A20"/>
    <w:multiLevelType w:val="hybridMultilevel"/>
    <w:tmpl w:val="53789784"/>
    <w:lvl w:ilvl="0" w:tplc="38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C87330B"/>
    <w:multiLevelType w:val="hybridMultilevel"/>
    <w:tmpl w:val="BAC4A48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1C"/>
    <w:rsid w:val="000328D1"/>
    <w:rsid w:val="0003788D"/>
    <w:rsid w:val="000777BA"/>
    <w:rsid w:val="000D0B4E"/>
    <w:rsid w:val="001127A8"/>
    <w:rsid w:val="0018308B"/>
    <w:rsid w:val="00192110"/>
    <w:rsid w:val="001B0233"/>
    <w:rsid w:val="001D1D23"/>
    <w:rsid w:val="002443C6"/>
    <w:rsid w:val="002A05B0"/>
    <w:rsid w:val="002F6D91"/>
    <w:rsid w:val="00310DCE"/>
    <w:rsid w:val="00381242"/>
    <w:rsid w:val="003D4C2E"/>
    <w:rsid w:val="00456916"/>
    <w:rsid w:val="00476944"/>
    <w:rsid w:val="004A1999"/>
    <w:rsid w:val="004F7404"/>
    <w:rsid w:val="005158E5"/>
    <w:rsid w:val="005259A6"/>
    <w:rsid w:val="00536FBE"/>
    <w:rsid w:val="005A0AED"/>
    <w:rsid w:val="005A75CD"/>
    <w:rsid w:val="005B70B3"/>
    <w:rsid w:val="005C385E"/>
    <w:rsid w:val="00630DFA"/>
    <w:rsid w:val="00635ED0"/>
    <w:rsid w:val="0065763C"/>
    <w:rsid w:val="0067717F"/>
    <w:rsid w:val="00692E93"/>
    <w:rsid w:val="006A1EF3"/>
    <w:rsid w:val="00734733"/>
    <w:rsid w:val="00793C00"/>
    <w:rsid w:val="007D1736"/>
    <w:rsid w:val="007F0838"/>
    <w:rsid w:val="008256B1"/>
    <w:rsid w:val="008337E0"/>
    <w:rsid w:val="008428CF"/>
    <w:rsid w:val="00845209"/>
    <w:rsid w:val="00890044"/>
    <w:rsid w:val="00890B33"/>
    <w:rsid w:val="009874A5"/>
    <w:rsid w:val="009A68C7"/>
    <w:rsid w:val="00A046AA"/>
    <w:rsid w:val="00A06E14"/>
    <w:rsid w:val="00A11FE6"/>
    <w:rsid w:val="00AD5DF0"/>
    <w:rsid w:val="00AD5EE3"/>
    <w:rsid w:val="00B50A1C"/>
    <w:rsid w:val="00BB3616"/>
    <w:rsid w:val="00BE616C"/>
    <w:rsid w:val="00BF06A0"/>
    <w:rsid w:val="00CA0D83"/>
    <w:rsid w:val="00CE269F"/>
    <w:rsid w:val="00CE6FE5"/>
    <w:rsid w:val="00CF3BE3"/>
    <w:rsid w:val="00D01226"/>
    <w:rsid w:val="00D33C71"/>
    <w:rsid w:val="00D810D9"/>
    <w:rsid w:val="00DC24CB"/>
    <w:rsid w:val="00DE68A5"/>
    <w:rsid w:val="00EA5A23"/>
    <w:rsid w:val="00F009E6"/>
    <w:rsid w:val="00F10B14"/>
    <w:rsid w:val="00F12BA5"/>
    <w:rsid w:val="00F37181"/>
    <w:rsid w:val="00FD66AA"/>
    <w:rsid w:val="00FE3DFC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35B67"/>
  <w15:chartTrackingRefBased/>
  <w15:docId w15:val="{D4775EB4-0196-44B7-9BE1-573B6E2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0A1C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A1C"/>
    <w:rPr>
      <w:rFonts w:ascii="BenguiatGot Bk BT" w:eastAsia="Times New Roman" w:hAnsi="BenguiatGot Bk BT" w:cs="Times New Roman"/>
      <w:b/>
      <w:bCs/>
      <w:sz w:val="20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50A1C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50A1C"/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B50A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0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0A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B50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36FBE"/>
    <w:pPr>
      <w:spacing w:after="200"/>
      <w:jc w:val="center"/>
    </w:pPr>
    <w:rPr>
      <w:rFonts w:asciiTheme="minorHAnsi" w:hAnsiTheme="minorHAnsi" w:cstheme="minorHAnsi"/>
      <w:b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C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F47CB6-3E12-420D-8F34-F9FDAA9A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BCA PPTI</dc:creator>
  <cp:keywords/>
  <dc:description/>
  <cp:lastModifiedBy>Yudy Purnama</cp:lastModifiedBy>
  <cp:revision>56</cp:revision>
  <dcterms:created xsi:type="dcterms:W3CDTF">2018-08-10T03:41:00Z</dcterms:created>
  <dcterms:modified xsi:type="dcterms:W3CDTF">2019-03-29T04:10:00Z</dcterms:modified>
</cp:coreProperties>
</file>