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6827C0" w14:textId="5F038ECF" w:rsidR="008C3EA3" w:rsidRPr="008C3EA3" w:rsidRDefault="008C3EA3" w:rsidP="00FD7F5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8C3EA3">
        <w:rPr>
          <w:rFonts w:ascii="Arial" w:hAnsi="Arial" w:cs="Arial"/>
          <w:sz w:val="24"/>
          <w:szCs w:val="24"/>
        </w:rPr>
        <w:t xml:space="preserve">GUÍA DE ACTIVIDAD </w:t>
      </w:r>
      <w:r w:rsidR="00563A3F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 xml:space="preserve">Arquitectura del Sistema en </w:t>
      </w:r>
      <w:proofErr w:type="spellStart"/>
      <w:r w:rsidRPr="008C3EA3">
        <w:rPr>
          <w:rFonts w:ascii="Arial" w:hAnsi="Arial" w:cs="Arial"/>
          <w:i w:val="0"/>
          <w:iCs w:val="0"/>
          <w:color w:val="000000" w:themeColor="text1"/>
        </w:rPr>
        <w:t>GitHub</w:t>
      </w:r>
      <w:proofErr w:type="spellEnd"/>
    </w:p>
    <w:p w14:paraId="33201F83" w14:textId="78D3D671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Unidad 1 – Introducción a los Sistemas d</w:t>
      </w:r>
      <w:r w:rsidR="00FD7F58">
        <w:rPr>
          <w:rFonts w:ascii="Arial" w:hAnsi="Arial" w:cs="Arial"/>
          <w:i w:val="0"/>
          <w:iCs w:val="0"/>
          <w:color w:val="000000" w:themeColor="text1"/>
        </w:rPr>
        <w:t>istribuidos</w:t>
      </w:r>
    </w:p>
    <w:p w14:paraId="2BBBFE42" w14:textId="71D6AC6D" w:rsid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Duración estimada: 60–70 minutos</w:t>
      </w:r>
    </w:p>
    <w:p w14:paraId="7B07D382" w14:textId="764A1098" w:rsidR="00FD7F58" w:rsidRDefault="00FD7F58" w:rsidP="00FD7F58"/>
    <w:p w14:paraId="0C4B9BEA" w14:textId="77777777" w:rsidR="00FD7F58" w:rsidRPr="00FD7F58" w:rsidRDefault="00FD7F58" w:rsidP="00FD7F58">
      <w:p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Nombre del proyecto definido</w:t>
      </w:r>
    </w:p>
    <w:p w14:paraId="3FD1DAB6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Problema que resuelve el sistema</w:t>
      </w:r>
    </w:p>
    <w:p w14:paraId="35DE588F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Roles dentro del equipo asignados</w:t>
      </w:r>
    </w:p>
    <w:p w14:paraId="592D3E98" w14:textId="742344AA" w:rsidR="008C3EA3" w:rsidRP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 xml:space="preserve">Acceso al repositorio en </w:t>
      </w:r>
      <w:proofErr w:type="spellStart"/>
      <w:r w:rsidRPr="00FD7F58">
        <w:rPr>
          <w:rFonts w:ascii="Arial" w:eastAsia="Times New Roman" w:hAnsi="Arial" w:cs="Arial"/>
          <w:lang w:eastAsia="es-CO"/>
        </w:rPr>
        <w:t>GitHub</w:t>
      </w:r>
      <w:proofErr w:type="spellEnd"/>
    </w:p>
    <w:p w14:paraId="59FD8A8A" w14:textId="77777777" w:rsidR="00FD7F58" w:rsidRDefault="00FD7F58" w:rsidP="00450B14">
      <w:pPr>
        <w:pStyle w:val="NormalWeb"/>
        <w:jc w:val="both"/>
        <w:rPr>
          <w:rFonts w:ascii="Arial" w:hAnsi="Arial" w:cs="Arial"/>
          <w:b/>
          <w:bCs/>
        </w:rPr>
      </w:pPr>
      <w:r w:rsidRPr="00FD7F5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8C3EA3" w:rsidRDefault="008C3EA3" w:rsidP="00450B14">
      <w:pPr>
        <w:pStyle w:val="NormalWeb"/>
        <w:jc w:val="both"/>
        <w:rPr>
          <w:rFonts w:ascii="Arial" w:hAnsi="Arial" w:cs="Arial"/>
          <w:b/>
          <w:bCs/>
        </w:rPr>
      </w:pPr>
      <w:r w:rsidRPr="008C3EA3">
        <w:rPr>
          <w:rFonts w:ascii="Arial" w:hAnsi="Arial" w:cs="Arial"/>
          <w:b/>
          <w:bCs/>
        </w:rPr>
        <w:t xml:space="preserve">Paso 1: </w:t>
      </w:r>
      <w:r w:rsidR="00FD7F58" w:rsidRPr="00FD7F58">
        <w:rPr>
          <w:rFonts w:ascii="Arial" w:hAnsi="Arial" w:cs="Arial"/>
          <w:b/>
          <w:bCs/>
        </w:rPr>
        <w:t>Responder juntos</w:t>
      </w:r>
    </w:p>
    <w:p w14:paraId="39BE9F4E" w14:textId="43465804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problema resuelve el sistema?</w:t>
      </w:r>
    </w:p>
    <w:p w14:paraId="0B9C6300" w14:textId="77777777" w:rsidR="007047F9" w:rsidRDefault="007047F9" w:rsidP="007047F9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Default="007047F9" w:rsidP="00B50E97">
      <w:pPr>
        <w:jc w:val="both"/>
        <w:rPr>
          <w:rFonts w:ascii="Arial" w:hAnsi="Arial" w:cs="Arial"/>
        </w:rPr>
      </w:pPr>
      <w:r w:rsidRPr="007047F9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>
        <w:rPr>
          <w:rFonts w:ascii="Arial" w:hAnsi="Arial" w:cs="Arial"/>
        </w:rPr>
        <w:t xml:space="preserve">estos </w:t>
      </w:r>
      <w:r w:rsidR="00A363F2">
        <w:rPr>
          <w:rFonts w:ascii="Arial" w:hAnsi="Arial" w:cs="Arial"/>
        </w:rPr>
        <w:t xml:space="preserve">llegan de manera </w:t>
      </w:r>
      <w:r w:rsidR="00B50E97">
        <w:rPr>
          <w:rFonts w:ascii="Arial" w:hAnsi="Arial" w:cs="Arial"/>
        </w:rPr>
        <w:t>simultánea a solicitar diferentes trá</w:t>
      </w:r>
      <w:r w:rsidR="00A363F2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Default="00B50E97" w:rsidP="00B50E97">
      <w:pPr>
        <w:jc w:val="both"/>
        <w:rPr>
          <w:rFonts w:ascii="Arial" w:hAnsi="Arial" w:cs="Arial"/>
        </w:rPr>
      </w:pPr>
    </w:p>
    <w:p w14:paraId="50A4D76C" w14:textId="42FDD0A4" w:rsidR="007047F9" w:rsidRPr="00B50E97" w:rsidRDefault="007047F9" w:rsidP="00B50E97">
      <w:pPr>
        <w:pStyle w:val="Prrafodelista"/>
        <w:numPr>
          <w:ilvl w:val="0"/>
          <w:numId w:val="30"/>
        </w:numPr>
        <w:jc w:val="both"/>
        <w:rPr>
          <w:rFonts w:ascii="Arial" w:hAnsi="Arial" w:cs="Arial"/>
        </w:rPr>
      </w:pPr>
      <w:r w:rsidRPr="00B50E97">
        <w:rPr>
          <w:rFonts w:ascii="Arial" w:hAnsi="Arial" w:cs="Arial"/>
        </w:rPr>
        <w:t>Filas presenciales abundantes</w:t>
      </w:r>
    </w:p>
    <w:p w14:paraId="5EE922F3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 xml:space="preserve">Asignación </w:t>
      </w:r>
      <w:r w:rsidR="00B50E97">
        <w:rPr>
          <w:rFonts w:ascii="Arial" w:hAnsi="Arial" w:cs="Arial"/>
          <w:sz w:val="24"/>
          <w:szCs w:val="24"/>
        </w:rPr>
        <w:t xml:space="preserve">ineficiente </w:t>
      </w:r>
      <w:r w:rsidRPr="007047F9">
        <w:rPr>
          <w:rFonts w:ascii="Arial" w:hAnsi="Arial" w:cs="Arial"/>
          <w:sz w:val="24"/>
          <w:szCs w:val="24"/>
        </w:rPr>
        <w:t xml:space="preserve">de asesores </w:t>
      </w:r>
      <w:r w:rsidR="00B50E97">
        <w:rPr>
          <w:rFonts w:ascii="Arial" w:hAnsi="Arial" w:cs="Arial"/>
          <w:sz w:val="24"/>
          <w:szCs w:val="24"/>
        </w:rPr>
        <w:t>para</w:t>
      </w:r>
      <w:r w:rsidR="00A363F2">
        <w:rPr>
          <w:rFonts w:ascii="Arial" w:hAnsi="Arial" w:cs="Arial"/>
          <w:sz w:val="24"/>
          <w:szCs w:val="24"/>
        </w:rPr>
        <w:t xml:space="preserve"> </w:t>
      </w:r>
      <w:r w:rsidR="001F1D34">
        <w:rPr>
          <w:rFonts w:ascii="Arial" w:hAnsi="Arial" w:cs="Arial"/>
          <w:sz w:val="24"/>
          <w:szCs w:val="24"/>
        </w:rPr>
        <w:t>trámites</w:t>
      </w:r>
      <w:r w:rsidR="00A363F2">
        <w:rPr>
          <w:rFonts w:ascii="Arial" w:hAnsi="Arial" w:cs="Arial"/>
          <w:sz w:val="24"/>
          <w:szCs w:val="24"/>
        </w:rPr>
        <w:t xml:space="preserve"> simples </w:t>
      </w:r>
      <w:r w:rsidR="00B50E97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7047F9" w:rsidRDefault="007047F9" w:rsidP="007047F9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Default="007047F9" w:rsidP="00A363F2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7047F9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A363F2" w:rsidRDefault="001F1D34" w:rsidP="00A363F2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lo anterior, surge</w:t>
      </w:r>
      <w:r w:rsidR="00A363F2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>
        <w:rPr>
          <w:rFonts w:ascii="Arial" w:hAnsi="Arial" w:cs="Arial"/>
        </w:rPr>
        <w:t xml:space="preserve"> Nuestro sistema resolverá este problema</w:t>
      </w:r>
      <w:r w:rsidR="00A363F2">
        <w:rPr>
          <w:rFonts w:ascii="Arial" w:hAnsi="Arial" w:cs="Arial"/>
        </w:rPr>
        <w:t xml:space="preserve"> digitalizando la asig</w:t>
      </w:r>
      <w:r>
        <w:rPr>
          <w:rFonts w:ascii="Arial" w:hAnsi="Arial" w:cs="Arial"/>
        </w:rPr>
        <w:t>nación de turnos:</w:t>
      </w:r>
      <w:r w:rsidR="00A363F2">
        <w:rPr>
          <w:rFonts w:ascii="Arial" w:hAnsi="Arial" w:cs="Arial"/>
        </w:rPr>
        <w:t xml:space="preserve"> el c</w:t>
      </w:r>
      <w:r>
        <w:rPr>
          <w:rFonts w:ascii="Arial" w:hAnsi="Arial" w:cs="Arial"/>
        </w:rPr>
        <w:t xml:space="preserve">liente obtiene un turno, </w:t>
      </w:r>
      <w:r w:rsidR="00A363F2">
        <w:rPr>
          <w:rFonts w:ascii="Arial" w:hAnsi="Arial" w:cs="Arial"/>
        </w:rPr>
        <w:t xml:space="preserve">el sistema lo ordena según la prioridad del </w:t>
      </w:r>
      <w:r w:rsidR="00B50E97">
        <w:rPr>
          <w:rFonts w:ascii="Arial" w:hAnsi="Arial" w:cs="Arial"/>
        </w:rPr>
        <w:t>trámite</w:t>
      </w:r>
      <w:r w:rsidR="00A363F2">
        <w:rPr>
          <w:rFonts w:ascii="Arial" w:hAnsi="Arial" w:cs="Arial"/>
        </w:rPr>
        <w:t xml:space="preserve"> seleccionado, y lo asigna </w:t>
      </w:r>
      <w:r w:rsidR="00B50E97">
        <w:rPr>
          <w:rFonts w:ascii="Arial" w:hAnsi="Arial" w:cs="Arial"/>
        </w:rPr>
        <w:t>automáticamente a la ventanilla o asesor disponible, notifica</w:t>
      </w:r>
      <w:bookmarkStart w:id="0" w:name="_GoBack"/>
      <w:bookmarkEnd w:id="0"/>
      <w:r w:rsidR="00B50E97">
        <w:rPr>
          <w:rFonts w:ascii="Arial" w:hAnsi="Arial" w:cs="Arial"/>
        </w:rPr>
        <w:t xml:space="preserve">ndo al cliente cuando deba acercarse. </w:t>
      </w:r>
    </w:p>
    <w:p w14:paraId="7CAB6FEF" w14:textId="7F059295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¿Quién lo usará?</w:t>
      </w:r>
    </w:p>
    <w:p w14:paraId="521E565B" w14:textId="77777777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84063">
        <w:rPr>
          <w:rFonts w:ascii="Arial" w:hAnsi="Arial" w:cs="Arial"/>
          <w:sz w:val="24"/>
          <w:szCs w:val="24"/>
        </w:rPr>
        <w:lastRenderedPageBreak/>
        <w:t>Clientes: se autentican, solicitan un turno, indican el trámite que sean realizar y recibir notificaciones.</w:t>
      </w:r>
    </w:p>
    <w:p w14:paraId="70E3C9F5" w14:textId="5B1DF272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Asesores comerciales: atienden</w:t>
      </w:r>
      <w:r w:rsidRPr="00B84063">
        <w:rPr>
          <w:rFonts w:ascii="Arial" w:hAnsi="Arial" w:cs="Arial"/>
          <w:sz w:val="24"/>
          <w:szCs w:val="24"/>
        </w:rPr>
        <w:t xml:space="preserve"> tramites especializados (créditos, tarjetas, cuentas nuevas)</w:t>
      </w:r>
    </w:p>
    <w:p w14:paraId="6DC7A13B" w14:textId="2A2D98F0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Supervisió</w:t>
      </w:r>
      <w:r w:rsidRPr="00B84063">
        <w:rPr>
          <w:rFonts w:ascii="Arial" w:hAnsi="Arial" w:cs="Arial"/>
          <w:sz w:val="24"/>
          <w:szCs w:val="24"/>
        </w:rPr>
        <w:t>n de sucursales: Monitorea tiempos de atención y disponibilidad del personal</w:t>
      </w:r>
    </w:p>
    <w:p w14:paraId="1D07DFB8" w14:textId="71FA1C12" w:rsidR="00B84063" w:rsidRPr="00B84063" w:rsidRDefault="00B84063" w:rsidP="00B84063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84063">
        <w:rPr>
          <w:rFonts w:ascii="Arial" w:hAnsi="Arial" w:cs="Arial"/>
          <w:sz w:val="24"/>
          <w:szCs w:val="24"/>
        </w:rPr>
        <w:t>Sistemas de geolocalización: Sugiere al cliente la sucursal más cerca</w:t>
      </w:r>
      <w:r>
        <w:rPr>
          <w:rFonts w:ascii="Arial" w:hAnsi="Arial" w:cs="Arial"/>
          <w:sz w:val="24"/>
          <w:szCs w:val="24"/>
        </w:rPr>
        <w:t>na o con menor tiempo de espera.</w:t>
      </w:r>
    </w:p>
    <w:p w14:paraId="7445FFF5" w14:textId="670D70FA" w:rsidR="00B84063" w:rsidRPr="00255765" w:rsidRDefault="00FD7F58" w:rsidP="00B84063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pasaría si no existiera?</w:t>
      </w:r>
    </w:p>
    <w:p w14:paraId="3C794048" w14:textId="77777777" w:rsidR="00B84063" w:rsidRPr="00255765" w:rsidRDefault="00B84063" w:rsidP="00255765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 xml:space="preserve">Los clientes no sabrían cuando acercarse, generando aglomeraciones </w:t>
      </w:r>
    </w:p>
    <w:p w14:paraId="12A3E1C0" w14:textId="77777777" w:rsidR="00B84063" w:rsidRPr="00255765" w:rsidRDefault="00B84063" w:rsidP="00255765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 xml:space="preserve">Los clientes con necesidad de atención prioritaria no tendrían un canal diferenciado, generando inequidad en el servicio </w:t>
      </w:r>
    </w:p>
    <w:p w14:paraId="745C4367" w14:textId="1A733B3B" w:rsidR="00FD7F58" w:rsidRPr="00255765" w:rsidRDefault="00B84063" w:rsidP="00FD7F5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255765">
        <w:rPr>
          <w:rFonts w:ascii="Arial" w:hAnsi="Arial" w:cs="Arial"/>
          <w:b w:val="0"/>
          <w:sz w:val="24"/>
          <w:szCs w:val="24"/>
        </w:rPr>
        <w:t>El cliente no sabría que sucursal le conviene visitar, perdiendo tiempo en desplazamiento innecesarios.</w:t>
      </w:r>
    </w:p>
    <w:p w14:paraId="7255F4DD" w14:textId="1C6FBDB5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2 – </w:t>
      </w:r>
      <w:r w:rsid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I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DENTIFICAR LOS SERVICIOS</w:t>
      </w:r>
    </w:p>
    <w:p w14:paraId="669FB453" w14:textId="6D67A2D7" w:rsidR="00450B14" w:rsidRPr="00450B14" w:rsidRDefault="00450B14" w:rsidP="00450B14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color w:val="000000" w:themeColor="text1"/>
          <w:sz w:val="24"/>
          <w:szCs w:val="24"/>
        </w:rPr>
        <w:t xml:space="preserve">Paso </w:t>
      </w:r>
      <w:r w:rsidR="00FD7F58" w:rsidRPr="00FD7F58">
        <w:rPr>
          <w:rFonts w:ascii="Arial" w:hAnsi="Arial" w:cs="Arial"/>
          <w:color w:val="000000" w:themeColor="text1"/>
          <w:sz w:val="24"/>
          <w:szCs w:val="24"/>
        </w:rPr>
        <w:t>2: Dividir el sistema</w:t>
      </w:r>
    </w:p>
    <w:p w14:paraId="1B0D3CE8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Un sistema distribuido se divide en servicios.</w:t>
      </w:r>
    </w:p>
    <w:p w14:paraId="65E658A9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Preguntas guía:</w:t>
      </w:r>
    </w:p>
    <w:p w14:paraId="31A36AC3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funciones principales tiene el sistema?</w:t>
      </w:r>
    </w:p>
    <w:p w14:paraId="14398FFE" w14:textId="0CAF6F35" w:rsidR="00C3170A" w:rsidRDefault="00C3170A" w:rsidP="00C3170A">
      <w:pPr>
        <w:pStyle w:val="NormalWeb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- Servicio de turnos: genera el </w:t>
      </w:r>
      <w:proofErr w:type="spellStart"/>
      <w:r>
        <w:rPr>
          <w:rFonts w:ascii="Arial" w:hAnsi="Arial" w:cs="Arial"/>
        </w:rPr>
        <w:t>numero</w:t>
      </w:r>
      <w:proofErr w:type="spellEnd"/>
      <w:r>
        <w:rPr>
          <w:rFonts w:ascii="Arial" w:hAnsi="Arial" w:cs="Arial"/>
        </w:rPr>
        <w:t xml:space="preserve"> de turno, </w:t>
      </w:r>
    </w:p>
    <w:p w14:paraId="2E1A226A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partes pueden trabajar por separado?</w:t>
      </w:r>
    </w:p>
    <w:p w14:paraId="50E43711" w14:textId="6C2A4EB3" w:rsidR="00FD7F58" w:rsidRP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procesos son independientes?</w:t>
      </w:r>
    </w:p>
    <w:p w14:paraId="5E2161B0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Ejemplos de servicios:</w:t>
      </w:r>
    </w:p>
    <w:p w14:paraId="41AD86F6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usuarios</w:t>
      </w:r>
    </w:p>
    <w:p w14:paraId="391F6608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autenticación</w:t>
      </w:r>
    </w:p>
    <w:p w14:paraId="049A1282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pedidos</w:t>
      </w:r>
    </w:p>
    <w:p w14:paraId="25C4B149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pagos</w:t>
      </w:r>
    </w:p>
    <w:p w14:paraId="05D20FDF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notificaciones</w:t>
      </w:r>
    </w:p>
    <w:p w14:paraId="774438A7" w14:textId="5348917A" w:rsidR="00FD7F58" w:rsidRPr="00FD7F58" w:rsidRDefault="00FD7F58" w:rsidP="00450B14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inventario</w:t>
      </w:r>
    </w:p>
    <w:p w14:paraId="6099C0D2" w14:textId="602FB403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 xml:space="preserve">PARTE 3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¿CÓMO SE COMUNICAN?</w:t>
      </w:r>
    </w:p>
    <w:p w14:paraId="7ECB8DE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Respondan:</w:t>
      </w:r>
    </w:p>
    <w:p w14:paraId="504ACCB9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servicio necesita información de otro?</w:t>
      </w:r>
    </w:p>
    <w:p w14:paraId="512CC7CA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solicita datos?</w:t>
      </w:r>
    </w:p>
    <w:p w14:paraId="7D4AA00A" w14:textId="785E3539" w:rsidR="00FD7F58" w:rsidRP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responde?</w:t>
      </w:r>
    </w:p>
    <w:p w14:paraId="32EA8B61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Ejemplo:</w:t>
      </w:r>
    </w:p>
    <w:p w14:paraId="6AF1E9DE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Pedidos → solicita → Inventario</w:t>
      </w:r>
      <w:r w:rsidRPr="00FD7F58">
        <w:rPr>
          <w:rFonts w:ascii="Arial" w:hAnsi="Arial" w:cs="Arial"/>
        </w:rPr>
        <w:br/>
        <w:t>Pagos → confirma → Pedidos</w:t>
      </w:r>
    </w:p>
    <w:p w14:paraId="2C6239E1" w14:textId="2119B5CD" w:rsidR="00450B14" w:rsidRDefault="00450B14" w:rsidP="00563A3F">
      <w:pPr>
        <w:pStyle w:val="NormalWeb"/>
        <w:rPr>
          <w:rFonts w:ascii="Arial" w:hAnsi="Arial" w:cs="Arial"/>
          <w:color w:val="000000" w:themeColor="text1"/>
        </w:rPr>
      </w:pPr>
    </w:p>
    <w:p w14:paraId="03744191" w14:textId="22568CE1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4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ELEGIR LA ARQUITECTURA</w:t>
      </w:r>
    </w:p>
    <w:p w14:paraId="5FB631F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Decidan cuál usarán:</w:t>
      </w:r>
    </w:p>
    <w:p w14:paraId="03F7D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Cliente–Servidor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Arquitectura en capas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</w:t>
      </w:r>
      <w:proofErr w:type="spellStart"/>
      <w:r w:rsidRPr="00FD7F58">
        <w:rPr>
          <w:rFonts w:ascii="Arial" w:hAnsi="Arial" w:cs="Arial"/>
        </w:rPr>
        <w:t>Microservicios</w:t>
      </w:r>
      <w:proofErr w:type="spellEnd"/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Basados en eventos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Híbrida</w:t>
      </w:r>
    </w:p>
    <w:p w14:paraId="55CD5ED5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¿Cuántos usuarios tendrá el sistema?</w:t>
      </w:r>
    </w:p>
    <w:p w14:paraId="20DC83EA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¿Necesita escalar?</w:t>
      </w:r>
    </w:p>
    <w:p w14:paraId="42BBFD6D" w14:textId="1844C23E" w:rsidR="00FD7F58" w:rsidRPr="00FD7F58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¿Es un sistema pequeño o grande?</w:t>
      </w:r>
    </w:p>
    <w:p w14:paraId="40F61597" w14:textId="4FA21DF8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Justifiquen su elección:</w:t>
      </w:r>
    </w:p>
    <w:p w14:paraId="3BA71746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Elegimos esta arquitectura porque…</w:t>
      </w:r>
    </w:p>
    <w:p w14:paraId="32D56498" w14:textId="77777777" w:rsidR="00FD7F58" w:rsidRDefault="00FD7F58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3256403E" w14:textId="2B1FD151" w:rsidR="00563A3F" w:rsidRPr="00563A3F" w:rsidRDefault="00563A3F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5 – </w:t>
      </w:r>
      <w:r w:rsidR="00DC6007" w:rsidRPr="00DC6007">
        <w:rPr>
          <w:rFonts w:ascii="Arial" w:hAnsi="Arial" w:cs="Arial"/>
          <w:b/>
          <w:bCs/>
          <w:color w:val="000000" w:themeColor="text1"/>
          <w:sz w:val="24"/>
          <w:szCs w:val="24"/>
        </w:rPr>
        <w:t>BASE DE DATOS</w:t>
      </w:r>
    </w:p>
    <w:p w14:paraId="13D25CFF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5: Datos del sistema</w:t>
      </w:r>
    </w:p>
    <w:p w14:paraId="084667A6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Respondan:</w:t>
      </w:r>
    </w:p>
    <w:p w14:paraId="32E2D1D4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información debe guardarse?</w:t>
      </w:r>
    </w:p>
    <w:p w14:paraId="56F4271D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datos son críticos?</w:t>
      </w:r>
    </w:p>
    <w:p w14:paraId="100309F3" w14:textId="2165BC43" w:rsidR="00DC6007" w:rsidRP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pasaría si se pierden?</w:t>
      </w:r>
    </w:p>
    <w:p w14:paraId="5FA15D0F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Ejemplos:</w:t>
      </w:r>
    </w:p>
    <w:p w14:paraId="4C7BE19D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usuarios</w:t>
      </w:r>
    </w:p>
    <w:p w14:paraId="478B23B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pedidos</w:t>
      </w:r>
    </w:p>
    <w:p w14:paraId="3FE621F6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pagos</w:t>
      </w:r>
    </w:p>
    <w:p w14:paraId="7AB1A53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historial</w:t>
      </w:r>
    </w:p>
    <w:p w14:paraId="02241D0B" w14:textId="27CC5A9B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  <w:b/>
          <w:bCs/>
        </w:rPr>
        <w:t>Pregunta clave:</w:t>
      </w:r>
      <w:r w:rsidRPr="00DC6007">
        <w:rPr>
          <w:rFonts w:ascii="Arial" w:hAnsi="Arial" w:cs="Arial"/>
        </w:rPr>
        <w:br/>
        <w:t>¿Todos los servicios usan la misma base de datos o cada uno tiene la suya?</w:t>
      </w:r>
    </w:p>
    <w:p w14:paraId="65BCB7E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</w:p>
    <w:p w14:paraId="32225377" w14:textId="00B74BD1" w:rsidR="00DC6007" w:rsidRPr="00DC6007" w:rsidRDefault="00563A3F" w:rsidP="00DC6007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6 – </w:t>
      </w:r>
      <w:r w:rsidR="00E31A6B">
        <w:rPr>
          <w:rFonts w:ascii="Arial" w:hAnsi="Arial" w:cs="Arial"/>
          <w:b/>
          <w:bCs/>
          <w:color w:val="000000" w:themeColor="text1"/>
          <w:sz w:val="24"/>
          <w:szCs w:val="24"/>
        </w:rPr>
        <w:t>USUARIOS Y ROLES</w:t>
      </w:r>
    </w:p>
    <w:p w14:paraId="3F4C4923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6: Identificar usuarios</w:t>
      </w:r>
    </w:p>
    <w:p w14:paraId="6C9EA6D8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¿Quién usará el sistema?</w:t>
      </w:r>
    </w:p>
    <w:p w14:paraId="1D73923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Ejemplo:</w:t>
      </w:r>
    </w:p>
    <w:p w14:paraId="740BA700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administrador</w:t>
      </w:r>
    </w:p>
    <w:p w14:paraId="6EED485A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cliente</w:t>
      </w:r>
    </w:p>
    <w:p w14:paraId="61CC00D9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operador</w:t>
      </w:r>
    </w:p>
    <w:p w14:paraId="75BD61F5" w14:textId="6052C13C" w:rsidR="00DC6007" w:rsidRP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proveedor</w:t>
      </w:r>
    </w:p>
    <w:p w14:paraId="7D63D841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Pregunta clave:</w:t>
      </w:r>
    </w:p>
    <w:p w14:paraId="7A6C3750" w14:textId="481EA001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¿Todos pueden hacer lo mismo?</w:t>
      </w:r>
    </w:p>
    <w:p w14:paraId="59ED1C4E" w14:textId="7863C349" w:rsidR="0088370C" w:rsidRDefault="0088370C" w:rsidP="00DC6007">
      <w:pPr>
        <w:pStyle w:val="NormalWeb"/>
        <w:rPr>
          <w:rFonts w:ascii="Arial" w:hAnsi="Arial" w:cs="Arial"/>
        </w:rPr>
      </w:pPr>
    </w:p>
    <w:p w14:paraId="1E163B10" w14:textId="06908D76" w:rsidR="00DC6007" w:rsidRPr="0088370C" w:rsidRDefault="0088370C" w:rsidP="0088370C">
      <w:pPr>
        <w:pStyle w:val="NormalWeb"/>
        <w:rPr>
          <w:rFonts w:ascii="Arial" w:hAnsi="Arial" w:cs="Arial"/>
          <w:b/>
          <w:bCs/>
        </w:rPr>
      </w:pPr>
      <w:r w:rsidRPr="0088370C">
        <w:rPr>
          <w:rFonts w:ascii="Arial" w:hAnsi="Arial" w:cs="Arial"/>
          <w:b/>
          <w:bCs/>
        </w:rPr>
        <w:lastRenderedPageBreak/>
        <w:t>PARTE 7 — FALLAS Y RIESGOS</w:t>
      </w:r>
    </w:p>
    <w:p w14:paraId="3CEA64E9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proofErr w:type="gramStart"/>
      <w:r w:rsidRPr="00DC6007">
        <w:rPr>
          <w:rFonts w:ascii="Arial" w:hAnsi="Arial" w:cs="Arial"/>
        </w:rPr>
        <w:t>¿</w:t>
      </w:r>
      <w:proofErr w:type="gramEnd"/>
      <w:r w:rsidRPr="00DC6007">
        <w:rPr>
          <w:rFonts w:ascii="Arial" w:hAnsi="Arial" w:cs="Arial"/>
        </w:rPr>
        <w:t>Qué pasaría si falla:</w:t>
      </w:r>
    </w:p>
    <w:p w14:paraId="24938A9A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servicio de pagos</w:t>
      </w:r>
    </w:p>
    <w:p w14:paraId="201FF3F6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base de datos</w:t>
      </w:r>
    </w:p>
    <w:p w14:paraId="1056C8BD" w14:textId="48D14A66" w:rsidR="00DC6007" w:rsidRP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servidor principal</w:t>
      </w:r>
    </w:p>
    <w:p w14:paraId="6C5FA3A5" w14:textId="7846FA62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Escriban posibles soluciones:</w:t>
      </w:r>
    </w:p>
    <w:p w14:paraId="2F579E6B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reintentos</w:t>
      </w:r>
    </w:p>
    <w:p w14:paraId="2539A006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notificaciones</w:t>
      </w:r>
    </w:p>
    <w:p w14:paraId="2C15D87E" w14:textId="247B3585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respaldo de datos</w:t>
      </w:r>
    </w:p>
    <w:p w14:paraId="25C0EB1C" w14:textId="77777777" w:rsidR="0088370C" w:rsidRPr="00DC6007" w:rsidRDefault="0088370C" w:rsidP="0088370C">
      <w:pPr>
        <w:pStyle w:val="NormalWeb"/>
        <w:rPr>
          <w:rFonts w:ascii="Arial" w:hAnsi="Arial" w:cs="Arial"/>
        </w:rPr>
      </w:pPr>
    </w:p>
    <w:p w14:paraId="5635412A" w14:textId="77777777" w:rsidR="0088370C" w:rsidRPr="0088370C" w:rsidRDefault="0088370C" w:rsidP="0088370C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88370C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Deben agregar:</w:t>
      </w:r>
    </w:p>
    <w:p w14:paraId="73CCE664" w14:textId="06F18BD5" w:rsidR="00563A3F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  <w:noProof/>
          <w:lang w:val="es-ES" w:eastAsia="es-ES"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Default="0088370C" w:rsidP="0088370C">
      <w:pPr>
        <w:pStyle w:val="NormalWeb"/>
        <w:rPr>
          <w:rFonts w:ascii="Arial" w:hAnsi="Arial" w:cs="Arial"/>
        </w:rPr>
      </w:pPr>
    </w:p>
    <w:p w14:paraId="5D0542BC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88370C" w:rsidRDefault="0088370C" w:rsidP="0088370C">
      <w:pPr>
        <w:pStyle w:val="Ttulo3"/>
        <w:rPr>
          <w:rFonts w:ascii="Arial" w:hAnsi="Arial" w:cs="Arial"/>
          <w:sz w:val="24"/>
          <w:szCs w:val="24"/>
        </w:rPr>
      </w:pPr>
      <w:r w:rsidRPr="0088370C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Default="0088370C" w:rsidP="0088370C">
      <w:pPr>
        <w:pStyle w:val="NormalWeb"/>
        <w:rPr>
          <w:rFonts w:ascii="Arial" w:hAnsi="Arial" w:cs="Arial"/>
        </w:rPr>
      </w:pPr>
      <w:proofErr w:type="spellStart"/>
      <w:r w:rsidRPr="0088370C">
        <w:rPr>
          <w:rFonts w:ascii="Arial" w:hAnsi="Arial" w:cs="Arial"/>
        </w:rPr>
        <w:t>Commit</w:t>
      </w:r>
      <w:proofErr w:type="spellEnd"/>
      <w:r w:rsidRPr="0088370C">
        <w:rPr>
          <w:rFonts w:ascii="Arial" w:hAnsi="Arial" w:cs="Arial"/>
        </w:rPr>
        <w:t xml:space="preserve"> por sección:</w:t>
      </w:r>
    </w:p>
    <w:p w14:paraId="1B86125B" w14:textId="77777777" w:rsidR="0088370C" w:rsidRPr="0088370C" w:rsidRDefault="0088370C" w:rsidP="0088370C">
      <w:pPr>
        <w:rPr>
          <w:rFonts w:ascii="Arial" w:eastAsia="Times New Roman" w:hAnsi="Arial" w:cs="Arial"/>
          <w:lang w:eastAsia="es-CO"/>
        </w:rPr>
      </w:pPr>
      <w:proofErr w:type="spellStart"/>
      <w:proofErr w:type="gramStart"/>
      <w:r w:rsidRPr="0088370C">
        <w:rPr>
          <w:rFonts w:ascii="Arial" w:eastAsia="Times New Roman" w:hAnsi="Arial" w:cs="Arial"/>
          <w:lang w:eastAsia="es-CO"/>
        </w:rPr>
        <w:lastRenderedPageBreak/>
        <w:t>doc</w:t>
      </w:r>
      <w:proofErr w:type="spellEnd"/>
      <w:proofErr w:type="gramEnd"/>
      <w:r w:rsidRPr="0088370C">
        <w:rPr>
          <w:rFonts w:ascii="Arial" w:eastAsia="Times New Roman" w:hAnsi="Arial" w:cs="Arial"/>
          <w:lang w:eastAsia="es-CO"/>
        </w:rPr>
        <w:t>: definición de servicios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comunicación entre servicios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arquitectura seleccionada</w:t>
      </w:r>
      <w:r w:rsidRPr="0088370C">
        <w:rPr>
          <w:rFonts w:ascii="Arial" w:eastAsia="Times New Roman" w:hAnsi="Arial" w:cs="Arial"/>
          <w:lang w:eastAsia="es-CO"/>
        </w:rPr>
        <w:br/>
      </w:r>
      <w:proofErr w:type="spellStart"/>
      <w:r w:rsidRPr="0088370C">
        <w:rPr>
          <w:rFonts w:ascii="Arial" w:eastAsia="Times New Roman" w:hAnsi="Arial" w:cs="Arial"/>
          <w:lang w:eastAsia="es-CO"/>
        </w:rPr>
        <w:t>doc</w:t>
      </w:r>
      <w:proofErr w:type="spellEnd"/>
      <w:r w:rsidRPr="0088370C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 xml:space="preserve">Luego crear </w:t>
      </w:r>
      <w:proofErr w:type="spellStart"/>
      <w:r w:rsidRPr="0088370C">
        <w:rPr>
          <w:rFonts w:ascii="Arial" w:hAnsi="Arial" w:cs="Arial"/>
        </w:rPr>
        <w:t>Pull</w:t>
      </w:r>
      <w:proofErr w:type="spellEnd"/>
      <w:r w:rsidRPr="0088370C">
        <w:rPr>
          <w:rFonts w:ascii="Arial" w:hAnsi="Arial" w:cs="Arial"/>
        </w:rPr>
        <w:t xml:space="preserve"> </w:t>
      </w:r>
      <w:proofErr w:type="spellStart"/>
      <w:r w:rsidRPr="0088370C">
        <w:rPr>
          <w:rFonts w:ascii="Arial" w:hAnsi="Arial" w:cs="Arial"/>
        </w:rPr>
        <w:t>Request</w:t>
      </w:r>
      <w:proofErr w:type="spellEnd"/>
      <w:r w:rsidRPr="0088370C">
        <w:rPr>
          <w:rFonts w:ascii="Arial" w:hAnsi="Arial" w:cs="Arial"/>
        </w:rPr>
        <w:t>:</w:t>
      </w:r>
    </w:p>
    <w:p w14:paraId="3D66B99E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Título:</w:t>
      </w:r>
      <w:r w:rsidRPr="0088370C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qué definimos</w:t>
      </w:r>
    </w:p>
    <w:p w14:paraId="0995C6FB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decisiones tomadas</w:t>
      </w:r>
    </w:p>
    <w:p w14:paraId="51FF38AA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dudas existentes</w:t>
      </w:r>
    </w:p>
    <w:p w14:paraId="4181C6FA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Cada integrante debe:</w:t>
      </w:r>
    </w:p>
    <w:p w14:paraId="40AFEF5F" w14:textId="3E1829A3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leer la arquitectura</w:t>
      </w:r>
    </w:p>
    <w:p w14:paraId="06CD8EFB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sugerir mejoras</w:t>
      </w:r>
    </w:p>
    <w:p w14:paraId="20117398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identificar fallos posibles</w:t>
      </w:r>
    </w:p>
    <w:p w14:paraId="6B4E975A" w14:textId="7D938991" w:rsidR="0088370C" w:rsidRP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confirmar si el diseño tiene sentido</w:t>
      </w:r>
    </w:p>
    <w:p w14:paraId="40CA393F" w14:textId="77777777" w:rsidR="0088370C" w:rsidRPr="00563A3F" w:rsidRDefault="0088370C" w:rsidP="0088370C">
      <w:pPr>
        <w:pStyle w:val="NormalWeb"/>
        <w:rPr>
          <w:rFonts w:ascii="Arial" w:hAnsi="Arial" w:cs="Arial"/>
        </w:rPr>
      </w:pPr>
    </w:p>
    <w:sectPr w:rsidR="0088370C" w:rsidRPr="00563A3F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4180E81" w14:textId="77777777" w:rsidR="002B3127" w:rsidRDefault="002B3127" w:rsidP="00B33F41">
      <w:r>
        <w:separator/>
      </w:r>
    </w:p>
  </w:endnote>
  <w:endnote w:type="continuationSeparator" w:id="0">
    <w:p w14:paraId="59277094" w14:textId="77777777" w:rsidR="002B3127" w:rsidRDefault="002B3127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1AD2A1" w14:textId="77777777" w:rsidR="002B3127" w:rsidRDefault="002B3127" w:rsidP="00B33F41">
      <w:r>
        <w:separator/>
      </w:r>
    </w:p>
  </w:footnote>
  <w:footnote w:type="continuationSeparator" w:id="0">
    <w:p w14:paraId="0A973B6B" w14:textId="77777777" w:rsidR="002B3127" w:rsidRDefault="002B3127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80D54"/>
    <w:multiLevelType w:val="hybridMultilevel"/>
    <w:tmpl w:val="221036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8"/>
  </w:num>
  <w:num w:numId="3">
    <w:abstractNumId w:val="12"/>
  </w:num>
  <w:num w:numId="4">
    <w:abstractNumId w:val="4"/>
  </w:num>
  <w:num w:numId="5">
    <w:abstractNumId w:val="20"/>
  </w:num>
  <w:num w:numId="6">
    <w:abstractNumId w:val="15"/>
  </w:num>
  <w:num w:numId="7">
    <w:abstractNumId w:val="16"/>
  </w:num>
  <w:num w:numId="8">
    <w:abstractNumId w:val="2"/>
  </w:num>
  <w:num w:numId="9">
    <w:abstractNumId w:val="14"/>
  </w:num>
  <w:num w:numId="10">
    <w:abstractNumId w:val="9"/>
  </w:num>
  <w:num w:numId="11">
    <w:abstractNumId w:val="6"/>
  </w:num>
  <w:num w:numId="12">
    <w:abstractNumId w:val="13"/>
  </w:num>
  <w:num w:numId="13">
    <w:abstractNumId w:val="29"/>
  </w:num>
  <w:num w:numId="14">
    <w:abstractNumId w:val="17"/>
  </w:num>
  <w:num w:numId="15">
    <w:abstractNumId w:val="1"/>
  </w:num>
  <w:num w:numId="16">
    <w:abstractNumId w:val="31"/>
  </w:num>
  <w:num w:numId="17">
    <w:abstractNumId w:val="30"/>
  </w:num>
  <w:num w:numId="18">
    <w:abstractNumId w:val="25"/>
  </w:num>
  <w:num w:numId="19">
    <w:abstractNumId w:val="18"/>
  </w:num>
  <w:num w:numId="20">
    <w:abstractNumId w:val="26"/>
  </w:num>
  <w:num w:numId="21">
    <w:abstractNumId w:val="3"/>
  </w:num>
  <w:num w:numId="22">
    <w:abstractNumId w:val="19"/>
  </w:num>
  <w:num w:numId="23">
    <w:abstractNumId w:val="27"/>
  </w:num>
  <w:num w:numId="24">
    <w:abstractNumId w:val="22"/>
  </w:num>
  <w:num w:numId="25">
    <w:abstractNumId w:val="7"/>
  </w:num>
  <w:num w:numId="26">
    <w:abstractNumId w:val="8"/>
  </w:num>
  <w:num w:numId="27">
    <w:abstractNumId w:val="21"/>
  </w:num>
  <w:num w:numId="28">
    <w:abstractNumId w:val="24"/>
  </w:num>
  <w:num w:numId="29">
    <w:abstractNumId w:val="10"/>
  </w:num>
  <w:num w:numId="30">
    <w:abstractNumId w:val="0"/>
  </w:num>
  <w:num w:numId="31">
    <w:abstractNumId w:val="11"/>
  </w:num>
  <w:num w:numId="32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6066C"/>
    <w:rsid w:val="000C34B6"/>
    <w:rsid w:val="00165646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E4A"/>
    <w:rsid w:val="00283F4D"/>
    <w:rsid w:val="002A6A87"/>
    <w:rsid w:val="002B3127"/>
    <w:rsid w:val="002C2519"/>
    <w:rsid w:val="003959E9"/>
    <w:rsid w:val="003B5F08"/>
    <w:rsid w:val="003F553A"/>
    <w:rsid w:val="003F790A"/>
    <w:rsid w:val="00425ED4"/>
    <w:rsid w:val="00443ACA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E629E"/>
    <w:rsid w:val="00A00022"/>
    <w:rsid w:val="00A01803"/>
    <w:rsid w:val="00A12C6E"/>
    <w:rsid w:val="00A363F2"/>
    <w:rsid w:val="00A60B60"/>
    <w:rsid w:val="00A6729D"/>
    <w:rsid w:val="00AA6D99"/>
    <w:rsid w:val="00AC394E"/>
    <w:rsid w:val="00AC64EB"/>
    <w:rsid w:val="00B33F41"/>
    <w:rsid w:val="00B416E3"/>
    <w:rsid w:val="00B5001F"/>
    <w:rsid w:val="00B50E97"/>
    <w:rsid w:val="00B70744"/>
    <w:rsid w:val="00B84063"/>
    <w:rsid w:val="00BB43DA"/>
    <w:rsid w:val="00BE2417"/>
    <w:rsid w:val="00C10986"/>
    <w:rsid w:val="00C3170A"/>
    <w:rsid w:val="00C3605C"/>
    <w:rsid w:val="00C57357"/>
    <w:rsid w:val="00C6422A"/>
    <w:rsid w:val="00C93697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A053923-B826-4464-A2A6-A2C6E1881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673</Words>
  <Characters>3707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pc</cp:lastModifiedBy>
  <cp:revision>46</cp:revision>
  <cp:lastPrinted>2024-06-06T16:18:00Z</cp:lastPrinted>
  <dcterms:created xsi:type="dcterms:W3CDTF">2024-06-06T16:14:00Z</dcterms:created>
  <dcterms:modified xsi:type="dcterms:W3CDTF">2026-08-26T13:41:00Z</dcterms:modified>
</cp:coreProperties>
</file>