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5081" w14:textId="4C5B7074" w:rsidR="00942997" w:rsidRPr="00942997" w:rsidRDefault="00F16756" w:rsidP="00942997">
      <w:pPr>
        <w:jc w:val="center"/>
        <w:rPr>
          <w:b/>
        </w:rPr>
      </w:pPr>
      <w:r>
        <w:rPr>
          <w:b/>
        </w:rPr>
        <w:t xml:space="preserve">Tolerance Allocation Based on </w:t>
      </w:r>
      <w:r w:rsidR="00352D6A">
        <w:rPr>
          <w:b/>
        </w:rPr>
        <w:t xml:space="preserve">a </w:t>
      </w:r>
      <w:r w:rsidR="00E43863">
        <w:rPr>
          <w:b/>
        </w:rPr>
        <w:t>Rate-Sigma</w:t>
      </w:r>
      <w:r w:rsidR="00942997" w:rsidRPr="00942997">
        <w:rPr>
          <w:b/>
        </w:rPr>
        <w:t>-Cost Model</w:t>
      </w:r>
    </w:p>
    <w:p w14:paraId="7FE0F681" w14:textId="4E9205AB" w:rsidR="005D52CB" w:rsidRDefault="00170DCD">
      <w:r>
        <w:t>Nomenclature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"/>
        <w:gridCol w:w="4570"/>
        <w:gridCol w:w="222"/>
        <w:gridCol w:w="461"/>
        <w:gridCol w:w="3677"/>
      </w:tblGrid>
      <w:tr w:rsidR="00BD24C6" w14:paraId="73EEE380" w14:textId="402DB0BE" w:rsidTr="008C27B2">
        <w:trPr>
          <w:jc w:val="center"/>
        </w:trPr>
        <w:tc>
          <w:tcPr>
            <w:tcW w:w="0" w:type="auto"/>
          </w:tcPr>
          <w:p w14:paraId="4A461511" w14:textId="77777777" w:rsidR="008C27B2" w:rsidRPr="008F528F" w:rsidRDefault="008C27B2" w:rsidP="008C27B2">
            <w:pPr>
              <w:rPr>
                <w:i/>
              </w:rPr>
            </w:pPr>
            <w:r w:rsidRPr="008F528F">
              <w:rPr>
                <w:i/>
              </w:rPr>
              <w:t>C</w:t>
            </w:r>
            <w:r w:rsidRPr="008C4A21">
              <w:rPr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7DA311CD" w14:textId="1362BE80" w:rsidR="008C27B2" w:rsidRDefault="005D76C2" w:rsidP="008C27B2">
            <w:r>
              <w:t xml:space="preserve">Unit </w:t>
            </w:r>
            <w:r w:rsidR="008C27B2">
              <w:t xml:space="preserve">cost of the </w:t>
            </w:r>
            <w:proofErr w:type="spellStart"/>
            <w:r w:rsidR="008C27B2" w:rsidRPr="008C4A21">
              <w:rPr>
                <w:i/>
              </w:rPr>
              <w:t>i</w:t>
            </w:r>
            <w:r w:rsidR="008C27B2">
              <w:t>-th</w:t>
            </w:r>
            <w:proofErr w:type="spellEnd"/>
            <w:r w:rsidR="008C27B2">
              <w:t xml:space="preserve"> process</w:t>
            </w:r>
          </w:p>
        </w:tc>
        <w:tc>
          <w:tcPr>
            <w:tcW w:w="0" w:type="auto"/>
          </w:tcPr>
          <w:p w14:paraId="544849F8" w14:textId="77777777" w:rsidR="008C27B2" w:rsidRDefault="008C27B2" w:rsidP="008C27B2">
            <w:pPr>
              <w:rPr>
                <w:i/>
              </w:rPr>
            </w:pPr>
          </w:p>
        </w:tc>
        <w:tc>
          <w:tcPr>
            <w:tcW w:w="0" w:type="auto"/>
          </w:tcPr>
          <w:p w14:paraId="6B3B48B9" w14:textId="136CE98C" w:rsidR="008C27B2" w:rsidRDefault="008C27B2" w:rsidP="008C27B2">
            <w:r>
              <w:rPr>
                <w:i/>
              </w:rPr>
              <w:t>F</w:t>
            </w:r>
            <w:r w:rsidRPr="00090133">
              <w:rPr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33E22CD6" w14:textId="7A7E1800" w:rsidR="008C27B2" w:rsidRDefault="008C27B2" w:rsidP="008C27B2">
            <w:r>
              <w:t xml:space="preserve">Constant of </w:t>
            </w:r>
            <w:proofErr w:type="spellStart"/>
            <w:r w:rsidRPr="008C4A21">
              <w:rPr>
                <w:i/>
              </w:rPr>
              <w:t>i</w:t>
            </w:r>
            <w:r>
              <w:t>-th</w:t>
            </w:r>
            <w:proofErr w:type="spellEnd"/>
            <w:r>
              <w:t xml:space="preserve"> process</w:t>
            </w:r>
          </w:p>
        </w:tc>
      </w:tr>
      <w:tr w:rsidR="00BD24C6" w14:paraId="23C87DC1" w14:textId="4C58164E" w:rsidTr="008C27B2">
        <w:trPr>
          <w:jc w:val="center"/>
        </w:trPr>
        <w:tc>
          <w:tcPr>
            <w:tcW w:w="0" w:type="auto"/>
          </w:tcPr>
          <w:p w14:paraId="2E9A936C" w14:textId="77777777" w:rsidR="008C27B2" w:rsidRPr="00090133" w:rsidRDefault="008C27B2" w:rsidP="008C27B2">
            <w:pPr>
              <w:rPr>
                <w:i/>
              </w:rPr>
            </w:pPr>
            <w:r w:rsidRPr="00090133">
              <w:rPr>
                <w:i/>
              </w:rPr>
              <w:t>A</w:t>
            </w:r>
            <w:r w:rsidRPr="00090133">
              <w:rPr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7B165BB1" w14:textId="77777777" w:rsidR="008C27B2" w:rsidRDefault="008C27B2" w:rsidP="008C27B2">
            <w:r>
              <w:t xml:space="preserve">Constant of the </w:t>
            </w:r>
            <w:proofErr w:type="spellStart"/>
            <w:r w:rsidRPr="008C4A21">
              <w:rPr>
                <w:i/>
              </w:rPr>
              <w:t>i</w:t>
            </w:r>
            <w:r>
              <w:t>-th</w:t>
            </w:r>
            <w:proofErr w:type="spellEnd"/>
            <w:r>
              <w:t xml:space="preserve"> process</w:t>
            </w:r>
          </w:p>
        </w:tc>
        <w:tc>
          <w:tcPr>
            <w:tcW w:w="0" w:type="auto"/>
          </w:tcPr>
          <w:p w14:paraId="721EC8DB" w14:textId="77777777" w:rsidR="008C27B2" w:rsidRDefault="008C27B2" w:rsidP="008C27B2">
            <w:pPr>
              <w:rPr>
                <w:i/>
              </w:rPr>
            </w:pPr>
          </w:p>
        </w:tc>
        <w:tc>
          <w:tcPr>
            <w:tcW w:w="0" w:type="auto"/>
          </w:tcPr>
          <w:p w14:paraId="57E3B688" w14:textId="1850E2F0" w:rsidR="008C27B2" w:rsidRDefault="008C27B2" w:rsidP="008C27B2">
            <w:r>
              <w:rPr>
                <w:i/>
              </w:rPr>
              <w:t>r</w:t>
            </w:r>
          </w:p>
        </w:tc>
        <w:tc>
          <w:tcPr>
            <w:tcW w:w="0" w:type="auto"/>
          </w:tcPr>
          <w:p w14:paraId="6A5C79A3" w14:textId="0AB446FD" w:rsidR="008C27B2" w:rsidRDefault="008C27B2" w:rsidP="008C27B2">
            <w:r>
              <w:t>Manufacturing rate</w:t>
            </w:r>
          </w:p>
        </w:tc>
      </w:tr>
      <w:tr w:rsidR="00BD24C6" w14:paraId="4A4572A0" w14:textId="0DA14538" w:rsidTr="008C27B2">
        <w:trPr>
          <w:jc w:val="center"/>
        </w:trPr>
        <w:tc>
          <w:tcPr>
            <w:tcW w:w="0" w:type="auto"/>
          </w:tcPr>
          <w:p w14:paraId="5D8D10AE" w14:textId="77777777" w:rsidR="008C27B2" w:rsidRPr="00090133" w:rsidRDefault="008C27B2" w:rsidP="008C27B2">
            <w:pPr>
              <w:rPr>
                <w:i/>
              </w:rPr>
            </w:pPr>
            <w:r>
              <w:rPr>
                <w:i/>
              </w:rPr>
              <w:t>B</w:t>
            </w:r>
            <w:r w:rsidRPr="00090133">
              <w:rPr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07C5CC90" w14:textId="77777777" w:rsidR="008C27B2" w:rsidRDefault="008C27B2" w:rsidP="008C27B2">
            <w:r>
              <w:t xml:space="preserve">Constant of </w:t>
            </w:r>
            <w:proofErr w:type="spellStart"/>
            <w:r w:rsidRPr="008C4A21">
              <w:rPr>
                <w:i/>
              </w:rPr>
              <w:t>i</w:t>
            </w:r>
            <w:r>
              <w:t>-th</w:t>
            </w:r>
            <w:proofErr w:type="spellEnd"/>
            <w:r>
              <w:t xml:space="preserve"> process</w:t>
            </w:r>
          </w:p>
        </w:tc>
        <w:tc>
          <w:tcPr>
            <w:tcW w:w="0" w:type="auto"/>
          </w:tcPr>
          <w:p w14:paraId="568F33EE" w14:textId="77777777" w:rsidR="008C27B2" w:rsidRDefault="008C27B2" w:rsidP="008C27B2">
            <w:pPr>
              <w:rPr>
                <w:i/>
              </w:rPr>
            </w:pPr>
          </w:p>
        </w:tc>
        <w:tc>
          <w:tcPr>
            <w:tcW w:w="0" w:type="auto"/>
          </w:tcPr>
          <w:p w14:paraId="3E0BD98E" w14:textId="63412E04" w:rsidR="008C27B2" w:rsidRDefault="008C27B2" w:rsidP="008C27B2">
            <w:r>
              <w:rPr>
                <w:i/>
              </w:rPr>
              <w:t>G</w:t>
            </w:r>
            <w:r w:rsidRPr="00E25361">
              <w:rPr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7EE940B8" w14:textId="375959E8" w:rsidR="008C27B2" w:rsidRDefault="008C27B2" w:rsidP="008C27B2">
            <w:r>
              <w:t>Constant</w:t>
            </w:r>
          </w:p>
        </w:tc>
      </w:tr>
      <w:tr w:rsidR="00BD24C6" w14:paraId="440206B1" w14:textId="11CFE842" w:rsidTr="008C27B2">
        <w:trPr>
          <w:jc w:val="center"/>
        </w:trPr>
        <w:tc>
          <w:tcPr>
            <w:tcW w:w="0" w:type="auto"/>
          </w:tcPr>
          <w:p w14:paraId="654B3472" w14:textId="77777777" w:rsidR="008C27B2" w:rsidRDefault="008C27B2" w:rsidP="008C27B2">
            <w:pPr>
              <w:rPr>
                <w:i/>
              </w:rPr>
            </w:pPr>
            <w:proofErr w:type="spellStart"/>
            <w:r>
              <w:rPr>
                <w:i/>
              </w:rPr>
              <w:t>E</w:t>
            </w:r>
            <w:r w:rsidRPr="00090133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</w:tcPr>
          <w:p w14:paraId="1127EED4" w14:textId="77777777" w:rsidR="008C27B2" w:rsidRDefault="008C27B2" w:rsidP="008C27B2">
            <w:r>
              <w:t xml:space="preserve">Constant of </w:t>
            </w:r>
            <w:proofErr w:type="spellStart"/>
            <w:r w:rsidRPr="008C4A21">
              <w:rPr>
                <w:i/>
              </w:rPr>
              <w:t>i</w:t>
            </w:r>
            <w:r>
              <w:t>-th</w:t>
            </w:r>
            <w:proofErr w:type="spellEnd"/>
            <w:r>
              <w:t xml:space="preserve"> process</w:t>
            </w:r>
          </w:p>
        </w:tc>
        <w:tc>
          <w:tcPr>
            <w:tcW w:w="0" w:type="auto"/>
          </w:tcPr>
          <w:p w14:paraId="68E9A879" w14:textId="77777777" w:rsidR="008C27B2" w:rsidRDefault="008C27B2" w:rsidP="008C27B2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0761F895" w14:textId="40611EDC" w:rsidR="008C27B2" w:rsidRDefault="008C27B2" w:rsidP="008C27B2">
            <w:r>
              <w:rPr>
                <w:rFonts w:cstheme="minorHAnsi"/>
                <w:i/>
              </w:rPr>
              <w:t>σ</w:t>
            </w:r>
          </w:p>
        </w:tc>
        <w:tc>
          <w:tcPr>
            <w:tcW w:w="0" w:type="auto"/>
          </w:tcPr>
          <w:p w14:paraId="700DE8BE" w14:textId="5FA51E52" w:rsidR="008C27B2" w:rsidRDefault="008C27B2" w:rsidP="008C27B2">
            <w:r>
              <w:t>Standard deviation</w:t>
            </w:r>
          </w:p>
        </w:tc>
      </w:tr>
      <w:tr w:rsidR="00BD24C6" w14:paraId="53B97F2C" w14:textId="77777777" w:rsidTr="008C27B2">
        <w:trPr>
          <w:jc w:val="center"/>
        </w:trPr>
        <w:tc>
          <w:tcPr>
            <w:tcW w:w="0" w:type="auto"/>
          </w:tcPr>
          <w:p w14:paraId="13834C52" w14:textId="13A3A01F" w:rsidR="0052337B" w:rsidRDefault="00BA07D1" w:rsidP="008C27B2">
            <w:pPr>
              <w:rPr>
                <w:i/>
              </w:rPr>
            </w:pPr>
            <w:r>
              <w:rPr>
                <w:i/>
              </w:rPr>
              <w:t>V</w:t>
            </w:r>
            <w:r w:rsidR="009865C2" w:rsidRPr="009865C2">
              <w:rPr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2F13AF98" w14:textId="4015F7B4" w:rsidR="0052337B" w:rsidRDefault="006A13DF" w:rsidP="008C27B2">
            <w:r>
              <w:t>Total c</w:t>
            </w:r>
            <w:r w:rsidR="009865C2">
              <w:t xml:space="preserve">ost of </w:t>
            </w:r>
            <w:r>
              <w:t xml:space="preserve">component </w:t>
            </w:r>
            <w:r w:rsidR="009865C2">
              <w:t>type</w:t>
            </w:r>
            <w:r>
              <w:t xml:space="preserve"> </w:t>
            </w:r>
            <w:proofErr w:type="spellStart"/>
            <w:r w:rsidRPr="006A13DF">
              <w:rPr>
                <w:i/>
              </w:rPr>
              <w:t>i</w:t>
            </w:r>
            <w:proofErr w:type="spellEnd"/>
          </w:p>
        </w:tc>
        <w:tc>
          <w:tcPr>
            <w:tcW w:w="0" w:type="auto"/>
          </w:tcPr>
          <w:p w14:paraId="214430D7" w14:textId="77777777" w:rsidR="0052337B" w:rsidRDefault="0052337B" w:rsidP="008C27B2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50125AAE" w14:textId="1A57E132" w:rsidR="0052337B" w:rsidRDefault="006F54B6" w:rsidP="008C27B2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C</w:t>
            </w:r>
            <w:r w:rsidRPr="006F54B6">
              <w:rPr>
                <w:rFonts w:cstheme="minorHAnsi"/>
                <w:i/>
                <w:vertAlign w:val="subscript"/>
              </w:rPr>
              <w:t>T</w:t>
            </w:r>
          </w:p>
        </w:tc>
        <w:tc>
          <w:tcPr>
            <w:tcW w:w="0" w:type="auto"/>
          </w:tcPr>
          <w:p w14:paraId="6B2DB65A" w14:textId="39E80A72" w:rsidR="0052337B" w:rsidRDefault="006A13DF" w:rsidP="008C27B2">
            <w:r>
              <w:t xml:space="preserve">Total </w:t>
            </w:r>
            <w:r w:rsidR="00D77940">
              <w:t>cost of products</w:t>
            </w:r>
          </w:p>
        </w:tc>
      </w:tr>
      <w:tr w:rsidR="00540098" w14:paraId="6864F395" w14:textId="77777777" w:rsidTr="008C27B2">
        <w:trPr>
          <w:jc w:val="center"/>
        </w:trPr>
        <w:tc>
          <w:tcPr>
            <w:tcW w:w="0" w:type="auto"/>
          </w:tcPr>
          <w:p w14:paraId="61F19D4A" w14:textId="03E1798B" w:rsidR="00BA07D1" w:rsidRDefault="00BA07D1" w:rsidP="008C27B2">
            <w:pPr>
              <w:rPr>
                <w:i/>
              </w:rPr>
            </w:pPr>
            <w:r>
              <w:rPr>
                <w:i/>
              </w:rPr>
              <w:t>U</w:t>
            </w:r>
          </w:p>
        </w:tc>
        <w:tc>
          <w:tcPr>
            <w:tcW w:w="0" w:type="auto"/>
          </w:tcPr>
          <w:p w14:paraId="0D2BFAED" w14:textId="7D3B5F73" w:rsidR="00BA07D1" w:rsidRDefault="00BA07D1" w:rsidP="008C27B2">
            <w:r>
              <w:t>Average cost of</w:t>
            </w:r>
            <w:r w:rsidR="009865C2">
              <w:t xml:space="preserve"> a product</w:t>
            </w:r>
            <w:r>
              <w:t xml:space="preserve"> </w:t>
            </w:r>
          </w:p>
        </w:tc>
        <w:tc>
          <w:tcPr>
            <w:tcW w:w="0" w:type="auto"/>
          </w:tcPr>
          <w:p w14:paraId="6B45FDCF" w14:textId="77777777" w:rsidR="00BA07D1" w:rsidRDefault="00BA07D1" w:rsidP="008C27B2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7726D260" w14:textId="52D7B7C9" w:rsidR="00BA07D1" w:rsidRDefault="00975F66" w:rsidP="008C27B2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Q</w:t>
            </w:r>
          </w:p>
        </w:tc>
        <w:tc>
          <w:tcPr>
            <w:tcW w:w="0" w:type="auto"/>
          </w:tcPr>
          <w:p w14:paraId="2761A789" w14:textId="0800ABEC" w:rsidR="00BA07D1" w:rsidRDefault="00511FC4" w:rsidP="008C27B2">
            <w:r>
              <w:t xml:space="preserve">Number of </w:t>
            </w:r>
            <w:r w:rsidR="001A495A">
              <w:t>satisfactory</w:t>
            </w:r>
            <w:r>
              <w:t xml:space="preserve"> </w:t>
            </w:r>
            <w:r w:rsidR="00675172">
              <w:t>components</w:t>
            </w:r>
            <w:r w:rsidR="00F93F7D">
              <w:t xml:space="preserve"> </w:t>
            </w:r>
          </w:p>
        </w:tc>
      </w:tr>
      <w:tr w:rsidR="007460B5" w14:paraId="7CC9DFEE" w14:textId="77777777" w:rsidTr="008C27B2">
        <w:trPr>
          <w:jc w:val="center"/>
        </w:trPr>
        <w:tc>
          <w:tcPr>
            <w:tcW w:w="0" w:type="auto"/>
          </w:tcPr>
          <w:p w14:paraId="2671A46D" w14:textId="38B28671" w:rsidR="007460B5" w:rsidRDefault="007460B5" w:rsidP="007460B5">
            <w:pPr>
              <w:rPr>
                <w:i/>
              </w:rPr>
            </w:pPr>
            <w:r>
              <w:rPr>
                <w:rFonts w:cstheme="minorHAnsi"/>
                <w:i/>
              </w:rPr>
              <w:t>N</w:t>
            </w:r>
            <w:r w:rsidRPr="001A495A">
              <w:rPr>
                <w:rFonts w:cstheme="minorHAnsi"/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70BDB01A" w14:textId="25E0FF85" w:rsidR="007460B5" w:rsidRDefault="007460B5" w:rsidP="007460B5">
            <w:r>
              <w:t xml:space="preserve">Number of manufactured component type </w:t>
            </w:r>
            <w:proofErr w:type="spellStart"/>
            <w:r w:rsidRPr="00540098">
              <w:rPr>
                <w:i/>
              </w:rPr>
              <w:t>i</w:t>
            </w:r>
            <w:proofErr w:type="spellEnd"/>
          </w:p>
        </w:tc>
        <w:tc>
          <w:tcPr>
            <w:tcW w:w="0" w:type="auto"/>
          </w:tcPr>
          <w:p w14:paraId="3819D2BA" w14:textId="77777777" w:rsidR="007460B5" w:rsidRDefault="007460B5" w:rsidP="007460B5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51B5F805" w14:textId="5EC22D33" w:rsidR="007460B5" w:rsidRDefault="007460B5" w:rsidP="007460B5">
            <w:pPr>
              <w:rPr>
                <w:rFonts w:cstheme="minorHAnsi"/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0" w:type="auto"/>
          </w:tcPr>
          <w:p w14:paraId="4CF8B879" w14:textId="526A9AD1" w:rsidR="007460B5" w:rsidRDefault="007460B5" w:rsidP="007460B5">
            <w:r>
              <w:t xml:space="preserve">Number of </w:t>
            </w:r>
            <w:r w:rsidR="0097219D">
              <w:t xml:space="preserve">satisfactory </w:t>
            </w:r>
            <w:r>
              <w:t xml:space="preserve">products </w:t>
            </w:r>
          </w:p>
        </w:tc>
      </w:tr>
      <w:tr w:rsidR="007460B5" w14:paraId="68B60E24" w14:textId="77777777" w:rsidTr="008C27B2">
        <w:trPr>
          <w:jc w:val="center"/>
        </w:trPr>
        <w:tc>
          <w:tcPr>
            <w:tcW w:w="0" w:type="auto"/>
          </w:tcPr>
          <w:p w14:paraId="3CE685CF" w14:textId="1014CFA2" w:rsidR="007460B5" w:rsidRDefault="007460B5" w:rsidP="007460B5">
            <w:pPr>
              <w:rPr>
                <w:i/>
              </w:rPr>
            </w:pPr>
            <w:r>
              <w:rPr>
                <w:i/>
              </w:rPr>
              <w:t>m</w:t>
            </w:r>
          </w:p>
        </w:tc>
        <w:tc>
          <w:tcPr>
            <w:tcW w:w="0" w:type="auto"/>
          </w:tcPr>
          <w:p w14:paraId="72A81ECD" w14:textId="096E37F9" w:rsidR="007460B5" w:rsidRDefault="007460B5" w:rsidP="007460B5">
            <w:r>
              <w:t>Number of different components in a product</w:t>
            </w:r>
          </w:p>
        </w:tc>
        <w:tc>
          <w:tcPr>
            <w:tcW w:w="0" w:type="auto"/>
          </w:tcPr>
          <w:p w14:paraId="36B29F0D" w14:textId="77777777" w:rsidR="007460B5" w:rsidRDefault="007460B5" w:rsidP="007460B5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7D8C83DF" w14:textId="60D0D382" w:rsidR="007460B5" w:rsidRDefault="007460B5" w:rsidP="007460B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X</w:t>
            </w:r>
            <w:r w:rsidRPr="004A0206">
              <w:rPr>
                <w:rFonts w:cstheme="minorHAnsi"/>
                <w:i/>
                <w:vertAlign w:val="subscript"/>
              </w:rPr>
              <w:t>i</w:t>
            </w:r>
          </w:p>
        </w:tc>
        <w:tc>
          <w:tcPr>
            <w:tcW w:w="0" w:type="auto"/>
          </w:tcPr>
          <w:p w14:paraId="12ABED2A" w14:textId="464F17F0" w:rsidR="007460B5" w:rsidRDefault="007460B5" w:rsidP="007460B5">
            <w:r>
              <w:t xml:space="preserve">Dimension of component </w:t>
            </w:r>
            <w:proofErr w:type="spellStart"/>
            <w:r w:rsidRPr="001F3A2A">
              <w:rPr>
                <w:i/>
              </w:rPr>
              <w:t>i</w:t>
            </w:r>
            <w:proofErr w:type="spellEnd"/>
          </w:p>
        </w:tc>
      </w:tr>
      <w:tr w:rsidR="007460B5" w14:paraId="76F312F8" w14:textId="77777777" w:rsidTr="008C27B2">
        <w:trPr>
          <w:jc w:val="center"/>
        </w:trPr>
        <w:tc>
          <w:tcPr>
            <w:tcW w:w="0" w:type="auto"/>
          </w:tcPr>
          <w:p w14:paraId="353A0A37" w14:textId="35EB1B6F" w:rsidR="007460B5" w:rsidRDefault="007460B5" w:rsidP="007460B5">
            <w:pPr>
              <w:rPr>
                <w:i/>
              </w:rPr>
            </w:pPr>
            <w:r>
              <w:rPr>
                <w:i/>
              </w:rPr>
              <w:t>Y</w:t>
            </w:r>
          </w:p>
        </w:tc>
        <w:tc>
          <w:tcPr>
            <w:tcW w:w="0" w:type="auto"/>
          </w:tcPr>
          <w:p w14:paraId="0EA6B10E" w14:textId="17884506" w:rsidR="007460B5" w:rsidRDefault="007460B5" w:rsidP="007460B5">
            <w:r>
              <w:t>Dimension of assembly</w:t>
            </w:r>
          </w:p>
        </w:tc>
        <w:tc>
          <w:tcPr>
            <w:tcW w:w="0" w:type="auto"/>
          </w:tcPr>
          <w:p w14:paraId="2BE32E18" w14:textId="77777777" w:rsidR="007460B5" w:rsidRDefault="007460B5" w:rsidP="007460B5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456C178D" w14:textId="33962817" w:rsidR="007460B5" w:rsidRDefault="007460B5" w:rsidP="007460B5">
            <w:pPr>
              <w:rPr>
                <w:rFonts w:cstheme="minorHAnsi"/>
                <w:i/>
              </w:rPr>
            </w:pPr>
          </w:p>
        </w:tc>
        <w:tc>
          <w:tcPr>
            <w:tcW w:w="0" w:type="auto"/>
          </w:tcPr>
          <w:p w14:paraId="5ED044FA" w14:textId="51CCA9AD" w:rsidR="007460B5" w:rsidRDefault="007460B5" w:rsidP="007460B5"/>
        </w:tc>
      </w:tr>
    </w:tbl>
    <w:p w14:paraId="476543C1" w14:textId="4D17C437" w:rsidR="00170DCD" w:rsidRDefault="00056204" w:rsidP="0038250A">
      <w:pPr>
        <w:spacing w:before="120"/>
        <w:rPr>
          <w:rFonts w:cstheme="minorHAnsi"/>
        </w:rPr>
      </w:pPr>
      <w:r>
        <w:t xml:space="preserve">To model the relationship between tolerance and manufacturing cost, we </w:t>
      </w:r>
      <w:r w:rsidR="00281D64">
        <w:t xml:space="preserve">build two models: </w:t>
      </w:r>
      <w:r w:rsidR="00413D65">
        <w:t>a</w:t>
      </w:r>
      <w:r w:rsidR="005E2CCE">
        <w:t xml:space="preserve"> cost-rate model and </w:t>
      </w:r>
      <w:r w:rsidR="00413D65">
        <w:t>a</w:t>
      </w:r>
      <w:r w:rsidR="005E2CCE">
        <w:t xml:space="preserve"> </w:t>
      </w:r>
      <w:r w:rsidR="006A0E01">
        <w:rPr>
          <w:rFonts w:cstheme="minorHAnsi"/>
          <w:i/>
        </w:rPr>
        <w:t>σ</w:t>
      </w:r>
      <w:r w:rsidR="00C2760C" w:rsidRPr="00C2760C">
        <w:rPr>
          <w:rFonts w:cstheme="minorHAnsi"/>
        </w:rPr>
        <w:t>-</w:t>
      </w:r>
      <w:r w:rsidR="00C2760C">
        <w:rPr>
          <w:rFonts w:cstheme="minorHAnsi"/>
        </w:rPr>
        <w:t xml:space="preserve">rate model. For the </w:t>
      </w:r>
      <w:proofErr w:type="spellStart"/>
      <w:r w:rsidR="00C2760C" w:rsidRPr="00C2760C">
        <w:rPr>
          <w:rFonts w:cstheme="minorHAnsi"/>
          <w:i/>
        </w:rPr>
        <w:t>i</w:t>
      </w:r>
      <w:r w:rsidR="00C2760C">
        <w:rPr>
          <w:rFonts w:cstheme="minorHAnsi"/>
        </w:rPr>
        <w:t>-th</w:t>
      </w:r>
      <w:proofErr w:type="spellEnd"/>
      <w:r w:rsidR="00C2760C">
        <w:rPr>
          <w:rFonts w:cstheme="minorHAnsi"/>
        </w:rPr>
        <w:t xml:space="preserve"> component, the two models are given by Eq.</w:t>
      </w:r>
      <w:r w:rsidR="008E6E6A">
        <w:rPr>
          <w:rFonts w:cstheme="minorHAnsi"/>
        </w:rPr>
        <w:t xml:space="preserve"> </w:t>
      </w:r>
      <w:r w:rsidR="008E6E6A">
        <w:rPr>
          <w:rFonts w:cstheme="minorHAnsi"/>
        </w:rPr>
        <w:fldChar w:fldCharType="begin"/>
      </w:r>
      <w:r w:rsidR="008E6E6A">
        <w:rPr>
          <w:rFonts w:cstheme="minorHAnsi"/>
        </w:rPr>
        <w:instrText xml:space="preserve"> GOTOBUTTON ZEqnNum705412  \* MERGEFORMAT </w:instrText>
      </w:r>
      <w:r w:rsidR="008E6E6A">
        <w:rPr>
          <w:rFonts w:cstheme="minorHAnsi"/>
        </w:rPr>
        <w:fldChar w:fldCharType="begin"/>
      </w:r>
      <w:r w:rsidR="008E6E6A">
        <w:rPr>
          <w:rFonts w:cstheme="minorHAnsi"/>
        </w:rPr>
        <w:instrText xml:space="preserve"> REF ZEqnNum705412 \* Charformat \! \* MERGEFORMAT </w:instrText>
      </w:r>
      <w:r w:rsidR="008E6E6A"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(1)</w:instrText>
      </w:r>
      <w:r w:rsidR="008E6E6A">
        <w:rPr>
          <w:rFonts w:cstheme="minorHAnsi"/>
        </w:rPr>
        <w:fldChar w:fldCharType="end"/>
      </w:r>
      <w:r w:rsidR="008E6E6A">
        <w:rPr>
          <w:rFonts w:cstheme="minorHAnsi"/>
        </w:rPr>
        <w:fldChar w:fldCharType="end"/>
      </w:r>
      <w:r w:rsidR="00FC5690">
        <w:rPr>
          <w:rFonts w:cstheme="minorHAnsi"/>
        </w:rPr>
        <w:t xml:space="preserve"> and Eq. </w:t>
      </w:r>
      <w:r w:rsidR="00FC5690">
        <w:rPr>
          <w:rFonts w:cstheme="minorHAnsi"/>
        </w:rPr>
        <w:fldChar w:fldCharType="begin"/>
      </w:r>
      <w:r w:rsidR="00FC5690">
        <w:rPr>
          <w:rFonts w:cstheme="minorHAnsi"/>
        </w:rPr>
        <w:instrText xml:space="preserve"> GOTOBUTTON ZEqnNum794964  \* MERGEFORMAT </w:instrText>
      </w:r>
      <w:r w:rsidR="00FC5690">
        <w:rPr>
          <w:rFonts w:cstheme="minorHAnsi"/>
        </w:rPr>
        <w:fldChar w:fldCharType="begin"/>
      </w:r>
      <w:r w:rsidR="00FC5690">
        <w:rPr>
          <w:rFonts w:cstheme="minorHAnsi"/>
        </w:rPr>
        <w:instrText xml:space="preserve"> REF ZEqnNum794964 \* Charformat \! \* MERGEFORMAT </w:instrText>
      </w:r>
      <w:r w:rsidR="00FC5690"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(2)</w:instrText>
      </w:r>
      <w:r w:rsidR="00FC5690">
        <w:rPr>
          <w:rFonts w:cstheme="minorHAnsi"/>
        </w:rPr>
        <w:fldChar w:fldCharType="end"/>
      </w:r>
      <w:r w:rsidR="00FC5690">
        <w:rPr>
          <w:rFonts w:cstheme="minorHAnsi"/>
        </w:rPr>
        <w:fldChar w:fldCharType="end"/>
      </w:r>
      <w:r w:rsidR="007F70A7">
        <w:rPr>
          <w:rFonts w:cstheme="minorHAnsi"/>
        </w:rPr>
        <w:t>.</w:t>
      </w:r>
      <w:r w:rsidR="002A3025">
        <w:rPr>
          <w:rFonts w:cstheme="minorHAnsi"/>
        </w:rPr>
        <w:t xml:space="preserve"> </w:t>
      </w:r>
    </w:p>
    <w:p w14:paraId="6BCA1487" w14:textId="3E0FB9A5" w:rsidR="00D72473" w:rsidRDefault="00D72473" w:rsidP="0038250A">
      <w:pPr>
        <w:spacing w:before="120"/>
      </w:pPr>
      <w:r w:rsidRPr="00D72473">
        <w:rPr>
          <w:i/>
        </w:rPr>
        <w:t>r</w:t>
      </w:r>
      <w:r>
        <w:t xml:space="preserve"> is the rate, which can be computed by the volume affected divided by operation time. </w:t>
      </w:r>
    </w:p>
    <w:p w14:paraId="6D1D4CFE" w14:textId="7BF47219" w:rsidR="005E02EB" w:rsidRDefault="005E02EB" w:rsidP="0038250A">
      <w:pPr>
        <w:spacing w:before="120"/>
      </w:pPr>
      <w:r>
        <w:t>cost-rate</w:t>
      </w:r>
      <w:r w:rsidR="00287AA6">
        <w:t xml:space="preserve"> model for the </w:t>
      </w:r>
      <w:proofErr w:type="spellStart"/>
      <w:r w:rsidR="00287AA6" w:rsidRPr="00287AA6">
        <w:rPr>
          <w:i/>
        </w:rPr>
        <w:t>i</w:t>
      </w:r>
      <w:r w:rsidR="00287AA6">
        <w:t>th</w:t>
      </w:r>
      <w:proofErr w:type="spellEnd"/>
      <w:r w:rsidR="00287AA6">
        <w:t xml:space="preserve"> </w:t>
      </w:r>
      <w:commentRangeStart w:id="0"/>
      <w:r w:rsidR="00287AA6">
        <w:t>component</w:t>
      </w:r>
      <w:commentRangeEnd w:id="0"/>
      <w:r w:rsidR="0024704C">
        <w:rPr>
          <w:rStyle w:val="CommentReference"/>
        </w:rPr>
        <w:commentReference w:id="0"/>
      </w:r>
      <w:r w:rsidR="00287AA6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073DA4" w:rsidRPr="005137AE" w14:paraId="321B47D3" w14:textId="77777777" w:rsidTr="005701E6">
        <w:tc>
          <w:tcPr>
            <w:tcW w:w="1000" w:type="pct"/>
            <w:vAlign w:val="center"/>
          </w:tcPr>
          <w:p w14:paraId="42B1BF42" w14:textId="77777777" w:rsidR="00073DA4" w:rsidRPr="005137AE" w:rsidRDefault="00073DA4" w:rsidP="008361AA"/>
        </w:tc>
        <w:bookmarkStart w:id="1" w:name="MTBlankEqn"/>
        <w:tc>
          <w:tcPr>
            <w:tcW w:w="3000" w:type="pct"/>
            <w:vAlign w:val="center"/>
          </w:tcPr>
          <w:p w14:paraId="38032D41" w14:textId="51B08DC1" w:rsidR="00073DA4" w:rsidRPr="005137AE" w:rsidRDefault="008A6538" w:rsidP="008361AA">
            <w:pPr>
              <w:jc w:val="center"/>
            </w:pPr>
            <w:r w:rsidRPr="008A6538">
              <w:rPr>
                <w:position w:val="-30"/>
              </w:rPr>
              <w:object w:dxaOrig="1200" w:dyaOrig="680" w14:anchorId="64F5BF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6pt" o:ole="">
                  <v:imagedata r:id="rId8" o:title=""/>
                </v:shape>
                <o:OLEObject Type="Embed" ProgID="Equation.DSMT4" ShapeID="_x0000_i1025" DrawAspect="Content" ObjectID="_1614265168" r:id="rId9"/>
              </w:object>
            </w:r>
            <w:bookmarkEnd w:id="1"/>
          </w:p>
        </w:tc>
        <w:commentRangeStart w:id="2"/>
        <w:tc>
          <w:tcPr>
            <w:tcW w:w="1000" w:type="pct"/>
            <w:vAlign w:val="center"/>
          </w:tcPr>
          <w:p w14:paraId="6CEBEE21" w14:textId="63D183E9" w:rsidR="00073DA4" w:rsidRPr="005137AE" w:rsidRDefault="00073DA4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3" w:name="ZEqnNum705412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3"/>
            <w:r w:rsidRPr="005137AE">
              <w:fldChar w:fldCharType="end"/>
            </w:r>
            <w:commentRangeEnd w:id="2"/>
            <w:r w:rsidR="00665B49">
              <w:rPr>
                <w:rStyle w:val="CommentReference"/>
              </w:rPr>
              <w:commentReference w:id="2"/>
            </w:r>
          </w:p>
        </w:tc>
      </w:tr>
    </w:tbl>
    <w:p w14:paraId="47F0D71D" w14:textId="51839E39" w:rsidR="0058029E" w:rsidRPr="006F142E" w:rsidRDefault="00287AA6">
      <w:r>
        <w:rPr>
          <w:rFonts w:cstheme="minorHAnsi"/>
          <w:i/>
        </w:rPr>
        <w:t>σ</w:t>
      </w:r>
      <w:r w:rsidRPr="00C2760C">
        <w:rPr>
          <w:rFonts w:cstheme="minorHAnsi"/>
        </w:rPr>
        <w:t>-</w:t>
      </w:r>
      <w:r>
        <w:rPr>
          <w:rFonts w:cstheme="minorHAnsi"/>
        </w:rPr>
        <w:t>rate model</w:t>
      </w:r>
      <w:r w:rsidRPr="00287AA6">
        <w:t xml:space="preserve"> </w:t>
      </w:r>
      <w:r>
        <w:t xml:space="preserve">for the </w:t>
      </w:r>
      <w:proofErr w:type="spellStart"/>
      <w:r w:rsidRPr="00287AA6">
        <w:rPr>
          <w:i/>
        </w:rPr>
        <w:t>i</w:t>
      </w:r>
      <w:r>
        <w:t>th</w:t>
      </w:r>
      <w:proofErr w:type="spellEnd"/>
      <w:r>
        <w:t xml:space="preserve"> component: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8A6538" w:rsidRPr="005137AE" w14:paraId="7784892B" w14:textId="77777777" w:rsidTr="005701E6">
        <w:tc>
          <w:tcPr>
            <w:tcW w:w="1000" w:type="pct"/>
            <w:vAlign w:val="center"/>
          </w:tcPr>
          <w:p w14:paraId="18B8336C" w14:textId="77777777" w:rsidR="008A6538" w:rsidRPr="005137AE" w:rsidRDefault="008A6538" w:rsidP="008361AA"/>
        </w:tc>
        <w:tc>
          <w:tcPr>
            <w:tcW w:w="3000" w:type="pct"/>
            <w:vAlign w:val="center"/>
          </w:tcPr>
          <w:p w14:paraId="6D996AE8" w14:textId="7A79F8F3" w:rsidR="008A6538" w:rsidRPr="005137AE" w:rsidRDefault="00E25B9D" w:rsidP="008361AA">
            <w:pPr>
              <w:jc w:val="center"/>
            </w:pPr>
            <w:r w:rsidRPr="00E25B9D">
              <w:rPr>
                <w:position w:val="-12"/>
              </w:rPr>
              <w:object w:dxaOrig="1320" w:dyaOrig="380" w14:anchorId="13E02355">
                <v:shape id="_x0000_i1026" type="#_x0000_t75" style="width:64.85pt;height:21.75pt" o:ole="">
                  <v:imagedata r:id="rId10" o:title=""/>
                </v:shape>
                <o:OLEObject Type="Embed" ProgID="Equation.DSMT4" ShapeID="_x0000_i1026" DrawAspect="Content" ObjectID="_1614265169" r:id="rId11"/>
              </w:object>
            </w:r>
          </w:p>
        </w:tc>
        <w:commentRangeStart w:id="4"/>
        <w:tc>
          <w:tcPr>
            <w:tcW w:w="1000" w:type="pct"/>
            <w:vAlign w:val="center"/>
          </w:tcPr>
          <w:p w14:paraId="31A73AB9" w14:textId="201960EE" w:rsidR="008A6538" w:rsidRPr="005137AE" w:rsidRDefault="008A6538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5" w:name="ZEqnNum794964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5"/>
            <w:r w:rsidRPr="005137AE">
              <w:fldChar w:fldCharType="end"/>
            </w:r>
            <w:commentRangeEnd w:id="4"/>
            <w:r w:rsidR="004C36AA">
              <w:rPr>
                <w:rStyle w:val="CommentReference"/>
              </w:rPr>
              <w:commentReference w:id="4"/>
            </w:r>
          </w:p>
        </w:tc>
      </w:tr>
    </w:tbl>
    <w:p w14:paraId="72552EED" w14:textId="3E65BC70" w:rsidR="0009400E" w:rsidRDefault="0009400E" w:rsidP="0009400E">
      <w:r>
        <w:t>To compare different process</w:t>
      </w:r>
      <w:r w:rsidR="003A2987">
        <w:t xml:space="preserve">es, we use </w:t>
      </w:r>
      <w:r w:rsidR="00C25CA1">
        <w:t>rate as a</w:t>
      </w:r>
      <w:r w:rsidR="003A2987">
        <w:t xml:space="preserve"> metric to evaluate the precision and cost relationship, as shown in</w:t>
      </w:r>
      <w:r w:rsidR="00F14872">
        <w:t xml:space="preserve"> </w:t>
      </w:r>
      <w:r w:rsidR="00F14872">
        <w:fldChar w:fldCharType="begin"/>
      </w:r>
      <w:r w:rsidR="00F14872">
        <w:instrText xml:space="preserve"> REF _Ref3200046 \h  \* MERGEFORMAT </w:instrText>
      </w:r>
      <w:r w:rsidR="00F14872">
        <w:fldChar w:fldCharType="separate"/>
      </w:r>
      <w:r w:rsidR="004F79B7" w:rsidRPr="004F79B7">
        <w:t>Fig. 1</w:t>
      </w:r>
      <w:r w:rsidR="00F14872">
        <w:fldChar w:fldCharType="end"/>
      </w:r>
      <w:r w:rsidR="003A2987">
        <w:t>.</w:t>
      </w:r>
      <w:r w:rsidR="00FF6FB9">
        <w:t xml:space="preserve"> </w:t>
      </w:r>
    </w:p>
    <w:p w14:paraId="4BA6D137" w14:textId="77777777" w:rsidR="00F14872" w:rsidRDefault="00032CCB" w:rsidP="001775B7">
      <w:pPr>
        <w:pStyle w:val="Caption"/>
        <w:keepNext/>
        <w:spacing w:after="0"/>
        <w:jc w:val="center"/>
      </w:pPr>
      <w:bookmarkStart w:id="6" w:name="_Ref2169531"/>
      <w:r>
        <w:rPr>
          <w:i w:val="0"/>
          <w:noProof/>
          <w:color w:val="000000" w:themeColor="text1"/>
        </w:rPr>
        <w:lastRenderedPageBreak/>
        <w:drawing>
          <wp:inline distT="0" distB="0" distL="0" distR="0" wp14:anchorId="1F9BAB3E" wp14:editId="59E622E0">
            <wp:extent cx="3422015" cy="35128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3DF2B5F" w14:textId="350EC743" w:rsidR="00B77762" w:rsidRPr="00F14872" w:rsidRDefault="00F14872" w:rsidP="00F14872">
      <w:pPr>
        <w:pStyle w:val="Caption"/>
        <w:spacing w:after="120"/>
        <w:jc w:val="center"/>
        <w:rPr>
          <w:b/>
          <w:i w:val="0"/>
          <w:color w:val="000000" w:themeColor="text1"/>
          <w:sz w:val="22"/>
          <w:szCs w:val="22"/>
        </w:rPr>
      </w:pPr>
      <w:bookmarkStart w:id="7" w:name="_Ref3200046"/>
      <w:r w:rsidRPr="00F14872">
        <w:rPr>
          <w:b/>
          <w:i w:val="0"/>
          <w:color w:val="000000" w:themeColor="text1"/>
          <w:sz w:val="22"/>
          <w:szCs w:val="22"/>
        </w:rPr>
        <w:t xml:space="preserve">Fig. </w:t>
      </w:r>
      <w:r w:rsidRPr="00F14872">
        <w:rPr>
          <w:b/>
          <w:i w:val="0"/>
          <w:color w:val="000000" w:themeColor="text1"/>
          <w:sz w:val="22"/>
          <w:szCs w:val="22"/>
        </w:rPr>
        <w:fldChar w:fldCharType="begin"/>
      </w:r>
      <w:r w:rsidRPr="00F14872">
        <w:rPr>
          <w:b/>
          <w:i w:val="0"/>
          <w:color w:val="000000" w:themeColor="text1"/>
          <w:sz w:val="22"/>
          <w:szCs w:val="22"/>
        </w:rPr>
        <w:instrText xml:space="preserve"> SEQ Fig. \* ARABIC </w:instrText>
      </w:r>
      <w:r w:rsidRPr="00F14872">
        <w:rPr>
          <w:b/>
          <w:i w:val="0"/>
          <w:color w:val="000000" w:themeColor="text1"/>
          <w:sz w:val="22"/>
          <w:szCs w:val="22"/>
        </w:rPr>
        <w:fldChar w:fldCharType="separate"/>
      </w:r>
      <w:r w:rsidR="004F79B7">
        <w:rPr>
          <w:b/>
          <w:i w:val="0"/>
          <w:noProof/>
          <w:color w:val="000000" w:themeColor="text1"/>
          <w:sz w:val="22"/>
          <w:szCs w:val="22"/>
        </w:rPr>
        <w:t>1</w:t>
      </w:r>
      <w:r w:rsidRPr="00F14872">
        <w:rPr>
          <w:b/>
          <w:i w:val="0"/>
          <w:color w:val="000000" w:themeColor="text1"/>
          <w:sz w:val="22"/>
          <w:szCs w:val="22"/>
        </w:rPr>
        <w:fldChar w:fldCharType="end"/>
      </w:r>
      <w:bookmarkEnd w:id="7"/>
    </w:p>
    <w:p w14:paraId="0592F94F" w14:textId="75396B4B" w:rsidR="00EE1E5F" w:rsidRDefault="00EE1E5F"/>
    <w:p w14:paraId="21750E35" w14:textId="06048FF2" w:rsidR="008A6538" w:rsidRPr="006F142E" w:rsidRDefault="002E0E02">
      <w:r>
        <w:t xml:space="preserve">Using </w:t>
      </w:r>
      <w:r>
        <w:rPr>
          <w:rFonts w:cstheme="minorHAnsi"/>
        </w:rPr>
        <w:t>Eq.</w:t>
      </w:r>
      <w:r w:rsidR="00AD771F">
        <w:rPr>
          <w:rFonts w:cstheme="minorHAnsi"/>
        </w:rPr>
        <w:fldChar w:fldCharType="begin"/>
      </w:r>
      <w:r w:rsidR="00AD771F">
        <w:rPr>
          <w:rFonts w:cstheme="minorHAnsi"/>
        </w:rPr>
        <w:instrText xml:space="preserve"> GOTOBUTTON ZEqnNum705412  \* MERGEFORMAT </w:instrText>
      </w:r>
      <w:r w:rsidR="00AD771F">
        <w:rPr>
          <w:rFonts w:cstheme="minorHAnsi"/>
        </w:rPr>
        <w:fldChar w:fldCharType="begin"/>
      </w:r>
      <w:r w:rsidR="00AD771F">
        <w:rPr>
          <w:rFonts w:cstheme="minorHAnsi"/>
        </w:rPr>
        <w:instrText xml:space="preserve"> REF ZEqnNum705412 \* Charformat \! \* MERGEFORMAT </w:instrText>
      </w:r>
      <w:r w:rsidR="00AD771F"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(1)</w:instrText>
      </w:r>
      <w:r w:rsidR="00AD771F">
        <w:rPr>
          <w:rFonts w:cstheme="minorHAnsi"/>
        </w:rPr>
        <w:fldChar w:fldCharType="end"/>
      </w:r>
      <w:r w:rsidR="00AD771F">
        <w:rPr>
          <w:rFonts w:cstheme="minorHAnsi"/>
        </w:rPr>
        <w:fldChar w:fldCharType="end"/>
      </w:r>
      <w:r>
        <w:rPr>
          <w:rFonts w:cstheme="minorHAnsi"/>
        </w:rPr>
        <w:t xml:space="preserve">, and Eq.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GOTOBUTTON ZEqnNum794964  \* MERGEFORMAT </w:instrTex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ZEqnNum794964 \* Charformat \! \* MERGEFORMAT </w:instrText>
      </w:r>
      <w:r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(2)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t>, w</w:t>
      </w:r>
      <w:r w:rsidR="00FE7B6E" w:rsidRPr="006F142E">
        <w:t>e can get</w:t>
      </w:r>
      <w:r>
        <w:t xml:space="preserve"> the relationship between cost and </w:t>
      </w:r>
      <w:r>
        <w:rPr>
          <w:rFonts w:cstheme="minorHAnsi"/>
          <w:i/>
        </w:rPr>
        <w:t>σ</w:t>
      </w:r>
      <w:r>
        <w:t xml:space="preserve">, as </w:t>
      </w:r>
      <w:r w:rsidR="00AE7876">
        <w:t>shown</w:t>
      </w:r>
      <w:r>
        <w:t xml:space="preserve"> in Eq. </w:t>
      </w:r>
      <w:r w:rsidR="00947362">
        <w:fldChar w:fldCharType="begin"/>
      </w:r>
      <w:r w:rsidR="00947362">
        <w:instrText xml:space="preserve"> GOTOBUTTON ZEqnNum898490  \* MERGEFORMAT </w:instrText>
      </w:r>
      <w:fldSimple w:instr=" REF ZEqnNum898490 \* Charformat \! \* MERGEFORMAT ">
        <w:r w:rsidR="004F79B7" w:rsidRPr="005137AE">
          <w:instrText>(</w:instrText>
        </w:r>
        <w:r w:rsidR="004F79B7">
          <w:instrText>3</w:instrText>
        </w:r>
        <w:r w:rsidR="004F79B7" w:rsidRPr="005137AE">
          <w:instrText>)</w:instrText>
        </w:r>
      </w:fldSimple>
      <w:r w:rsidR="00947362">
        <w:fldChar w:fldCharType="end"/>
      </w:r>
      <w:r w:rsidR="00E1458E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917BCF" w:rsidRPr="005137AE" w14:paraId="7C4CCAC4" w14:textId="77777777" w:rsidTr="005701E6">
        <w:tc>
          <w:tcPr>
            <w:tcW w:w="1000" w:type="pct"/>
            <w:vAlign w:val="center"/>
          </w:tcPr>
          <w:p w14:paraId="5629DD8F" w14:textId="77777777" w:rsidR="00917BCF" w:rsidRPr="005137AE" w:rsidRDefault="00917BCF" w:rsidP="008361AA"/>
        </w:tc>
        <w:tc>
          <w:tcPr>
            <w:tcW w:w="3000" w:type="pct"/>
            <w:vAlign w:val="center"/>
          </w:tcPr>
          <w:p w14:paraId="1F25AB51" w14:textId="201BCEF5" w:rsidR="00917BCF" w:rsidRPr="005137AE" w:rsidRDefault="00767E0F" w:rsidP="008361AA">
            <w:pPr>
              <w:jc w:val="center"/>
            </w:pPr>
            <w:r w:rsidRPr="00026C98">
              <w:rPr>
                <w:position w:val="-32"/>
              </w:rPr>
              <w:object w:dxaOrig="2020" w:dyaOrig="760" w14:anchorId="248D2750">
                <v:shape id="_x0000_i1027" type="#_x0000_t75" style="width:100.85pt;height:35.65pt" o:ole="">
                  <v:imagedata r:id="rId13" o:title=""/>
                </v:shape>
                <o:OLEObject Type="Embed" ProgID="Equation.DSMT4" ShapeID="_x0000_i1027" DrawAspect="Content" ObjectID="_1614265170" r:id="rId14"/>
              </w:object>
            </w:r>
          </w:p>
        </w:tc>
        <w:tc>
          <w:tcPr>
            <w:tcW w:w="1000" w:type="pct"/>
            <w:vAlign w:val="center"/>
          </w:tcPr>
          <w:p w14:paraId="0329F947" w14:textId="21D09386" w:rsidR="00917BCF" w:rsidRPr="005137AE" w:rsidRDefault="00917BCF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8" w:name="ZEqnNum898490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8"/>
            <w:r w:rsidRPr="005137AE">
              <w:fldChar w:fldCharType="end"/>
            </w:r>
          </w:p>
        </w:tc>
      </w:tr>
    </w:tbl>
    <w:p w14:paraId="076ABACE" w14:textId="77777777" w:rsidR="00917BCF" w:rsidRDefault="00917BCF"/>
    <w:p w14:paraId="1E173753" w14:textId="6C5802A7" w:rsidR="00FE7B6E" w:rsidRDefault="00D8508A">
      <w:r w:rsidRPr="00D8508A">
        <w:t xml:space="preserve">Equation (3) </w:t>
      </w:r>
      <w:r>
        <w:t xml:space="preserve">is a </w:t>
      </w:r>
      <w:r w:rsidR="003453BB">
        <w:t xml:space="preserve">reciprocal powered model, which is used in some </w:t>
      </w:r>
      <w:r w:rsidR="00F025F6">
        <w:t>literature</w:t>
      </w:r>
      <w:r w:rsidR="003453BB">
        <w:t xml:space="preserve">. </w:t>
      </w:r>
    </w:p>
    <w:p w14:paraId="25AD6AE1" w14:textId="5F5EDB99" w:rsidR="002A3025" w:rsidRDefault="008B2DD1" w:rsidP="004E6BA7">
      <w:pPr>
        <w:rPr>
          <w:rFonts w:cstheme="minorHAnsi"/>
        </w:rPr>
      </w:pPr>
      <w:r w:rsidRPr="004E6BA7">
        <w:rPr>
          <w:color w:val="FF0000"/>
        </w:rPr>
        <w:t xml:space="preserve">We need to find constants </w:t>
      </w:r>
      <w:r w:rsidR="004E6BA7" w:rsidRPr="004E6BA7">
        <w:rPr>
          <w:color w:val="FF0000"/>
        </w:rPr>
        <w:t xml:space="preserve">to build the cost-rate model and the </w:t>
      </w:r>
      <w:r w:rsidR="004E6BA7" w:rsidRPr="004E6BA7">
        <w:rPr>
          <w:rFonts w:cstheme="minorHAnsi"/>
          <w:i/>
          <w:color w:val="FF0000"/>
        </w:rPr>
        <w:t>σ</w:t>
      </w:r>
      <w:r w:rsidR="004E6BA7" w:rsidRPr="004E6BA7">
        <w:rPr>
          <w:rFonts w:cstheme="minorHAnsi"/>
          <w:color w:val="FF0000"/>
        </w:rPr>
        <w:t>-rate model</w:t>
      </w:r>
      <w:r w:rsidR="004E6BA7">
        <w:rPr>
          <w:rFonts w:cstheme="minorHAnsi"/>
        </w:rPr>
        <w:t>.</w:t>
      </w:r>
    </w:p>
    <w:p w14:paraId="0565AD74" w14:textId="77777777" w:rsidR="00573AF1" w:rsidRDefault="00573AF1" w:rsidP="004E6BA7">
      <w:pPr>
        <w:rPr>
          <w:rFonts w:cstheme="minorHAnsi"/>
          <w:b/>
        </w:rPr>
      </w:pPr>
    </w:p>
    <w:p w14:paraId="551B6914" w14:textId="1481EB3A" w:rsidR="009A4261" w:rsidRDefault="00205137" w:rsidP="004E6BA7">
      <w:pPr>
        <w:rPr>
          <w:rFonts w:cstheme="minorHAnsi"/>
          <w:b/>
        </w:rPr>
      </w:pPr>
      <w:r>
        <w:rPr>
          <w:rFonts w:cstheme="minorHAnsi"/>
          <w:b/>
        </w:rPr>
        <w:t>Minimize</w:t>
      </w:r>
      <w:r w:rsidR="005C5000" w:rsidRPr="005C5000">
        <w:rPr>
          <w:rFonts w:cstheme="minorHAnsi"/>
          <w:b/>
        </w:rPr>
        <w:t xml:space="preserve"> unit cost of products by optimizing manufacturing rate of components</w:t>
      </w:r>
    </w:p>
    <w:p w14:paraId="7D120B27" w14:textId="5E4281F7" w:rsidR="002717C9" w:rsidRPr="00B14C96" w:rsidRDefault="002717C9" w:rsidP="004E6BA7">
      <w:pPr>
        <w:rPr>
          <w:rFonts w:cstheme="minorHAnsi"/>
        </w:rPr>
      </w:pPr>
      <w:r>
        <w:t xml:space="preserve">Total cost of component type </w:t>
      </w:r>
      <w:r w:rsidRPr="006A13DF">
        <w:rPr>
          <w:i/>
        </w:rPr>
        <w:t>i</w:t>
      </w:r>
      <w:r w:rsidR="00B14C96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AE1AF0" w:rsidRPr="005137AE" w14:paraId="6CE3C642" w14:textId="77777777" w:rsidTr="005701E6">
        <w:tc>
          <w:tcPr>
            <w:tcW w:w="1000" w:type="pct"/>
            <w:vAlign w:val="center"/>
          </w:tcPr>
          <w:p w14:paraId="38AA934E" w14:textId="77777777" w:rsidR="00AE1AF0" w:rsidRPr="005137AE" w:rsidRDefault="00AE1AF0" w:rsidP="008361AA"/>
        </w:tc>
        <w:tc>
          <w:tcPr>
            <w:tcW w:w="3000" w:type="pct"/>
            <w:vAlign w:val="center"/>
          </w:tcPr>
          <w:p w14:paraId="02E1F7FF" w14:textId="6B9B8FC4" w:rsidR="00AE1AF0" w:rsidRPr="005137AE" w:rsidRDefault="003E6375" w:rsidP="008361AA">
            <w:pPr>
              <w:jc w:val="center"/>
            </w:pPr>
            <w:r w:rsidRPr="00EF36EA">
              <w:rPr>
                <w:position w:val="-12"/>
              </w:rPr>
              <w:object w:dxaOrig="1500" w:dyaOrig="360" w14:anchorId="10697498">
                <v:shape id="_x0000_i1028" type="#_x0000_t75" style="width:75.2pt;height:18.2pt" o:ole="">
                  <v:imagedata r:id="rId15" o:title=""/>
                </v:shape>
                <o:OLEObject Type="Embed" ProgID="Equation.DSMT4" ShapeID="_x0000_i1028" DrawAspect="Content" ObjectID="_1614265171" r:id="rId16"/>
              </w:object>
            </w:r>
          </w:p>
        </w:tc>
        <w:tc>
          <w:tcPr>
            <w:tcW w:w="1000" w:type="pct"/>
            <w:vAlign w:val="center"/>
          </w:tcPr>
          <w:p w14:paraId="31F3B141" w14:textId="7208DEB0" w:rsidR="00AE1AF0" w:rsidRPr="005137AE" w:rsidRDefault="00AE1AF0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3EF9CD62" w14:textId="505446CD" w:rsidR="003E564C" w:rsidRDefault="003E564C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6101A4" w:rsidRPr="005137AE" w14:paraId="558391F2" w14:textId="77777777" w:rsidTr="005701E6">
        <w:tc>
          <w:tcPr>
            <w:tcW w:w="1000" w:type="pct"/>
            <w:vAlign w:val="center"/>
          </w:tcPr>
          <w:p w14:paraId="0D792150" w14:textId="77777777" w:rsidR="006101A4" w:rsidRPr="005137AE" w:rsidRDefault="006101A4" w:rsidP="008361AA"/>
        </w:tc>
        <w:tc>
          <w:tcPr>
            <w:tcW w:w="3000" w:type="pct"/>
            <w:vAlign w:val="center"/>
          </w:tcPr>
          <w:p w14:paraId="7AFFB494" w14:textId="1EE0D053" w:rsidR="006101A4" w:rsidRPr="005137AE" w:rsidRDefault="00C11665" w:rsidP="008361AA">
            <w:pPr>
              <w:jc w:val="center"/>
            </w:pPr>
            <w:r w:rsidRPr="000504C6">
              <w:rPr>
                <w:position w:val="-30"/>
              </w:rPr>
              <w:object w:dxaOrig="1080" w:dyaOrig="680" w14:anchorId="160D0B59">
                <v:shape id="_x0000_i1029" type="#_x0000_t75" style="width:50.95pt;height:36pt" o:ole="">
                  <v:imagedata r:id="rId17" o:title=""/>
                </v:shape>
                <o:OLEObject Type="Embed" ProgID="Equation.DSMT4" ShapeID="_x0000_i1029" DrawAspect="Content" ObjectID="_1614265172" r:id="rId18"/>
              </w:object>
            </w:r>
          </w:p>
        </w:tc>
        <w:tc>
          <w:tcPr>
            <w:tcW w:w="1000" w:type="pct"/>
            <w:vAlign w:val="center"/>
          </w:tcPr>
          <w:p w14:paraId="3EBF8CA6" w14:textId="525703E3" w:rsidR="006101A4" w:rsidRPr="005137AE" w:rsidRDefault="006101A4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9" w:name="ZEqnNum409766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5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9"/>
            <w:r w:rsidRPr="005137AE">
              <w:fldChar w:fldCharType="end"/>
            </w:r>
          </w:p>
        </w:tc>
      </w:tr>
    </w:tbl>
    <w:p w14:paraId="4C2D19A3" w14:textId="16FEA6A7" w:rsidR="006101A4" w:rsidRPr="00B14C96" w:rsidRDefault="00717855" w:rsidP="004E6BA7">
      <w:pPr>
        <w:rPr>
          <w:rFonts w:cstheme="minorHAnsi"/>
        </w:rPr>
      </w:pPr>
      <w:r w:rsidRPr="00717855">
        <w:rPr>
          <w:i/>
        </w:rPr>
        <w:t>N</w:t>
      </w:r>
      <w:r w:rsidRPr="00717855">
        <w:rPr>
          <w:i/>
          <w:vertAlign w:val="subscript"/>
        </w:rPr>
        <w:t>i</w:t>
      </w:r>
      <w:r>
        <w:t xml:space="preserve"> is the n</w:t>
      </w:r>
      <w:r w:rsidR="00B14C96">
        <w:t xml:space="preserve">umber of manufactured component type </w:t>
      </w:r>
      <w:proofErr w:type="spellStart"/>
      <w:r w:rsidR="00B14C96" w:rsidRPr="00540098">
        <w:rPr>
          <w:i/>
        </w:rPr>
        <w:t>i</w:t>
      </w:r>
      <w:proofErr w:type="spellEnd"/>
      <w:r w:rsidR="00B14C96">
        <w:rPr>
          <w:i/>
        </w:rPr>
        <w:t xml:space="preserve"> </w:t>
      </w:r>
      <w:r w:rsidR="00B14C96">
        <w:t>(including unsatisfactory components)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0504C6" w:rsidRPr="005137AE" w14:paraId="6D687D3B" w14:textId="77777777" w:rsidTr="005701E6">
        <w:tc>
          <w:tcPr>
            <w:tcW w:w="1000" w:type="pct"/>
            <w:vAlign w:val="center"/>
          </w:tcPr>
          <w:p w14:paraId="24B0E48E" w14:textId="77777777" w:rsidR="000504C6" w:rsidRPr="005137AE" w:rsidRDefault="000504C6" w:rsidP="008361AA"/>
        </w:tc>
        <w:tc>
          <w:tcPr>
            <w:tcW w:w="3000" w:type="pct"/>
            <w:vAlign w:val="center"/>
          </w:tcPr>
          <w:p w14:paraId="313CCFE3" w14:textId="6CD5E1B9" w:rsidR="000504C6" w:rsidRPr="005137AE" w:rsidRDefault="00C15932" w:rsidP="008361AA">
            <w:pPr>
              <w:jc w:val="center"/>
            </w:pPr>
            <w:r w:rsidRPr="006E2E6A">
              <w:rPr>
                <w:position w:val="-32"/>
              </w:rPr>
              <w:object w:dxaOrig="4920" w:dyaOrig="820" w14:anchorId="3EDC4E34">
                <v:shape id="_x0000_i1030" type="#_x0000_t75" style="width:241.3pt;height:43.85pt" o:ole="">
                  <v:imagedata r:id="rId19" o:title=""/>
                </v:shape>
                <o:OLEObject Type="Embed" ProgID="Equation.DSMT4" ShapeID="_x0000_i1030" DrawAspect="Content" ObjectID="_1614265173" r:id="rId20"/>
              </w:object>
            </w:r>
          </w:p>
        </w:tc>
        <w:tc>
          <w:tcPr>
            <w:tcW w:w="1000" w:type="pct"/>
            <w:vAlign w:val="center"/>
          </w:tcPr>
          <w:p w14:paraId="05000911" w14:textId="627E86B2" w:rsidR="000504C6" w:rsidRPr="005137AE" w:rsidRDefault="000504C6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6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1D1E3D2D" w14:textId="764D85C0" w:rsidR="005341BC" w:rsidRDefault="005341BC" w:rsidP="004E6BA7">
      <w:r w:rsidRPr="005341BC">
        <w:rPr>
          <w:rFonts w:cs="Arial"/>
          <w:i/>
        </w:rPr>
        <w:lastRenderedPageBreak/>
        <w:t>α</w:t>
      </w:r>
      <w:proofErr w:type="spellStart"/>
      <w:r w:rsidRPr="005341BC">
        <w:rPr>
          <w:i/>
          <w:vertAlign w:val="subscript"/>
        </w:rPr>
        <w:t>i</w:t>
      </w:r>
      <w:proofErr w:type="spellEnd"/>
      <w:r>
        <w:t xml:space="preserve"> is the satisfaction rate of component type </w:t>
      </w:r>
      <w:proofErr w:type="spellStart"/>
      <w:r w:rsidRPr="005341BC">
        <w:rPr>
          <w:i/>
        </w:rPr>
        <w:t>i</w:t>
      </w:r>
      <w:proofErr w:type="spellEnd"/>
      <w:r>
        <w:t>.</w:t>
      </w:r>
    </w:p>
    <w:p w14:paraId="19C680A5" w14:textId="7D2C073A" w:rsidR="000504C6" w:rsidRDefault="00255DC1" w:rsidP="004E6BA7">
      <w:r>
        <w:t>Lower specification limit: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6E2E6A" w:rsidRPr="005137AE" w14:paraId="3E7E11E7" w14:textId="77777777" w:rsidTr="005701E6">
        <w:tc>
          <w:tcPr>
            <w:tcW w:w="1000" w:type="pct"/>
            <w:vAlign w:val="center"/>
          </w:tcPr>
          <w:p w14:paraId="3EB5DF2E" w14:textId="77777777" w:rsidR="006E2E6A" w:rsidRPr="005137AE" w:rsidRDefault="006E2E6A" w:rsidP="008361AA"/>
        </w:tc>
        <w:tc>
          <w:tcPr>
            <w:tcW w:w="3000" w:type="pct"/>
            <w:vAlign w:val="center"/>
          </w:tcPr>
          <w:p w14:paraId="623FCF09" w14:textId="08646990" w:rsidR="006E2E6A" w:rsidRPr="005137AE" w:rsidRDefault="00DB3DA4" w:rsidP="008361AA">
            <w:pPr>
              <w:jc w:val="center"/>
            </w:pPr>
            <w:r w:rsidRPr="00D13784">
              <w:rPr>
                <w:position w:val="-12"/>
              </w:rPr>
              <w:object w:dxaOrig="1640" w:dyaOrig="360" w14:anchorId="232E350C">
                <v:shape id="_x0000_i1031" type="#_x0000_t75" style="width:80.55pt;height:19.25pt" o:ole="">
                  <v:imagedata r:id="rId21" o:title=""/>
                </v:shape>
                <o:OLEObject Type="Embed" ProgID="Equation.DSMT4" ShapeID="_x0000_i1031" DrawAspect="Content" ObjectID="_1614265174" r:id="rId22"/>
              </w:object>
            </w:r>
          </w:p>
        </w:tc>
        <w:tc>
          <w:tcPr>
            <w:tcW w:w="1000" w:type="pct"/>
            <w:vAlign w:val="center"/>
          </w:tcPr>
          <w:p w14:paraId="44F6789E" w14:textId="1EB208D4" w:rsidR="006E2E6A" w:rsidRPr="005137AE" w:rsidRDefault="006E2E6A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7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3291EC97" w14:textId="5A1AED39" w:rsidR="006E2E6A" w:rsidRDefault="00255DC1" w:rsidP="004E6BA7">
      <w:pPr>
        <w:rPr>
          <w:rFonts w:cstheme="minorHAnsi"/>
        </w:rPr>
      </w:pPr>
      <w:r>
        <w:rPr>
          <w:rFonts w:cstheme="minorHAnsi"/>
        </w:rPr>
        <w:t>Upper specification</w:t>
      </w:r>
      <w:r w:rsidR="00B021FD">
        <w:rPr>
          <w:rFonts w:cstheme="minorHAnsi"/>
        </w:rPr>
        <w:t xml:space="preserve"> limit: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B021FD" w:rsidRPr="005137AE" w14:paraId="262E2259" w14:textId="77777777" w:rsidTr="005701E6">
        <w:tc>
          <w:tcPr>
            <w:tcW w:w="1000" w:type="pct"/>
            <w:vAlign w:val="center"/>
          </w:tcPr>
          <w:p w14:paraId="5E7A1E0E" w14:textId="77777777" w:rsidR="00B021FD" w:rsidRPr="005137AE" w:rsidRDefault="00B021FD" w:rsidP="008361AA"/>
        </w:tc>
        <w:tc>
          <w:tcPr>
            <w:tcW w:w="3000" w:type="pct"/>
            <w:vAlign w:val="center"/>
          </w:tcPr>
          <w:p w14:paraId="0DDFF2B4" w14:textId="130018D6" w:rsidR="00B021FD" w:rsidRPr="005137AE" w:rsidRDefault="00DB3DA4" w:rsidP="008361AA">
            <w:pPr>
              <w:jc w:val="center"/>
            </w:pPr>
            <w:r w:rsidRPr="00D13784">
              <w:rPr>
                <w:position w:val="-12"/>
              </w:rPr>
              <w:object w:dxaOrig="1660" w:dyaOrig="360" w14:anchorId="5E041A84">
                <v:shape id="_x0000_i1032" type="#_x0000_t75" style="width:81.25pt;height:19.25pt" o:ole="">
                  <v:imagedata r:id="rId23" o:title=""/>
                </v:shape>
                <o:OLEObject Type="Embed" ProgID="Equation.DSMT4" ShapeID="_x0000_i1032" DrawAspect="Content" ObjectID="_1614265175" r:id="rId24"/>
              </w:object>
            </w:r>
          </w:p>
        </w:tc>
        <w:tc>
          <w:tcPr>
            <w:tcW w:w="1000" w:type="pct"/>
            <w:vAlign w:val="center"/>
          </w:tcPr>
          <w:p w14:paraId="636EA148" w14:textId="0CBC3771" w:rsidR="00B021FD" w:rsidRPr="005137AE" w:rsidRDefault="00B021FD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8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560B9200" w14:textId="5450CAAF" w:rsidR="00B021FD" w:rsidRDefault="002A4462" w:rsidP="004E6BA7">
      <w:pPr>
        <w:rPr>
          <w:rFonts w:cstheme="minorHAnsi"/>
        </w:rPr>
      </w:pPr>
      <w:r>
        <w:rPr>
          <w:rFonts w:cstheme="minorHAnsi"/>
        </w:rPr>
        <w:t xml:space="preserve">New </w:t>
      </w:r>
      <w:r w:rsidR="005520DB">
        <w:rPr>
          <w:rFonts w:cstheme="minorHAnsi"/>
        </w:rPr>
        <w:t>l</w:t>
      </w:r>
      <w:r>
        <w:rPr>
          <w:rFonts w:cstheme="minorHAnsi"/>
        </w:rPr>
        <w:t>ower specification limit: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A4462" w:rsidRPr="005137AE" w14:paraId="6115712C" w14:textId="77777777" w:rsidTr="005701E6">
        <w:tc>
          <w:tcPr>
            <w:tcW w:w="1000" w:type="pct"/>
            <w:vAlign w:val="center"/>
          </w:tcPr>
          <w:p w14:paraId="08213F49" w14:textId="77777777" w:rsidR="002A4462" w:rsidRPr="005137AE" w:rsidRDefault="002A4462" w:rsidP="008361AA"/>
        </w:tc>
        <w:tc>
          <w:tcPr>
            <w:tcW w:w="3000" w:type="pct"/>
            <w:vAlign w:val="center"/>
          </w:tcPr>
          <w:p w14:paraId="7E857F80" w14:textId="0D197322" w:rsidR="002A4462" w:rsidRPr="005137AE" w:rsidRDefault="00DB3DA4" w:rsidP="008361AA">
            <w:pPr>
              <w:jc w:val="center"/>
            </w:pPr>
            <w:r w:rsidRPr="00D13784">
              <w:rPr>
                <w:position w:val="-12"/>
              </w:rPr>
              <w:object w:dxaOrig="2360" w:dyaOrig="360" w14:anchorId="07E21A8D">
                <v:shape id="_x0000_i1033" type="#_x0000_t75" style="width:115.5pt;height:19.25pt" o:ole="">
                  <v:imagedata r:id="rId25" o:title=""/>
                </v:shape>
                <o:OLEObject Type="Embed" ProgID="Equation.DSMT4" ShapeID="_x0000_i1033" DrawAspect="Content" ObjectID="_1614265176" r:id="rId26"/>
              </w:object>
            </w:r>
          </w:p>
        </w:tc>
        <w:tc>
          <w:tcPr>
            <w:tcW w:w="1000" w:type="pct"/>
            <w:vAlign w:val="center"/>
          </w:tcPr>
          <w:p w14:paraId="6279433D" w14:textId="6AD6808E" w:rsidR="002A4462" w:rsidRPr="005137AE" w:rsidRDefault="002A4462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9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50895DA8" w14:textId="7A602298" w:rsidR="002A4462" w:rsidRDefault="005520DB" w:rsidP="004E6BA7">
      <w:pPr>
        <w:rPr>
          <w:rFonts w:cstheme="minorHAnsi"/>
        </w:rPr>
      </w:pPr>
      <w:r>
        <w:rPr>
          <w:rFonts w:cstheme="minorHAnsi"/>
        </w:rPr>
        <w:t>New upper specification limit: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5520DB" w:rsidRPr="005137AE" w14:paraId="639E8862" w14:textId="77777777" w:rsidTr="005701E6">
        <w:tc>
          <w:tcPr>
            <w:tcW w:w="1000" w:type="pct"/>
            <w:vAlign w:val="center"/>
          </w:tcPr>
          <w:p w14:paraId="6746D86F" w14:textId="77777777" w:rsidR="005520DB" w:rsidRPr="005137AE" w:rsidRDefault="005520DB" w:rsidP="008361AA"/>
        </w:tc>
        <w:tc>
          <w:tcPr>
            <w:tcW w:w="3000" w:type="pct"/>
            <w:vAlign w:val="center"/>
          </w:tcPr>
          <w:p w14:paraId="23EA18CE" w14:textId="3E840FEA" w:rsidR="005520DB" w:rsidRPr="005137AE" w:rsidRDefault="00DB3DA4" w:rsidP="008361AA">
            <w:pPr>
              <w:jc w:val="center"/>
            </w:pPr>
            <w:r w:rsidRPr="00D13784">
              <w:rPr>
                <w:position w:val="-12"/>
              </w:rPr>
              <w:object w:dxaOrig="2240" w:dyaOrig="360" w14:anchorId="33DAADB5">
                <v:shape id="_x0000_i1034" type="#_x0000_t75" style="width:109.8pt;height:19.25pt" o:ole="">
                  <v:imagedata r:id="rId27" o:title=""/>
                </v:shape>
                <o:OLEObject Type="Embed" ProgID="Equation.DSMT4" ShapeID="_x0000_i1034" DrawAspect="Content" ObjectID="_1614265177" r:id="rId28"/>
              </w:object>
            </w:r>
          </w:p>
        </w:tc>
        <w:tc>
          <w:tcPr>
            <w:tcW w:w="1000" w:type="pct"/>
            <w:vAlign w:val="center"/>
          </w:tcPr>
          <w:p w14:paraId="66C661B0" w14:textId="2C9DE6A6" w:rsidR="005520DB" w:rsidRPr="005137AE" w:rsidRDefault="005520DB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10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551C0B64" w14:textId="370A2D1D" w:rsidR="005520DB" w:rsidRDefault="00615298" w:rsidP="004E6BA7">
      <w:pPr>
        <w:rPr>
          <w:rFonts w:cstheme="minorHAnsi"/>
        </w:rPr>
      </w:pPr>
      <w:r>
        <w:rPr>
          <w:rFonts w:cstheme="minorHAnsi"/>
        </w:rPr>
        <w:t>Even function integration,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7625"/>
        <w:gridCol w:w="868"/>
      </w:tblGrid>
      <w:tr w:rsidR="00615298" w:rsidRPr="005137AE" w14:paraId="5279CC47" w14:textId="77777777" w:rsidTr="005701E6">
        <w:tc>
          <w:tcPr>
            <w:tcW w:w="1000" w:type="pct"/>
            <w:vAlign w:val="center"/>
          </w:tcPr>
          <w:p w14:paraId="0A935456" w14:textId="77777777" w:rsidR="00615298" w:rsidRPr="005137AE" w:rsidRDefault="00615298" w:rsidP="008361AA"/>
        </w:tc>
        <w:tc>
          <w:tcPr>
            <w:tcW w:w="3000" w:type="pct"/>
            <w:vAlign w:val="center"/>
          </w:tcPr>
          <w:p w14:paraId="51171147" w14:textId="103497E0" w:rsidR="00615298" w:rsidRPr="005137AE" w:rsidRDefault="00D60EE0" w:rsidP="008361AA">
            <w:pPr>
              <w:jc w:val="center"/>
            </w:pPr>
            <w:r w:rsidRPr="006E2E6A">
              <w:rPr>
                <w:position w:val="-32"/>
              </w:rPr>
              <w:object w:dxaOrig="7780" w:dyaOrig="820" w14:anchorId="006700B8">
                <v:shape id="_x0000_i1035" type="#_x0000_t75" style="width:381.4pt;height:43.85pt" o:ole="">
                  <v:imagedata r:id="rId29" o:title=""/>
                </v:shape>
                <o:OLEObject Type="Embed" ProgID="Equation.DSMT4" ShapeID="_x0000_i1035" DrawAspect="Content" ObjectID="_1614265178" r:id="rId30"/>
              </w:object>
            </w:r>
          </w:p>
        </w:tc>
        <w:tc>
          <w:tcPr>
            <w:tcW w:w="1000" w:type="pct"/>
            <w:vAlign w:val="center"/>
          </w:tcPr>
          <w:p w14:paraId="7CFEB52F" w14:textId="6F9F680B" w:rsidR="00615298" w:rsidRPr="005137AE" w:rsidRDefault="00615298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11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463528B2" w14:textId="21D97315" w:rsidR="00615298" w:rsidRDefault="001923C4" w:rsidP="004E6BA7">
      <w:pPr>
        <w:rPr>
          <w:rFonts w:cstheme="minorHAnsi"/>
        </w:rPr>
      </w:pPr>
      <w:r>
        <w:rPr>
          <w:rFonts w:cstheme="minorHAnsi"/>
        </w:rPr>
        <w:t>in which, erf(</w:t>
      </w:r>
      <w:r w:rsidRPr="001923C4">
        <w:rPr>
          <w:rFonts w:cstheme="minorHAnsi"/>
          <w:i/>
        </w:rPr>
        <w:t>x</w:t>
      </w:r>
      <w:r>
        <w:rPr>
          <w:rFonts w:cstheme="minorHAnsi"/>
        </w:rPr>
        <w:t>) is the error function.</w:t>
      </w:r>
      <w:r w:rsidR="00A64743">
        <w:rPr>
          <w:rFonts w:cstheme="minorHAnsi"/>
        </w:rPr>
        <w:t xml:space="preserve"> This equation </w:t>
      </w:r>
      <w:r w:rsidR="00245694">
        <w:rPr>
          <w:rFonts w:cstheme="minorHAnsi"/>
        </w:rPr>
        <w:t>has been</w:t>
      </w:r>
      <w:r w:rsidR="00A64743">
        <w:rPr>
          <w:rFonts w:cstheme="minorHAnsi"/>
        </w:rPr>
        <w:t xml:space="preserve"> </w:t>
      </w:r>
      <w:r w:rsidR="00D01D75">
        <w:rPr>
          <w:rFonts w:cstheme="minorHAnsi"/>
        </w:rPr>
        <w:t>verified by an example.</w:t>
      </w:r>
    </w:p>
    <w:p w14:paraId="51D8FD58" w14:textId="46EBAB64" w:rsidR="00B021FD" w:rsidRDefault="00B021FD" w:rsidP="004E6BA7">
      <w:pPr>
        <w:rPr>
          <w:rFonts w:cstheme="minorHAnsi"/>
        </w:rPr>
      </w:pPr>
      <w:r>
        <w:t>Total cost of products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B117D1" w:rsidRPr="005137AE" w14:paraId="5D65880C" w14:textId="77777777" w:rsidTr="005701E6">
        <w:tc>
          <w:tcPr>
            <w:tcW w:w="1000" w:type="pct"/>
            <w:vAlign w:val="center"/>
          </w:tcPr>
          <w:p w14:paraId="2659EA9B" w14:textId="77777777" w:rsidR="00B117D1" w:rsidRPr="005137AE" w:rsidRDefault="00B117D1" w:rsidP="008361AA"/>
        </w:tc>
        <w:tc>
          <w:tcPr>
            <w:tcW w:w="3000" w:type="pct"/>
            <w:vAlign w:val="center"/>
          </w:tcPr>
          <w:p w14:paraId="628A0D01" w14:textId="7F20DDA8" w:rsidR="00B117D1" w:rsidRPr="005137AE" w:rsidRDefault="00563F00" w:rsidP="008361AA">
            <w:pPr>
              <w:jc w:val="center"/>
            </w:pPr>
            <w:r w:rsidRPr="0011632C">
              <w:rPr>
                <w:position w:val="-28"/>
              </w:rPr>
              <w:object w:dxaOrig="2040" w:dyaOrig="680" w14:anchorId="575D0371">
                <v:shape id="_x0000_i1036" type="#_x0000_t75" style="width:100.5pt;height:36pt" o:ole="">
                  <v:imagedata r:id="rId31" o:title=""/>
                </v:shape>
                <o:OLEObject Type="Embed" ProgID="Equation.DSMT4" ShapeID="_x0000_i1036" DrawAspect="Content" ObjectID="_1614265179" r:id="rId32"/>
              </w:object>
            </w:r>
          </w:p>
        </w:tc>
        <w:tc>
          <w:tcPr>
            <w:tcW w:w="1000" w:type="pct"/>
            <w:vAlign w:val="center"/>
          </w:tcPr>
          <w:p w14:paraId="6521D141" w14:textId="09D9579D" w:rsidR="00B117D1" w:rsidRPr="005137AE" w:rsidRDefault="00B117D1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12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0844EDA2" w14:textId="57B82F98" w:rsidR="00B117D1" w:rsidRDefault="00E47D96" w:rsidP="004E6BA7">
      <w:pPr>
        <w:rPr>
          <w:rFonts w:cstheme="minorHAnsi"/>
        </w:rPr>
      </w:pPr>
      <w:r>
        <w:t>Average cost of a product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D1244B" w:rsidRPr="005137AE" w14:paraId="4D7A76C8" w14:textId="77777777" w:rsidTr="005701E6">
        <w:tc>
          <w:tcPr>
            <w:tcW w:w="1000" w:type="pct"/>
            <w:vAlign w:val="center"/>
          </w:tcPr>
          <w:p w14:paraId="3635527D" w14:textId="77777777" w:rsidR="00D1244B" w:rsidRPr="005137AE" w:rsidRDefault="00D1244B" w:rsidP="008361AA"/>
        </w:tc>
        <w:tc>
          <w:tcPr>
            <w:tcW w:w="3000" w:type="pct"/>
            <w:vAlign w:val="center"/>
          </w:tcPr>
          <w:p w14:paraId="36AA477F" w14:textId="23013877" w:rsidR="00D1244B" w:rsidRPr="005137AE" w:rsidRDefault="00E40213" w:rsidP="008361AA">
            <w:pPr>
              <w:jc w:val="center"/>
            </w:pPr>
            <w:r w:rsidRPr="00D1244B">
              <w:rPr>
                <w:position w:val="-24"/>
              </w:rPr>
              <w:object w:dxaOrig="1820" w:dyaOrig="960" w14:anchorId="37B502B3">
                <v:shape id="_x0000_i1037" type="#_x0000_t75" style="width:89.45pt;height:50.25pt" o:ole="">
                  <v:imagedata r:id="rId33" o:title=""/>
                </v:shape>
                <o:OLEObject Type="Embed" ProgID="Equation.DSMT4" ShapeID="_x0000_i1037" DrawAspect="Content" ObjectID="_1614265180" r:id="rId34"/>
              </w:object>
            </w:r>
          </w:p>
        </w:tc>
        <w:tc>
          <w:tcPr>
            <w:tcW w:w="1000" w:type="pct"/>
            <w:vAlign w:val="center"/>
          </w:tcPr>
          <w:p w14:paraId="3D85B4EB" w14:textId="62BCF2ED" w:rsidR="00D1244B" w:rsidRPr="005137AE" w:rsidRDefault="00D1244B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13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71DC9E62" w14:textId="53B95CB7" w:rsidR="00D1244B" w:rsidRDefault="00E47D96" w:rsidP="004E6BA7">
      <w:pPr>
        <w:rPr>
          <w:rFonts w:cstheme="minorHAnsi"/>
        </w:rPr>
      </w:pPr>
      <w:r>
        <w:t>Number of satisfactory products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D66B4" w:rsidRPr="005137AE" w14:paraId="1FC78CB3" w14:textId="77777777" w:rsidTr="005701E6">
        <w:tc>
          <w:tcPr>
            <w:tcW w:w="1000" w:type="pct"/>
            <w:vAlign w:val="center"/>
          </w:tcPr>
          <w:p w14:paraId="53147A29" w14:textId="77777777" w:rsidR="002D66B4" w:rsidRPr="005137AE" w:rsidRDefault="002D66B4" w:rsidP="008361AA"/>
        </w:tc>
        <w:tc>
          <w:tcPr>
            <w:tcW w:w="3000" w:type="pct"/>
            <w:vAlign w:val="center"/>
          </w:tcPr>
          <w:p w14:paraId="539F67E3" w14:textId="6445B57D" w:rsidR="002D66B4" w:rsidRPr="005137AE" w:rsidRDefault="005425F3" w:rsidP="008361AA">
            <w:pPr>
              <w:jc w:val="center"/>
            </w:pPr>
            <w:r w:rsidRPr="005425F3">
              <w:rPr>
                <w:position w:val="-12"/>
              </w:rPr>
              <w:object w:dxaOrig="1960" w:dyaOrig="360" w14:anchorId="1D409EB0">
                <v:shape id="_x0000_i1038" type="#_x0000_t75" style="width:99.45pt;height:19.25pt" o:ole="">
                  <v:imagedata r:id="rId35" o:title=""/>
                </v:shape>
                <o:OLEObject Type="Embed" ProgID="Equation.DSMT4" ShapeID="_x0000_i1038" DrawAspect="Content" ObjectID="_1614265181" r:id="rId36"/>
              </w:object>
            </w:r>
          </w:p>
        </w:tc>
        <w:tc>
          <w:tcPr>
            <w:tcW w:w="1000" w:type="pct"/>
            <w:vAlign w:val="center"/>
          </w:tcPr>
          <w:p w14:paraId="25614602" w14:textId="09201F8D" w:rsidR="002D66B4" w:rsidRPr="005137AE" w:rsidRDefault="002D66B4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10" w:name="ZEqnNum218539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14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10"/>
            <w:r w:rsidRPr="005137AE">
              <w:fldChar w:fldCharType="end"/>
            </w:r>
          </w:p>
        </w:tc>
      </w:tr>
    </w:tbl>
    <w:p w14:paraId="7C755C08" w14:textId="65A750EB" w:rsidR="002D66B4" w:rsidRDefault="005341BC" w:rsidP="004E6BA7">
      <w:pPr>
        <w:rPr>
          <w:rFonts w:cstheme="minorHAnsi"/>
        </w:rPr>
      </w:pPr>
      <w:r>
        <w:rPr>
          <w:rFonts w:cstheme="minorHAnsi"/>
        </w:rPr>
        <w:t xml:space="preserve">in which, </w:t>
      </w:r>
      <w:r w:rsidR="008779F6" w:rsidRPr="008779F6">
        <w:rPr>
          <w:rFonts w:cs="Arial"/>
          <w:i/>
        </w:rPr>
        <w:t>β</w:t>
      </w:r>
      <w:proofErr w:type="spellStart"/>
      <w:r w:rsidR="008779F6" w:rsidRPr="008779F6">
        <w:rPr>
          <w:rFonts w:cstheme="minorHAnsi"/>
          <w:i/>
          <w:vertAlign w:val="subscript"/>
        </w:rPr>
        <w:t>i</w:t>
      </w:r>
      <w:proofErr w:type="spellEnd"/>
      <w:r w:rsidR="008779F6">
        <w:rPr>
          <w:rFonts w:cstheme="minorHAnsi"/>
        </w:rPr>
        <w:t xml:space="preserve"> </w:t>
      </w:r>
      <w:r>
        <w:rPr>
          <w:rFonts w:cstheme="minorHAnsi"/>
        </w:rPr>
        <w:t>is the satisfact</w:t>
      </w:r>
      <w:r w:rsidR="008779F6">
        <w:rPr>
          <w:rFonts w:cstheme="minorHAnsi"/>
        </w:rPr>
        <w:t>ion</w:t>
      </w:r>
      <w:r>
        <w:rPr>
          <w:rFonts w:cstheme="minorHAnsi"/>
        </w:rPr>
        <w:t xml:space="preserve"> rate of products.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F67BE" w:rsidRPr="005137AE" w14:paraId="46410BF1" w14:textId="77777777" w:rsidTr="005701E6">
        <w:trPr>
          <w:jc w:val="center"/>
        </w:trPr>
        <w:tc>
          <w:tcPr>
            <w:tcW w:w="1000" w:type="pct"/>
            <w:vAlign w:val="center"/>
          </w:tcPr>
          <w:p w14:paraId="65FB44C3" w14:textId="77777777" w:rsidR="002F67BE" w:rsidRPr="005137AE" w:rsidRDefault="002F67BE" w:rsidP="008361AA"/>
        </w:tc>
        <w:tc>
          <w:tcPr>
            <w:tcW w:w="3000" w:type="pct"/>
            <w:vAlign w:val="center"/>
          </w:tcPr>
          <w:p w14:paraId="7389E493" w14:textId="070B7F0E" w:rsidR="002F67BE" w:rsidRPr="005137AE" w:rsidRDefault="001C7796" w:rsidP="008361AA">
            <w:pPr>
              <w:jc w:val="center"/>
            </w:pPr>
            <w:r w:rsidRPr="001C7796">
              <w:rPr>
                <w:position w:val="-30"/>
              </w:rPr>
              <w:object w:dxaOrig="3040" w:dyaOrig="1020" w14:anchorId="4D202A15">
                <v:shape id="_x0000_i1039" type="#_x0000_t75" style="width:151.15pt;height:53.45pt" o:ole="">
                  <v:imagedata r:id="rId37" o:title=""/>
                </v:shape>
                <o:OLEObject Type="Embed" ProgID="Equation.DSMT4" ShapeID="_x0000_i1039" DrawAspect="Content" ObjectID="_1614265182" r:id="rId38"/>
              </w:object>
            </w:r>
          </w:p>
        </w:tc>
        <w:tc>
          <w:tcPr>
            <w:tcW w:w="1000" w:type="pct"/>
            <w:vAlign w:val="center"/>
          </w:tcPr>
          <w:p w14:paraId="0C12BF49" w14:textId="0765074C" w:rsidR="002F67BE" w:rsidRPr="005137AE" w:rsidRDefault="002F67BE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11" w:name="ZEqnNum604392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15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11"/>
            <w:r w:rsidRPr="005137AE">
              <w:fldChar w:fldCharType="end"/>
            </w:r>
          </w:p>
        </w:tc>
      </w:tr>
    </w:tbl>
    <w:p w14:paraId="12A5172B" w14:textId="2E8083A6" w:rsidR="002F67BE" w:rsidRDefault="005B5423" w:rsidP="004E6BA7">
      <w:pPr>
        <w:rPr>
          <w:rFonts w:cstheme="minorHAnsi"/>
        </w:rPr>
      </w:pPr>
      <w:r>
        <w:rPr>
          <w:rFonts w:cstheme="minorHAnsi"/>
        </w:rPr>
        <w:t>Put Eq.</w:t>
      </w:r>
      <w:r w:rsidR="00730160">
        <w:rPr>
          <w:rFonts w:cstheme="minorHAnsi"/>
        </w:rPr>
        <w:fldChar w:fldCharType="begin"/>
      </w:r>
      <w:r w:rsidR="00730160">
        <w:rPr>
          <w:rFonts w:cstheme="minorHAnsi"/>
        </w:rPr>
        <w:instrText xml:space="preserve"> GOTOBUTTON ZEqnNum409766  \* MERGEFORMAT </w:instrText>
      </w:r>
      <w:r w:rsidR="00730160">
        <w:rPr>
          <w:rFonts w:cstheme="minorHAnsi"/>
        </w:rPr>
        <w:fldChar w:fldCharType="begin"/>
      </w:r>
      <w:r w:rsidR="00730160">
        <w:rPr>
          <w:rFonts w:cstheme="minorHAnsi"/>
        </w:rPr>
        <w:instrText xml:space="preserve"> REF ZEqnNum409766 \* Charformat \! \* MERGEFORMAT </w:instrText>
      </w:r>
      <w:r w:rsidR="00730160"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(5)</w:instrText>
      </w:r>
      <w:r w:rsidR="00730160">
        <w:rPr>
          <w:rFonts w:cstheme="minorHAnsi"/>
        </w:rPr>
        <w:fldChar w:fldCharType="end"/>
      </w:r>
      <w:r w:rsidR="00730160"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  <w:r w:rsidR="005F4DB0">
        <w:rPr>
          <w:rFonts w:cstheme="minorHAnsi"/>
        </w:rPr>
        <w:t>and Eq</w:t>
      </w:r>
      <w:r w:rsidR="00AF613F">
        <w:rPr>
          <w:rFonts w:cstheme="minorHAnsi"/>
        </w:rPr>
        <w:t xml:space="preserve">. </w:t>
      </w:r>
      <w:r w:rsidR="006F26E0">
        <w:rPr>
          <w:rFonts w:cstheme="minorHAnsi"/>
        </w:rPr>
        <w:fldChar w:fldCharType="begin"/>
      </w:r>
      <w:r w:rsidR="006F26E0">
        <w:rPr>
          <w:rFonts w:cstheme="minorHAnsi"/>
        </w:rPr>
        <w:instrText xml:space="preserve"> GOTOBUTTON ZEqnNum218539  \* MERGEFORMAT </w:instrText>
      </w:r>
      <w:r w:rsidR="006F26E0">
        <w:rPr>
          <w:rFonts w:cstheme="minorHAnsi"/>
        </w:rPr>
        <w:fldChar w:fldCharType="begin"/>
      </w:r>
      <w:r w:rsidR="006F26E0">
        <w:rPr>
          <w:rFonts w:cstheme="minorHAnsi"/>
        </w:rPr>
        <w:instrText xml:space="preserve"> REF ZEqnNum218539 \* Charformat \! \* MERGEFORMAT </w:instrText>
      </w:r>
      <w:r w:rsidR="006F26E0"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(14)</w:instrText>
      </w:r>
      <w:r w:rsidR="006F26E0">
        <w:rPr>
          <w:rFonts w:cstheme="minorHAnsi"/>
        </w:rPr>
        <w:fldChar w:fldCharType="end"/>
      </w:r>
      <w:r w:rsidR="006F26E0">
        <w:rPr>
          <w:rFonts w:cstheme="minorHAnsi"/>
        </w:rPr>
        <w:fldChar w:fldCharType="end"/>
      </w:r>
      <w:r w:rsidR="006F26E0">
        <w:rPr>
          <w:rFonts w:cstheme="minorHAnsi"/>
        </w:rPr>
        <w:t xml:space="preserve"> </w:t>
      </w:r>
      <w:r w:rsidR="00AF613F">
        <w:rPr>
          <w:rFonts w:cstheme="minorHAnsi"/>
        </w:rPr>
        <w:t xml:space="preserve">into Eq. </w:t>
      </w:r>
      <w:r w:rsidR="00AF613F">
        <w:rPr>
          <w:rFonts w:cstheme="minorHAnsi"/>
        </w:rPr>
        <w:fldChar w:fldCharType="begin"/>
      </w:r>
      <w:r w:rsidR="00AF613F">
        <w:rPr>
          <w:rFonts w:cstheme="minorHAnsi"/>
        </w:rPr>
        <w:instrText xml:space="preserve"> GOTOBUTTON ZEqnNum604392  \* MERGEFORMAT </w:instrText>
      </w:r>
      <w:r w:rsidR="00AF613F">
        <w:rPr>
          <w:rFonts w:cstheme="minorHAnsi"/>
        </w:rPr>
        <w:fldChar w:fldCharType="begin"/>
      </w:r>
      <w:r w:rsidR="00AF613F">
        <w:rPr>
          <w:rFonts w:cstheme="minorHAnsi"/>
        </w:rPr>
        <w:instrText xml:space="preserve"> REF ZEqnNum604392 \* Charformat \! \* MERGEFORMAT </w:instrText>
      </w:r>
      <w:r w:rsidR="00AF613F"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(15)</w:instrText>
      </w:r>
      <w:r w:rsidR="00AF613F">
        <w:rPr>
          <w:rFonts w:cstheme="minorHAnsi"/>
        </w:rPr>
        <w:fldChar w:fldCharType="end"/>
      </w:r>
      <w:r w:rsidR="00AF613F">
        <w:rPr>
          <w:rFonts w:cstheme="minorHAnsi"/>
        </w:rPr>
        <w:fldChar w:fldCharType="end"/>
      </w:r>
      <w:r w:rsidR="00AF613F">
        <w:rPr>
          <w:rFonts w:cstheme="minorHAnsi"/>
        </w:rPr>
        <w:t xml:space="preserve">, we can have the </w:t>
      </w:r>
      <w:r w:rsidR="00E621DE">
        <w:rPr>
          <w:rFonts w:cstheme="minorHAnsi"/>
        </w:rPr>
        <w:t xml:space="preserve">unit cost represented </w:t>
      </w:r>
      <w:r w:rsidR="009B3641">
        <w:rPr>
          <w:rFonts w:cstheme="minorHAnsi"/>
        </w:rPr>
        <w:t xml:space="preserve">as a function of </w:t>
      </w:r>
      <w:proofErr w:type="spellStart"/>
      <w:r w:rsidR="009B3641" w:rsidRPr="00A91824">
        <w:rPr>
          <w:rFonts w:cstheme="minorHAnsi"/>
          <w:i/>
        </w:rPr>
        <w:t>r</w:t>
      </w:r>
      <w:r w:rsidR="009B3641" w:rsidRPr="00A91824">
        <w:rPr>
          <w:rFonts w:cstheme="minorHAnsi"/>
          <w:i/>
          <w:vertAlign w:val="subscript"/>
        </w:rPr>
        <w:t>i</w:t>
      </w:r>
      <w:proofErr w:type="spellEnd"/>
      <w:r w:rsidR="009B3641">
        <w:rPr>
          <w:rFonts w:cstheme="minorHAnsi"/>
        </w:rPr>
        <w:t xml:space="preserve">, </w:t>
      </w:r>
      <w:r w:rsidR="00A91824" w:rsidRPr="005341BC">
        <w:rPr>
          <w:rFonts w:cs="Arial"/>
          <w:i/>
        </w:rPr>
        <w:t>α</w:t>
      </w:r>
      <w:proofErr w:type="spellStart"/>
      <w:r w:rsidR="00A91824" w:rsidRPr="005341BC">
        <w:rPr>
          <w:i/>
          <w:vertAlign w:val="subscript"/>
        </w:rPr>
        <w:t>i</w:t>
      </w:r>
      <w:proofErr w:type="spellEnd"/>
      <w:r w:rsidR="00A91824">
        <w:rPr>
          <w:rFonts w:cstheme="minorHAnsi"/>
        </w:rPr>
        <w:t xml:space="preserve">, </w:t>
      </w:r>
      <w:r w:rsidR="009B3641">
        <w:rPr>
          <w:rFonts w:cstheme="minorHAnsi"/>
        </w:rPr>
        <w:t xml:space="preserve">and </w:t>
      </w:r>
      <w:r w:rsidR="009B3641" w:rsidRPr="008779F6">
        <w:rPr>
          <w:rFonts w:cs="Arial"/>
          <w:i/>
        </w:rPr>
        <w:t>β</w:t>
      </w:r>
      <w:proofErr w:type="spellStart"/>
      <w:r w:rsidR="009B3641" w:rsidRPr="008779F6">
        <w:rPr>
          <w:rFonts w:cstheme="minorHAnsi"/>
          <w:i/>
          <w:vertAlign w:val="subscript"/>
        </w:rPr>
        <w:t>i</w:t>
      </w:r>
      <w:proofErr w:type="spellEnd"/>
      <w:r w:rsidR="00317E36">
        <w:rPr>
          <w:rFonts w:cstheme="minorHAnsi"/>
        </w:rPr>
        <w:t>, as shown below: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70F3B" w:rsidRPr="005137AE" w14:paraId="7269487B" w14:textId="77777777" w:rsidTr="005701E6">
        <w:trPr>
          <w:jc w:val="center"/>
        </w:trPr>
        <w:tc>
          <w:tcPr>
            <w:tcW w:w="1000" w:type="pct"/>
            <w:vAlign w:val="center"/>
          </w:tcPr>
          <w:p w14:paraId="5AB11669" w14:textId="77777777" w:rsidR="00370F3B" w:rsidRPr="005137AE" w:rsidRDefault="00370F3B" w:rsidP="008361AA"/>
        </w:tc>
        <w:tc>
          <w:tcPr>
            <w:tcW w:w="3000" w:type="pct"/>
            <w:vAlign w:val="center"/>
          </w:tcPr>
          <w:p w14:paraId="56B5AEE2" w14:textId="6FF02DAA" w:rsidR="00370F3B" w:rsidRPr="005137AE" w:rsidRDefault="00C50E3E" w:rsidP="008361AA">
            <w:pPr>
              <w:jc w:val="center"/>
            </w:pPr>
            <w:r w:rsidRPr="00C7529B">
              <w:rPr>
                <w:position w:val="-30"/>
              </w:rPr>
              <w:object w:dxaOrig="3760" w:dyaOrig="700" w14:anchorId="0B76769D">
                <v:shape id="_x0000_i1040" type="#_x0000_t75" style="width:186.75pt;height:36.7pt" o:ole="">
                  <v:imagedata r:id="rId39" o:title=""/>
                </v:shape>
                <o:OLEObject Type="Embed" ProgID="Equation.DSMT4" ShapeID="_x0000_i1040" DrawAspect="Content" ObjectID="_1614265183" r:id="rId40"/>
              </w:object>
            </w:r>
          </w:p>
        </w:tc>
        <w:tc>
          <w:tcPr>
            <w:tcW w:w="1000" w:type="pct"/>
            <w:vAlign w:val="center"/>
          </w:tcPr>
          <w:p w14:paraId="1302EDCB" w14:textId="5A597B8D" w:rsidR="00370F3B" w:rsidRPr="005137AE" w:rsidRDefault="00370F3B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bookmarkStart w:id="12" w:name="ZEqnNum209708"/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16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bookmarkEnd w:id="12"/>
            <w:r w:rsidRPr="005137AE">
              <w:fldChar w:fldCharType="end"/>
            </w:r>
          </w:p>
        </w:tc>
      </w:tr>
    </w:tbl>
    <w:p w14:paraId="09D35527" w14:textId="026BD552" w:rsidR="00370F3B" w:rsidRDefault="00A91824" w:rsidP="004E6BA7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6A67BC">
        <w:rPr>
          <w:rFonts w:cstheme="minorHAnsi"/>
        </w:rPr>
        <w:t xml:space="preserve">product characteristic value, </w:t>
      </w:r>
      <w:r w:rsidR="006A67BC" w:rsidRPr="006A67BC">
        <w:rPr>
          <w:rFonts w:cstheme="minorHAnsi"/>
          <w:i/>
        </w:rPr>
        <w:t>Y</w:t>
      </w:r>
      <w:r w:rsidR="006A67BC">
        <w:rPr>
          <w:rFonts w:cstheme="minorHAnsi"/>
        </w:rPr>
        <w:t xml:space="preserve">, is computed from the </w:t>
      </w:r>
      <w:r w:rsidR="002C0049">
        <w:rPr>
          <w:rFonts w:cstheme="minorHAnsi"/>
        </w:rPr>
        <w:t xml:space="preserve">component </w:t>
      </w:r>
      <w:r w:rsidR="006A67BC">
        <w:rPr>
          <w:rFonts w:cstheme="minorHAnsi"/>
        </w:rPr>
        <w:t>characteristic values</w:t>
      </w:r>
      <w:r w:rsidR="002561E9">
        <w:rPr>
          <w:rFonts w:cstheme="minorHAnsi"/>
        </w:rPr>
        <w:t xml:space="preserve">, </w:t>
      </w:r>
      <w:r w:rsidR="002561E9" w:rsidRPr="002561E9">
        <w:rPr>
          <w:rFonts w:cstheme="minorHAnsi"/>
          <w:i/>
        </w:rPr>
        <w:t>X</w:t>
      </w:r>
      <w:r w:rsidR="002561E9" w:rsidRPr="002561E9">
        <w:rPr>
          <w:rFonts w:cstheme="minorHAnsi"/>
          <w:i/>
          <w:vertAlign w:val="subscript"/>
        </w:rPr>
        <w:t>i</w:t>
      </w:r>
      <w:r w:rsidR="002561E9">
        <w:rPr>
          <w:rFonts w:cstheme="minorHAnsi"/>
        </w:rPr>
        <w:t>,</w:t>
      </w:r>
      <w:r w:rsidR="006A67BC">
        <w:rPr>
          <w:rFonts w:cstheme="minorHAnsi"/>
        </w:rPr>
        <w:t xml:space="preserve"> by the d</w:t>
      </w:r>
      <w:r>
        <w:rPr>
          <w:rFonts w:cstheme="minorHAnsi"/>
        </w:rPr>
        <w:t>esign function</w:t>
      </w:r>
      <w:r w:rsidR="006A67BC">
        <w:rPr>
          <w:rFonts w:cstheme="minorHAnsi"/>
        </w:rPr>
        <w:t xml:space="preserve"> </w:t>
      </w:r>
      <w:r w:rsidR="006A67BC" w:rsidRPr="006A67BC">
        <w:rPr>
          <w:rFonts w:cstheme="minorHAnsi"/>
          <w:i/>
        </w:rPr>
        <w:t>f</w:t>
      </w:r>
      <w:r>
        <w:rPr>
          <w:rFonts w:cstheme="minorHAnsi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4A0206" w:rsidRPr="005137AE" w14:paraId="55E20B22" w14:textId="77777777" w:rsidTr="005701E6">
        <w:tc>
          <w:tcPr>
            <w:tcW w:w="1000" w:type="pct"/>
          </w:tcPr>
          <w:p w14:paraId="75AEB9A5" w14:textId="77777777" w:rsidR="004A0206" w:rsidRPr="005137AE" w:rsidRDefault="004A0206" w:rsidP="008361AA"/>
        </w:tc>
        <w:tc>
          <w:tcPr>
            <w:tcW w:w="3000" w:type="pct"/>
          </w:tcPr>
          <w:p w14:paraId="4B14E601" w14:textId="672C08A3" w:rsidR="004A0206" w:rsidRPr="005137AE" w:rsidRDefault="00333E3B" w:rsidP="008361AA">
            <w:pPr>
              <w:jc w:val="center"/>
            </w:pPr>
            <w:r w:rsidRPr="0009201B">
              <w:rPr>
                <w:position w:val="-12"/>
              </w:rPr>
              <w:object w:dxaOrig="2100" w:dyaOrig="360" w14:anchorId="03EEA7F9">
                <v:shape id="_x0000_i1041" type="#_x0000_t75" style="width:108pt;height:14.25pt" o:ole="">
                  <v:imagedata r:id="rId41" o:title=""/>
                </v:shape>
                <o:OLEObject Type="Embed" ProgID="Equation.DSMT4" ShapeID="_x0000_i1041" DrawAspect="Content" ObjectID="_1614265184" r:id="rId42"/>
              </w:object>
            </w:r>
          </w:p>
        </w:tc>
        <w:tc>
          <w:tcPr>
            <w:tcW w:w="1000" w:type="pct"/>
          </w:tcPr>
          <w:p w14:paraId="7BC87FF6" w14:textId="6CFA532F" w:rsidR="004A0206" w:rsidRPr="005137AE" w:rsidRDefault="004A0206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17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075661D8" w14:textId="3AE02324" w:rsidR="004C29C7" w:rsidRDefault="004C29C7" w:rsidP="004C29C7">
      <w:pPr>
        <w:rPr>
          <w:rFonts w:cstheme="minorHAnsi"/>
        </w:rPr>
      </w:pPr>
      <w:r>
        <w:rPr>
          <w:rFonts w:cstheme="minorHAnsi"/>
        </w:rPr>
        <w:lastRenderedPageBreak/>
        <w:t xml:space="preserve">Variables </w:t>
      </w:r>
      <w:r w:rsidRPr="00AA2FE9">
        <w:rPr>
          <w:rFonts w:cstheme="minorHAnsi"/>
          <w:i/>
        </w:rPr>
        <w:t>X</w:t>
      </w:r>
      <w:r w:rsidRPr="00AA2FE9">
        <w:rPr>
          <w:rFonts w:cstheme="minorHAnsi"/>
          <w:i/>
          <w:vertAlign w:val="subscript"/>
        </w:rPr>
        <w:t>1</w:t>
      </w:r>
      <w:r>
        <w:rPr>
          <w:rFonts w:cstheme="minorHAnsi"/>
        </w:rPr>
        <w:t xml:space="preserve">, </w:t>
      </w:r>
      <w:r w:rsidRPr="00AA2FE9">
        <w:rPr>
          <w:rFonts w:cstheme="minorHAnsi"/>
          <w:i/>
        </w:rPr>
        <w:t>X</w:t>
      </w:r>
      <w:r w:rsidRPr="00AA2FE9">
        <w:rPr>
          <w:rFonts w:cstheme="minorHAnsi"/>
          <w:i/>
          <w:vertAlign w:val="subscript"/>
        </w:rPr>
        <w:t>2</w:t>
      </w:r>
      <w:r>
        <w:rPr>
          <w:rFonts w:cstheme="minorHAnsi"/>
        </w:rPr>
        <w:t xml:space="preserve">, …, </w:t>
      </w:r>
      <w:proofErr w:type="spellStart"/>
      <w:r w:rsidRPr="00AA2FE9">
        <w:rPr>
          <w:rFonts w:cstheme="minorHAnsi"/>
          <w:i/>
        </w:rPr>
        <w:t>X</w:t>
      </w:r>
      <w:r w:rsidRPr="00AA2FE9">
        <w:rPr>
          <w:rFonts w:cstheme="minorHAnsi"/>
          <w:i/>
          <w:vertAlign w:val="subscript"/>
        </w:rPr>
        <w:t>m</w:t>
      </w:r>
      <w:proofErr w:type="spellEnd"/>
      <w:r>
        <w:rPr>
          <w:rFonts w:cstheme="minorHAnsi"/>
        </w:rPr>
        <w:t xml:space="preserve"> follow normal distribution</w:t>
      </w:r>
      <w:r w:rsidR="00EF02AC">
        <w:rPr>
          <w:rFonts w:cstheme="minorHAnsi"/>
        </w:rPr>
        <w:t>s</w:t>
      </w:r>
      <w:r>
        <w:rPr>
          <w:rFonts w:cstheme="minorHAnsi"/>
        </w:rPr>
        <w:t xml:space="preserve"> with standard deviation </w:t>
      </w:r>
      <w:proofErr w:type="spellStart"/>
      <w:r>
        <w:rPr>
          <w:rFonts w:cstheme="minorHAnsi"/>
          <w:i/>
        </w:rPr>
        <w:t>σ</w:t>
      </w:r>
      <w:r w:rsidRPr="00AA2FE9">
        <w:rPr>
          <w:rFonts w:cstheme="minorHAnsi"/>
          <w:i/>
          <w:vertAlign w:val="subscript"/>
        </w:rPr>
        <w:t>i</w:t>
      </w:r>
      <w:proofErr w:type="spellEnd"/>
      <w:r>
        <w:rPr>
          <w:rFonts w:cstheme="minorHAnsi"/>
        </w:rPr>
        <w:t>. We use</w:t>
      </w:r>
      <w:r w:rsidR="001D40C1">
        <w:rPr>
          <w:rFonts w:cstheme="minorHAnsi"/>
        </w:rPr>
        <w:t xml:space="preserve"> first order</w:t>
      </w:r>
      <w:r>
        <w:rPr>
          <w:rFonts w:cstheme="minorHAnsi"/>
        </w:rPr>
        <w:t xml:space="preserve"> Taylor series to approximate variable Y. And the distribution of Y is approximated using a normal distribution with a standard deviation </w:t>
      </w:r>
      <w:proofErr w:type="spellStart"/>
      <w:r>
        <w:rPr>
          <w:rFonts w:cstheme="minorHAnsi"/>
          <w:i/>
        </w:rPr>
        <w:t>σ</w:t>
      </w:r>
      <w:r>
        <w:rPr>
          <w:rFonts w:cstheme="minorHAnsi"/>
          <w:i/>
          <w:vertAlign w:val="subscript"/>
        </w:rPr>
        <w:t>y</w:t>
      </w:r>
      <w:proofErr w:type="spellEnd"/>
      <w:r w:rsidR="00E50BB6">
        <w:rPr>
          <w:rFonts w:cstheme="minorHAnsi"/>
          <w:i/>
          <w:vertAlign w:val="subscript"/>
        </w:rPr>
        <w:t xml:space="preserve">. </w:t>
      </w:r>
      <w:r w:rsidR="00E50BB6">
        <w:rPr>
          <w:rFonts w:cstheme="minorHAnsi"/>
        </w:rPr>
        <w:t>We assume the assembly is unbiased.</w:t>
      </w:r>
    </w:p>
    <w:p w14:paraId="13B61DE1" w14:textId="4FF0F6D6" w:rsidR="004C29C7" w:rsidRDefault="004C29C7" w:rsidP="004C29C7">
      <w:pPr>
        <w:rPr>
          <w:rFonts w:cstheme="minorHAnsi"/>
        </w:rPr>
      </w:pPr>
      <w:r>
        <w:rPr>
          <w:rFonts w:cstheme="minorHAnsi"/>
        </w:rPr>
        <w:t>Taylor series in several variables: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5913"/>
        <w:gridCol w:w="1724"/>
      </w:tblGrid>
      <w:tr w:rsidR="00DE3163" w:rsidRPr="005137AE" w14:paraId="4AF53FFD" w14:textId="77777777" w:rsidTr="005701E6">
        <w:tc>
          <w:tcPr>
            <w:tcW w:w="1000" w:type="pct"/>
            <w:vAlign w:val="center"/>
          </w:tcPr>
          <w:p w14:paraId="652F3212" w14:textId="77777777" w:rsidR="00DE3163" w:rsidRPr="005137AE" w:rsidRDefault="00DE3163" w:rsidP="008361AA"/>
        </w:tc>
        <w:tc>
          <w:tcPr>
            <w:tcW w:w="3000" w:type="pct"/>
            <w:vAlign w:val="center"/>
          </w:tcPr>
          <w:p w14:paraId="5EA0DA0B" w14:textId="3A14CCBE" w:rsidR="00DE3163" w:rsidRPr="005137AE" w:rsidRDefault="0022504E" w:rsidP="008361AA">
            <w:pPr>
              <w:jc w:val="center"/>
            </w:pPr>
            <w:r w:rsidRPr="0022504E">
              <w:rPr>
                <w:position w:val="-32"/>
              </w:rPr>
              <w:object w:dxaOrig="5960" w:dyaOrig="720" w14:anchorId="20BBF192">
                <v:shape id="_x0000_i1042" type="#_x0000_t75" style="width:295.5pt;height:36pt" o:ole="">
                  <v:imagedata r:id="rId43" o:title=""/>
                </v:shape>
                <o:OLEObject Type="Embed" ProgID="Equation.DSMT4" ShapeID="_x0000_i1042" DrawAspect="Content" ObjectID="_1614265185" r:id="rId44"/>
              </w:object>
            </w:r>
          </w:p>
        </w:tc>
        <w:tc>
          <w:tcPr>
            <w:tcW w:w="1000" w:type="pct"/>
            <w:vAlign w:val="center"/>
          </w:tcPr>
          <w:p w14:paraId="5BD9BB5A" w14:textId="3A0130A7" w:rsidR="00DE3163" w:rsidRPr="005137AE" w:rsidRDefault="00DE3163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18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72AF0BD1" w14:textId="64B91B6E" w:rsidR="004C29C7" w:rsidRDefault="004C29C7" w:rsidP="004C29C7"/>
    <w:p w14:paraId="2C5E29AC" w14:textId="73B72303" w:rsidR="00FD7677" w:rsidRDefault="00FD7677" w:rsidP="004C29C7">
      <w:r>
        <w:t xml:space="preserve">Variance of </w:t>
      </w:r>
      <w:r w:rsidR="007278FD">
        <w:rPr>
          <w:i/>
        </w:rPr>
        <w:t>Y</w:t>
      </w:r>
      <w:r w:rsidR="007278FD">
        <w:t xml:space="preserve">, </w:t>
      </w:r>
      <w:r w:rsidR="007278FD">
        <w:rPr>
          <w:rFonts w:cstheme="minorHAnsi"/>
          <w:i/>
        </w:rPr>
        <w:t>σ</w:t>
      </w:r>
      <w:r w:rsidR="006218AA" w:rsidRPr="006218AA">
        <w:rPr>
          <w:rFonts w:cstheme="minorHAnsi"/>
          <w:i/>
          <w:vertAlign w:val="superscript"/>
        </w:rPr>
        <w:t>2</w:t>
      </w:r>
      <w:r w:rsidR="006218AA" w:rsidRPr="006218AA">
        <w:rPr>
          <w:rFonts w:cstheme="minorHAnsi"/>
          <w:i/>
          <w:vertAlign w:val="subscript"/>
        </w:rPr>
        <w:t>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F570D5" w:rsidRPr="005137AE" w14:paraId="5F997F60" w14:textId="77777777" w:rsidTr="00BC3353">
        <w:tc>
          <w:tcPr>
            <w:tcW w:w="1000" w:type="pct"/>
            <w:vAlign w:val="center"/>
          </w:tcPr>
          <w:p w14:paraId="56391DA0" w14:textId="77777777" w:rsidR="00F570D5" w:rsidRPr="005137AE" w:rsidRDefault="00F570D5" w:rsidP="008361AA"/>
        </w:tc>
        <w:tc>
          <w:tcPr>
            <w:tcW w:w="3000" w:type="pct"/>
            <w:vAlign w:val="center"/>
          </w:tcPr>
          <w:p w14:paraId="683266DA" w14:textId="2C2B74B3" w:rsidR="00F570D5" w:rsidRPr="005137AE" w:rsidRDefault="00E47A57" w:rsidP="008361AA">
            <w:pPr>
              <w:jc w:val="center"/>
            </w:pPr>
            <w:r w:rsidRPr="00C61DC4">
              <w:rPr>
                <w:position w:val="-30"/>
              </w:rPr>
              <w:object w:dxaOrig="3800" w:dyaOrig="700" w14:anchorId="31063557">
                <v:shape id="_x0000_i1043" type="#_x0000_t75" style="width:193.2pt;height:34.95pt" o:ole="">
                  <v:imagedata r:id="rId45" o:title=""/>
                </v:shape>
                <o:OLEObject Type="Embed" ProgID="Equation.DSMT4" ShapeID="_x0000_i1043" DrawAspect="Content" ObjectID="_1614265186" r:id="rId46"/>
              </w:object>
            </w:r>
          </w:p>
        </w:tc>
        <w:tc>
          <w:tcPr>
            <w:tcW w:w="1000" w:type="pct"/>
            <w:vAlign w:val="center"/>
          </w:tcPr>
          <w:p w14:paraId="70A0B054" w14:textId="1282896A" w:rsidR="00F570D5" w:rsidRPr="005137AE" w:rsidRDefault="00F570D5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19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3015024E" w14:textId="155E7A12" w:rsidR="00F570D5" w:rsidRDefault="00491C6C" w:rsidP="004C29C7">
      <w:r>
        <w:t xml:space="preserve">in which, </w:t>
      </w:r>
      <w:r w:rsidRPr="00A96947">
        <w:rPr>
          <w:i/>
        </w:rPr>
        <w:t>D</w:t>
      </w:r>
      <w:r w:rsidRPr="00A96947">
        <w:rPr>
          <w:i/>
          <w:vertAlign w:val="subscript"/>
        </w:rPr>
        <w:t>i</w:t>
      </w:r>
      <w:r>
        <w:t xml:space="preserve"> is </w:t>
      </w:r>
      <w:r w:rsidR="00A96947">
        <w:t>an intermediate variable, which can be computed by: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A96947" w:rsidRPr="005137AE" w14:paraId="0ECE0FA4" w14:textId="77777777" w:rsidTr="008361AA">
        <w:tc>
          <w:tcPr>
            <w:tcW w:w="1000" w:type="pct"/>
            <w:vAlign w:val="center"/>
          </w:tcPr>
          <w:p w14:paraId="62B41C38" w14:textId="77777777" w:rsidR="00A96947" w:rsidRPr="005137AE" w:rsidRDefault="00A96947" w:rsidP="008361AA"/>
        </w:tc>
        <w:tc>
          <w:tcPr>
            <w:tcW w:w="3000" w:type="pct"/>
            <w:vAlign w:val="center"/>
          </w:tcPr>
          <w:p w14:paraId="32AB6DB5" w14:textId="590C255A" w:rsidR="00A96947" w:rsidRPr="005137AE" w:rsidRDefault="00FF5FB4" w:rsidP="008361AA">
            <w:pPr>
              <w:jc w:val="center"/>
            </w:pPr>
            <w:r w:rsidRPr="00C61DC4">
              <w:rPr>
                <w:position w:val="-30"/>
              </w:rPr>
              <w:object w:dxaOrig="1800" w:dyaOrig="680" w14:anchorId="2F301576">
                <v:shape id="_x0000_i1044" type="#_x0000_t75" style="width:91.6pt;height:33.85pt" o:ole="">
                  <v:imagedata r:id="rId47" o:title=""/>
                </v:shape>
                <o:OLEObject Type="Embed" ProgID="Equation.DSMT4" ShapeID="_x0000_i1044" DrawAspect="Content" ObjectID="_1614265187" r:id="rId48"/>
              </w:object>
            </w:r>
          </w:p>
        </w:tc>
        <w:tc>
          <w:tcPr>
            <w:tcW w:w="1000" w:type="pct"/>
            <w:vAlign w:val="center"/>
          </w:tcPr>
          <w:p w14:paraId="759C78AA" w14:textId="70264621" w:rsidR="00A96947" w:rsidRPr="005137AE" w:rsidRDefault="00A96947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20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0412A4DC" w14:textId="7495C0DE" w:rsidR="007278FD" w:rsidRDefault="00345AD2" w:rsidP="004C29C7">
      <w:r>
        <w:t xml:space="preserve">Equations to estimate the satisfactory rate of </w:t>
      </w:r>
      <w:r w:rsidR="00A7666E">
        <w:t>products: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754DAB" w:rsidRPr="005137AE" w14:paraId="70F293C5" w14:textId="77777777" w:rsidTr="00C57428">
        <w:tc>
          <w:tcPr>
            <w:tcW w:w="1000" w:type="pct"/>
            <w:vAlign w:val="center"/>
          </w:tcPr>
          <w:p w14:paraId="58038805" w14:textId="77777777" w:rsidR="00754DAB" w:rsidRPr="005137AE" w:rsidRDefault="00754DAB" w:rsidP="008361AA"/>
        </w:tc>
        <w:tc>
          <w:tcPr>
            <w:tcW w:w="3000" w:type="pct"/>
            <w:vAlign w:val="center"/>
          </w:tcPr>
          <w:p w14:paraId="1A860F5F" w14:textId="1B54F36B" w:rsidR="00754DAB" w:rsidRPr="005137AE" w:rsidRDefault="001414B9" w:rsidP="008361AA">
            <w:pPr>
              <w:jc w:val="center"/>
            </w:pPr>
            <w:r w:rsidRPr="008A6530">
              <w:rPr>
                <w:position w:val="-34"/>
              </w:rPr>
              <w:object w:dxaOrig="3440" w:dyaOrig="859" w14:anchorId="68B7389B">
                <v:shape id="_x0000_i1045" type="#_x0000_t75" style="width:175pt;height:42.75pt" o:ole="">
                  <v:imagedata r:id="rId49" o:title=""/>
                </v:shape>
                <o:OLEObject Type="Embed" ProgID="Equation.DSMT4" ShapeID="_x0000_i1045" DrawAspect="Content" ObjectID="_1614265188" r:id="rId50"/>
              </w:object>
            </w:r>
          </w:p>
        </w:tc>
        <w:tc>
          <w:tcPr>
            <w:tcW w:w="1000" w:type="pct"/>
            <w:vAlign w:val="center"/>
          </w:tcPr>
          <w:p w14:paraId="2408640A" w14:textId="01BB3C20" w:rsidR="00754DAB" w:rsidRPr="005137AE" w:rsidRDefault="00754DAB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21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4FED9699" w14:textId="23F4FE08" w:rsidR="00754DAB" w:rsidRDefault="00487389" w:rsidP="004E6BA7">
      <w:pPr>
        <w:rPr>
          <w:rFonts w:cstheme="minorHAnsi"/>
        </w:rPr>
      </w:pPr>
      <w:r>
        <w:rPr>
          <w:rFonts w:cstheme="minorHAnsi"/>
        </w:rPr>
        <w:t xml:space="preserve">We assume that the </w:t>
      </w:r>
      <w:r w:rsidR="0067516B">
        <w:rPr>
          <w:rFonts w:cstheme="minorHAnsi"/>
        </w:rPr>
        <w:t xml:space="preserve">assembly process is under statistical process control, i.e., the mean of </w:t>
      </w:r>
      <w:r w:rsidR="00A621C2">
        <w:rPr>
          <w:rFonts w:cstheme="minorHAnsi"/>
        </w:rPr>
        <w:t>the assembly</w:t>
      </w:r>
      <w:r w:rsidR="0067516B">
        <w:rPr>
          <w:rFonts w:cstheme="minorHAnsi"/>
        </w:rPr>
        <w:t xml:space="preserve"> equals </w:t>
      </w:r>
      <w:r w:rsidR="00A621C2">
        <w:rPr>
          <w:rFonts w:cstheme="minorHAnsi"/>
        </w:rPr>
        <w:t xml:space="preserve">the nominal value of </w:t>
      </w:r>
      <w:r w:rsidR="00A621C2" w:rsidRPr="00335203">
        <w:rPr>
          <w:rFonts w:cstheme="minorHAnsi"/>
          <w:i/>
        </w:rPr>
        <w:t>Y</w:t>
      </w:r>
      <w:r w:rsidR="00052A25">
        <w:rPr>
          <w:rFonts w:cstheme="minorHAnsi"/>
        </w:rPr>
        <w:t xml:space="preserve">, thus </w:t>
      </w:r>
      <w:r w:rsidR="00CB25EB" w:rsidRPr="00CB25EB">
        <w:rPr>
          <w:rFonts w:cs="Arial"/>
          <w:i/>
        </w:rPr>
        <w:t>β</w:t>
      </w:r>
      <w:r w:rsidR="00CB25EB">
        <w:rPr>
          <w:rFonts w:cstheme="minorHAnsi"/>
        </w:rPr>
        <w:t xml:space="preserve"> </w:t>
      </w:r>
      <w:r w:rsidR="00052A25">
        <w:rPr>
          <w:rFonts w:cstheme="minorHAnsi"/>
        </w:rPr>
        <w:t>can be simplified</w:t>
      </w:r>
      <w:r w:rsidR="00CB25EB">
        <w:rPr>
          <w:rFonts w:cstheme="minorHAnsi"/>
        </w:rPr>
        <w:t>:</w:t>
      </w:r>
      <w:r w:rsidR="0067516B">
        <w:rPr>
          <w:rFonts w:cstheme="minorHAnsi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6401"/>
        <w:gridCol w:w="1480"/>
      </w:tblGrid>
      <w:tr w:rsidR="001F43E3" w:rsidRPr="005137AE" w14:paraId="1E834193" w14:textId="77777777" w:rsidTr="008D591A">
        <w:tc>
          <w:tcPr>
            <w:tcW w:w="1000" w:type="pct"/>
            <w:vAlign w:val="center"/>
          </w:tcPr>
          <w:p w14:paraId="451CFCE4" w14:textId="77777777" w:rsidR="001F43E3" w:rsidRPr="005137AE" w:rsidRDefault="001F43E3" w:rsidP="008361AA"/>
        </w:tc>
        <w:tc>
          <w:tcPr>
            <w:tcW w:w="3000" w:type="pct"/>
            <w:vAlign w:val="center"/>
          </w:tcPr>
          <w:p w14:paraId="041E8B93" w14:textId="6AD6FC73" w:rsidR="001F43E3" w:rsidRPr="005137AE" w:rsidRDefault="00DE23B7" w:rsidP="008361AA">
            <w:pPr>
              <w:jc w:val="center"/>
            </w:pPr>
            <w:r w:rsidRPr="00FF7F14">
              <w:rPr>
                <w:position w:val="-34"/>
              </w:rPr>
              <w:object w:dxaOrig="6300" w:dyaOrig="820" w14:anchorId="56D85AB7">
                <v:shape id="_x0000_i1046" type="#_x0000_t75" style="width:320.1pt;height:40.65pt" o:ole="">
                  <v:imagedata r:id="rId51" o:title=""/>
                </v:shape>
                <o:OLEObject Type="Embed" ProgID="Equation.DSMT4" ShapeID="_x0000_i1046" DrawAspect="Content" ObjectID="_1614265189" r:id="rId52"/>
              </w:object>
            </w:r>
          </w:p>
        </w:tc>
        <w:tc>
          <w:tcPr>
            <w:tcW w:w="1000" w:type="pct"/>
            <w:vAlign w:val="center"/>
          </w:tcPr>
          <w:p w14:paraId="22DD4A97" w14:textId="18E6C5D2" w:rsidR="001F43E3" w:rsidRPr="005137AE" w:rsidRDefault="001F43E3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22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77541874" w14:textId="044E240E" w:rsidR="001F43E3" w:rsidRDefault="006F60BE" w:rsidP="004E6BA7">
      <w:pPr>
        <w:rPr>
          <w:rFonts w:cstheme="minorHAnsi"/>
        </w:rPr>
      </w:pPr>
      <w:r>
        <w:rPr>
          <w:rFonts w:cstheme="minorHAnsi"/>
        </w:rPr>
        <w:t xml:space="preserve">in which, </w:t>
      </w:r>
      <w:r w:rsidRPr="004A3F5B">
        <w:rPr>
          <w:rFonts w:cstheme="minorHAnsi"/>
          <w:i/>
        </w:rPr>
        <w:t>US</w:t>
      </w:r>
      <w:r w:rsidR="004A3F5B" w:rsidRPr="004A3F5B">
        <w:rPr>
          <w:rFonts w:cstheme="minorHAnsi"/>
          <w:i/>
        </w:rPr>
        <w:t>’</w:t>
      </w:r>
      <w:r w:rsidR="009C7F68">
        <w:rPr>
          <w:rFonts w:cstheme="minorHAnsi"/>
        </w:rPr>
        <w:t xml:space="preserve"> is the upper specification</w:t>
      </w:r>
      <w:r w:rsidR="00B95990">
        <w:rPr>
          <w:rFonts w:cstheme="minorHAnsi"/>
        </w:rPr>
        <w:t xml:space="preserve"> (constant)</w:t>
      </w:r>
      <w:r w:rsidR="009C7F68">
        <w:rPr>
          <w:rFonts w:cstheme="minorHAnsi"/>
        </w:rPr>
        <w:t>, and can be computed using the following equation: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30146A" w:rsidRPr="005137AE" w14:paraId="19C89119" w14:textId="77777777" w:rsidTr="008D591A">
        <w:tc>
          <w:tcPr>
            <w:tcW w:w="1000" w:type="pct"/>
            <w:vAlign w:val="center"/>
          </w:tcPr>
          <w:p w14:paraId="38BED118" w14:textId="77777777" w:rsidR="0030146A" w:rsidRPr="005137AE" w:rsidRDefault="0030146A" w:rsidP="008361AA"/>
        </w:tc>
        <w:tc>
          <w:tcPr>
            <w:tcW w:w="3000" w:type="pct"/>
            <w:vAlign w:val="center"/>
          </w:tcPr>
          <w:p w14:paraId="0B684F27" w14:textId="2AE1DD88" w:rsidR="0030146A" w:rsidRPr="005137AE" w:rsidRDefault="004A3F5B" w:rsidP="008361AA">
            <w:pPr>
              <w:jc w:val="center"/>
            </w:pPr>
            <w:r w:rsidRPr="00D13784">
              <w:rPr>
                <w:position w:val="-12"/>
              </w:rPr>
              <w:object w:dxaOrig="1400" w:dyaOrig="360" w14:anchorId="54E03785">
                <v:shape id="_x0000_i1047" type="#_x0000_t75" style="width:68.8pt;height:19.25pt" o:ole="">
                  <v:imagedata r:id="rId53" o:title=""/>
                </v:shape>
                <o:OLEObject Type="Embed" ProgID="Equation.DSMT4" ShapeID="_x0000_i1047" DrawAspect="Content" ObjectID="_1614265190" r:id="rId54"/>
              </w:object>
            </w:r>
          </w:p>
        </w:tc>
        <w:tc>
          <w:tcPr>
            <w:tcW w:w="1000" w:type="pct"/>
            <w:vAlign w:val="center"/>
          </w:tcPr>
          <w:p w14:paraId="3BB13EF2" w14:textId="1FA31F9D" w:rsidR="0030146A" w:rsidRPr="005137AE" w:rsidRDefault="0030146A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23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3BDD9CDA" w14:textId="77777777" w:rsidR="009C7F68" w:rsidRDefault="009C7F68" w:rsidP="004E6BA7">
      <w:pPr>
        <w:rPr>
          <w:rFonts w:cstheme="minorHAnsi"/>
        </w:rPr>
      </w:pPr>
    </w:p>
    <w:p w14:paraId="4C6076B3" w14:textId="1BB6C8EF" w:rsidR="00396D2E" w:rsidRDefault="004B7F74" w:rsidP="004E6BA7">
      <w:pPr>
        <w:rPr>
          <w:rFonts w:cstheme="minorHAnsi"/>
        </w:rPr>
      </w:pPr>
      <w:r>
        <w:rPr>
          <w:rFonts w:cstheme="minorHAnsi"/>
        </w:rPr>
        <w:t>The s</w:t>
      </w:r>
      <w:r w:rsidR="00396D2E">
        <w:rPr>
          <w:rFonts w:cstheme="minorHAnsi"/>
        </w:rPr>
        <w:t xml:space="preserve">pecification limits for </w:t>
      </w:r>
      <w:r>
        <w:rPr>
          <w:rFonts w:cstheme="minorHAnsi"/>
        </w:rPr>
        <w:t>components can either be fixed or be optimized. The specification limit</w:t>
      </w:r>
      <w:r w:rsidR="008502D1">
        <w:rPr>
          <w:rFonts w:cstheme="minorHAnsi"/>
        </w:rPr>
        <w:t>s</w:t>
      </w:r>
      <w:r>
        <w:rPr>
          <w:rFonts w:cstheme="minorHAnsi"/>
        </w:rPr>
        <w:t xml:space="preserve"> of products </w:t>
      </w:r>
      <w:r w:rsidR="008502D1">
        <w:rPr>
          <w:rFonts w:cstheme="minorHAnsi"/>
        </w:rPr>
        <w:t>are</w:t>
      </w:r>
      <w:r>
        <w:rPr>
          <w:rFonts w:cstheme="minorHAnsi"/>
        </w:rPr>
        <w:t xml:space="preserve"> fixed (given by design).</w:t>
      </w:r>
    </w:p>
    <w:p w14:paraId="02F6B6F7" w14:textId="382E6F46" w:rsidR="002233DF" w:rsidRDefault="00B95990" w:rsidP="004E6BA7">
      <w:pPr>
        <w:rPr>
          <w:rFonts w:cstheme="minorHAnsi"/>
        </w:rPr>
      </w:pPr>
      <w:r>
        <w:rPr>
          <w:rFonts w:cstheme="minorHAnsi"/>
          <w:b/>
        </w:rPr>
        <w:t>Scenario</w:t>
      </w:r>
      <w:r w:rsidR="00E21456" w:rsidRPr="00E21456">
        <w:rPr>
          <w:rFonts w:cstheme="minorHAnsi"/>
          <w:b/>
        </w:rPr>
        <w:t xml:space="preserve"> </w:t>
      </w:r>
      <w:r w:rsidR="00E21456">
        <w:rPr>
          <w:rFonts w:cstheme="minorHAnsi"/>
          <w:b/>
        </w:rPr>
        <w:t>O</w:t>
      </w:r>
      <w:r w:rsidR="00E21456" w:rsidRPr="00E21456">
        <w:rPr>
          <w:rFonts w:cstheme="minorHAnsi"/>
          <w:b/>
        </w:rPr>
        <w:t>ne: f</w:t>
      </w:r>
      <w:r w:rsidR="00DD5A2B" w:rsidRPr="00E21456">
        <w:rPr>
          <w:rFonts w:cstheme="minorHAnsi"/>
          <w:b/>
        </w:rPr>
        <w:t xml:space="preserve">ix </w:t>
      </w:r>
      <w:r w:rsidR="00E21456" w:rsidRPr="00E21456">
        <w:rPr>
          <w:rFonts w:cstheme="minorHAnsi"/>
          <w:b/>
        </w:rPr>
        <w:t>specification</w:t>
      </w:r>
      <w:r w:rsidR="00E21456">
        <w:rPr>
          <w:rFonts w:cstheme="minorHAnsi"/>
        </w:rPr>
        <w:t>:</w:t>
      </w:r>
    </w:p>
    <w:p w14:paraId="140F1A61" w14:textId="1E2FCC5C" w:rsidR="00E21456" w:rsidRDefault="006119C3" w:rsidP="004E6BA7">
      <w:pPr>
        <w:rPr>
          <w:rFonts w:cstheme="minorHAnsi"/>
        </w:rPr>
      </w:pPr>
      <w:r>
        <w:rPr>
          <w:rFonts w:cstheme="minorHAnsi"/>
        </w:rPr>
        <w:t xml:space="preserve">When specification </w:t>
      </w:r>
      <w:r w:rsidR="00BE5D84">
        <w:rPr>
          <w:rFonts w:cstheme="minorHAnsi"/>
        </w:rPr>
        <w:t>limits</w:t>
      </w:r>
      <w:r w:rsidR="00396D2E">
        <w:rPr>
          <w:rFonts w:cstheme="minorHAnsi"/>
        </w:rPr>
        <w:t xml:space="preserve"> for components</w:t>
      </w:r>
      <w:r w:rsidR="00BE5D84">
        <w:rPr>
          <w:rFonts w:cstheme="minorHAnsi"/>
        </w:rPr>
        <w:t xml:space="preserve"> are fixed </w:t>
      </w:r>
      <w:r w:rsidR="005D678D">
        <w:rPr>
          <w:rFonts w:cstheme="minorHAnsi"/>
        </w:rPr>
        <w:t>at</w:t>
      </w:r>
      <w:r w:rsidR="00BE5D84">
        <w:rPr>
          <w:rFonts w:cstheme="minorHAnsi"/>
        </w:rPr>
        <w:t xml:space="preserve"> </w:t>
      </w:r>
      <w:r w:rsidR="00BE5D84" w:rsidRPr="00BE5D84">
        <w:rPr>
          <w:rFonts w:cstheme="minorHAnsi"/>
          <w:i/>
        </w:rPr>
        <w:t>µ</w:t>
      </w:r>
      <w:r w:rsidR="00BE5D84">
        <w:rPr>
          <w:rFonts w:cstheme="minorHAnsi"/>
        </w:rPr>
        <w:t>±3</w:t>
      </w:r>
      <w:r w:rsidR="00BE5D84" w:rsidRPr="00BE5D84">
        <w:rPr>
          <w:rFonts w:cstheme="minorHAnsi"/>
          <w:i/>
        </w:rPr>
        <w:t>σ</w:t>
      </w:r>
      <w:r w:rsidR="00BE5D84" w:rsidRPr="00BE5D84">
        <w:rPr>
          <w:rFonts w:cstheme="minorHAnsi"/>
          <w:i/>
          <w:vertAlign w:val="subscript"/>
        </w:rPr>
        <w:t>i</w:t>
      </w:r>
      <w:r w:rsidR="00BE5D84">
        <w:rPr>
          <w:rFonts w:cstheme="minorHAnsi"/>
        </w:rPr>
        <w:t xml:space="preserve">, then </w:t>
      </w:r>
      <w:r w:rsidR="00BB23B7" w:rsidRPr="00BB23B7">
        <w:rPr>
          <w:rFonts w:cstheme="minorHAnsi"/>
          <w:i/>
        </w:rPr>
        <w:t>α</w:t>
      </w:r>
      <w:proofErr w:type="spellStart"/>
      <w:r w:rsidR="00BB23B7" w:rsidRPr="00BB23B7">
        <w:rPr>
          <w:rFonts w:cstheme="minorHAnsi"/>
          <w:i/>
          <w:vertAlign w:val="subscript"/>
        </w:rPr>
        <w:t>i</w:t>
      </w:r>
      <w:proofErr w:type="spellEnd"/>
      <w:r w:rsidR="00BB23B7" w:rsidRPr="00BB23B7">
        <w:rPr>
          <w:rFonts w:cstheme="minorHAnsi"/>
          <w:i/>
        </w:rPr>
        <w:t xml:space="preserve"> </w:t>
      </w:r>
      <w:r w:rsidR="00C50E3E">
        <w:rPr>
          <w:rFonts w:cstheme="minorHAnsi"/>
        </w:rPr>
        <w:t xml:space="preserve">is a </w:t>
      </w:r>
      <w:r w:rsidR="00396D2E">
        <w:rPr>
          <w:rFonts w:cstheme="minorHAnsi"/>
        </w:rPr>
        <w:t>constant.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5919"/>
        <w:gridCol w:w="1721"/>
      </w:tblGrid>
      <w:tr w:rsidR="00201718" w:rsidRPr="005137AE" w14:paraId="791F8B3D" w14:textId="77777777" w:rsidTr="008D591A">
        <w:trPr>
          <w:jc w:val="center"/>
        </w:trPr>
        <w:tc>
          <w:tcPr>
            <w:tcW w:w="1000" w:type="pct"/>
            <w:vAlign w:val="center"/>
          </w:tcPr>
          <w:p w14:paraId="4CA1FCE1" w14:textId="77777777" w:rsidR="00201718" w:rsidRPr="005137AE" w:rsidRDefault="00201718" w:rsidP="008361AA"/>
        </w:tc>
        <w:tc>
          <w:tcPr>
            <w:tcW w:w="3000" w:type="pct"/>
            <w:vAlign w:val="center"/>
          </w:tcPr>
          <w:p w14:paraId="7D6F3421" w14:textId="56A8596F" w:rsidR="00201718" w:rsidRPr="005137AE" w:rsidRDefault="00247F2B" w:rsidP="008361AA">
            <w:pPr>
              <w:jc w:val="center"/>
            </w:pPr>
            <w:r w:rsidRPr="006D42F1">
              <w:rPr>
                <w:position w:val="-64"/>
              </w:rPr>
              <w:object w:dxaOrig="5960" w:dyaOrig="1040" w14:anchorId="0DF00950">
                <v:shape id="_x0000_i1048" type="#_x0000_t75" style="width:295.85pt;height:54.55pt" o:ole="">
                  <v:imagedata r:id="rId55" o:title=""/>
                </v:shape>
                <o:OLEObject Type="Embed" ProgID="Equation.DSMT4" ShapeID="_x0000_i1048" DrawAspect="Content" ObjectID="_1614265191" r:id="rId56"/>
              </w:object>
            </w:r>
          </w:p>
        </w:tc>
        <w:tc>
          <w:tcPr>
            <w:tcW w:w="1000" w:type="pct"/>
            <w:vAlign w:val="center"/>
          </w:tcPr>
          <w:p w14:paraId="2E2FC183" w14:textId="5F8BA94E" w:rsidR="00201718" w:rsidRPr="005137AE" w:rsidRDefault="00201718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24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133FF4E3" w14:textId="2DDE9E94" w:rsidR="00B512A1" w:rsidRDefault="00B512A1" w:rsidP="00B512A1">
      <w:pPr>
        <w:rPr>
          <w:rFonts w:cstheme="minorHAnsi"/>
        </w:rPr>
      </w:pPr>
      <w:r>
        <w:rPr>
          <w:rFonts w:cstheme="minorHAnsi"/>
        </w:rPr>
        <w:t xml:space="preserve">Average cost of a product, </w:t>
      </w:r>
      <w:r w:rsidRPr="00490907">
        <w:rPr>
          <w:rFonts w:cstheme="minorHAnsi"/>
          <w:i/>
        </w:rPr>
        <w:t>U</w:t>
      </w:r>
      <w:r>
        <w:rPr>
          <w:rFonts w:cstheme="minorHAnsi"/>
        </w:rPr>
        <w:t xml:space="preserve">, is a function of manufacturing rates, </w:t>
      </w:r>
      <w:r w:rsidR="006D3C85" w:rsidRPr="006F3C4B">
        <w:rPr>
          <w:rFonts w:cstheme="minorHAnsi"/>
          <w:i/>
        </w:rPr>
        <w:t>r</w:t>
      </w:r>
      <w:r w:rsidR="006D3C85" w:rsidRPr="006F3C4B">
        <w:rPr>
          <w:rFonts w:cstheme="minorHAnsi"/>
          <w:vertAlign w:val="subscript"/>
        </w:rPr>
        <w:t>1</w:t>
      </w:r>
      <w:r w:rsidR="006D3C85">
        <w:rPr>
          <w:rFonts w:cstheme="minorHAnsi"/>
        </w:rPr>
        <w:t xml:space="preserve">, </w:t>
      </w:r>
      <w:r w:rsidR="006D3C85" w:rsidRPr="006F3C4B">
        <w:rPr>
          <w:rFonts w:cstheme="minorHAnsi"/>
          <w:i/>
        </w:rPr>
        <w:t>r</w:t>
      </w:r>
      <w:r w:rsidR="006D3C85" w:rsidRPr="006F3C4B">
        <w:rPr>
          <w:rFonts w:cstheme="minorHAnsi"/>
          <w:vertAlign w:val="subscript"/>
        </w:rPr>
        <w:t>2</w:t>
      </w:r>
      <w:r w:rsidR="006D3C85" w:rsidRPr="006D3C85">
        <w:rPr>
          <w:rFonts w:cstheme="minorHAnsi"/>
        </w:rPr>
        <w:t>,</w:t>
      </w:r>
      <w:r w:rsidR="006D3C85">
        <w:rPr>
          <w:rFonts w:cstheme="minorHAnsi"/>
        </w:rPr>
        <w:t xml:space="preserve"> …, </w:t>
      </w:r>
      <w:r w:rsidR="006D3C85" w:rsidRPr="006F3C4B">
        <w:rPr>
          <w:rFonts w:cstheme="minorHAnsi"/>
          <w:i/>
        </w:rPr>
        <w:t>r</w:t>
      </w:r>
      <w:r w:rsidR="006D3C85" w:rsidRPr="006F3C4B">
        <w:rPr>
          <w:rFonts w:cstheme="minorHAnsi"/>
          <w:i/>
          <w:vertAlign w:val="subscript"/>
        </w:rPr>
        <w:t>m</w:t>
      </w:r>
      <w:r w:rsidR="006D3C85">
        <w:rPr>
          <w:rFonts w:cstheme="minorHAnsi"/>
        </w:rPr>
        <w:t xml:space="preserve"> </w:t>
      </w:r>
      <w:r>
        <w:rPr>
          <w:rFonts w:cstheme="minorHAnsi"/>
        </w:rPr>
        <w:t xml:space="preserve">of components. We optimize these manufacturing rates to minimize </w:t>
      </w:r>
      <w:r w:rsidRPr="00490907">
        <w:rPr>
          <w:rFonts w:cstheme="minorHAnsi"/>
          <w:i/>
        </w:rPr>
        <w:t>U</w:t>
      </w:r>
      <w:r>
        <w:rPr>
          <w:rFonts w:cstheme="minorHAnsi"/>
        </w:rPr>
        <w:t>. This is an unconstrained multivariate optimization problem.</w:t>
      </w:r>
      <w:r w:rsidR="00D95AD4">
        <w:rPr>
          <w:rFonts w:cstheme="minorHAnsi"/>
        </w:rPr>
        <w:t xml:space="preserve"> The problem can be solved using gradient based optimization algorithms or using </w:t>
      </w:r>
      <w:r w:rsidR="00E01DBA">
        <w:rPr>
          <w:rFonts w:cstheme="minorHAnsi"/>
        </w:rPr>
        <w:t>TensorFlow.</w:t>
      </w:r>
    </w:p>
    <w:p w14:paraId="76F8766E" w14:textId="77777777" w:rsidR="002C7C9A" w:rsidRDefault="002C7C9A" w:rsidP="004E6BA7">
      <w:pPr>
        <w:rPr>
          <w:rFonts w:cstheme="minorHAnsi"/>
        </w:rPr>
      </w:pPr>
    </w:p>
    <w:p w14:paraId="0E0E6542" w14:textId="118125F7" w:rsidR="00E21456" w:rsidRDefault="00B95990" w:rsidP="004E6BA7">
      <w:pPr>
        <w:rPr>
          <w:rFonts w:cstheme="minorHAnsi"/>
        </w:rPr>
      </w:pPr>
      <w:r>
        <w:rPr>
          <w:rFonts w:cstheme="minorHAnsi"/>
          <w:b/>
        </w:rPr>
        <w:t>Scenario</w:t>
      </w:r>
      <w:r w:rsidRPr="00E21456">
        <w:rPr>
          <w:rFonts w:cstheme="minorHAnsi"/>
          <w:b/>
        </w:rPr>
        <w:t xml:space="preserve"> </w:t>
      </w:r>
      <w:r w:rsidR="00E21456" w:rsidRPr="00E21456">
        <w:rPr>
          <w:rFonts w:cstheme="minorHAnsi"/>
          <w:b/>
        </w:rPr>
        <w:t>Two: optimize specification</w:t>
      </w:r>
      <w:r w:rsidR="00E21456">
        <w:rPr>
          <w:rFonts w:cstheme="minorHAnsi"/>
        </w:rPr>
        <w:t>:</w:t>
      </w:r>
    </w:p>
    <w:p w14:paraId="1AED25BA" w14:textId="25DA4C5B" w:rsidR="0073033A" w:rsidRDefault="0073033A" w:rsidP="0073033A">
      <w:pPr>
        <w:rPr>
          <w:rFonts w:cstheme="minorHAnsi"/>
        </w:rPr>
      </w:pPr>
      <w:r>
        <w:rPr>
          <w:rFonts w:cstheme="minorHAnsi"/>
        </w:rPr>
        <w:t xml:space="preserve">When specification limits for components are defined at </w:t>
      </w:r>
      <w:r w:rsidRPr="00BE5D84">
        <w:rPr>
          <w:rFonts w:cstheme="minorHAnsi"/>
          <w:i/>
        </w:rPr>
        <w:t>µ</w:t>
      </w:r>
      <w:r>
        <w:rPr>
          <w:rFonts w:cstheme="minorHAnsi"/>
        </w:rPr>
        <w:t>±</w:t>
      </w:r>
      <w:proofErr w:type="spellStart"/>
      <w:r w:rsidRPr="0073033A">
        <w:rPr>
          <w:rFonts w:cstheme="minorHAnsi"/>
          <w:i/>
        </w:rPr>
        <w:t>k</w:t>
      </w:r>
      <w:r w:rsidRPr="0073033A">
        <w:rPr>
          <w:rFonts w:cstheme="minorHAnsi"/>
          <w:i/>
          <w:vertAlign w:val="subscript"/>
        </w:rPr>
        <w:t>i</w:t>
      </w:r>
      <w:r w:rsidRPr="00BE5D84">
        <w:rPr>
          <w:rFonts w:cstheme="minorHAnsi"/>
          <w:i/>
        </w:rPr>
        <w:t>σ</w:t>
      </w:r>
      <w:r w:rsidRPr="00BE5D84">
        <w:rPr>
          <w:rFonts w:cstheme="minorHAnsi"/>
          <w:i/>
          <w:vertAlign w:val="subscript"/>
        </w:rPr>
        <w:t>i</w:t>
      </w:r>
      <w:proofErr w:type="spellEnd"/>
      <w:r>
        <w:rPr>
          <w:rFonts w:cstheme="minorHAnsi"/>
        </w:rPr>
        <w:t xml:space="preserve">, then </w:t>
      </w:r>
      <w:r w:rsidRPr="00BB23B7">
        <w:rPr>
          <w:rFonts w:cstheme="minorHAnsi"/>
          <w:i/>
        </w:rPr>
        <w:t>α</w:t>
      </w:r>
      <w:proofErr w:type="spellStart"/>
      <w:r w:rsidRPr="00BB23B7">
        <w:rPr>
          <w:rFonts w:cstheme="minorHAnsi"/>
          <w:i/>
          <w:vertAlign w:val="subscript"/>
        </w:rPr>
        <w:t>i</w:t>
      </w:r>
      <w:proofErr w:type="spellEnd"/>
      <w:r w:rsidRPr="00BB23B7">
        <w:rPr>
          <w:rFonts w:cstheme="minorHAnsi"/>
          <w:i/>
        </w:rPr>
        <w:t xml:space="preserve"> </w:t>
      </w:r>
      <w:r w:rsidR="00271584">
        <w:rPr>
          <w:rFonts w:cstheme="minorHAnsi"/>
        </w:rPr>
        <w:t>should be computed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71584" w:rsidRPr="005137AE" w14:paraId="10C8F181" w14:textId="77777777" w:rsidTr="008D591A">
        <w:trPr>
          <w:jc w:val="center"/>
        </w:trPr>
        <w:tc>
          <w:tcPr>
            <w:tcW w:w="1000" w:type="pct"/>
            <w:vAlign w:val="center"/>
          </w:tcPr>
          <w:p w14:paraId="68199FC9" w14:textId="77777777" w:rsidR="00271584" w:rsidRPr="005137AE" w:rsidRDefault="00271584" w:rsidP="008361AA"/>
        </w:tc>
        <w:tc>
          <w:tcPr>
            <w:tcW w:w="3000" w:type="pct"/>
            <w:vAlign w:val="center"/>
          </w:tcPr>
          <w:p w14:paraId="3A13E1A0" w14:textId="10EC7E8B" w:rsidR="00271584" w:rsidRPr="005137AE" w:rsidRDefault="00FF6860" w:rsidP="008361AA">
            <w:pPr>
              <w:jc w:val="center"/>
            </w:pPr>
            <w:r w:rsidRPr="00FF6860">
              <w:rPr>
                <w:position w:val="-28"/>
              </w:rPr>
              <w:object w:dxaOrig="2820" w:dyaOrig="660" w14:anchorId="673B46D7">
                <v:shape id="_x0000_i1049" type="#_x0000_t75" style="width:140.1pt;height:34.2pt" o:ole="">
                  <v:imagedata r:id="rId57" o:title=""/>
                </v:shape>
                <o:OLEObject Type="Embed" ProgID="Equation.DSMT4" ShapeID="_x0000_i1049" DrawAspect="Content" ObjectID="_1614265192" r:id="rId58"/>
              </w:object>
            </w:r>
          </w:p>
        </w:tc>
        <w:tc>
          <w:tcPr>
            <w:tcW w:w="1000" w:type="pct"/>
            <w:vAlign w:val="center"/>
          </w:tcPr>
          <w:p w14:paraId="27C3776A" w14:textId="246FB241" w:rsidR="00271584" w:rsidRPr="005137AE" w:rsidRDefault="00271584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25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24965AE7" w14:textId="7BD06E24" w:rsidR="00E21456" w:rsidRDefault="008751F8" w:rsidP="004E6BA7">
      <w:pPr>
        <w:rPr>
          <w:rFonts w:cstheme="minorHAnsi"/>
        </w:rPr>
      </w:pPr>
      <w:r>
        <w:rPr>
          <w:rFonts w:cstheme="minorHAnsi"/>
        </w:rPr>
        <w:t xml:space="preserve">The objective function, Eq.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GOTOBUTTON ZEqnNum209708  \* MERGEFORMAT </w:instrTex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ZEqnNum209708 \* Charformat \! \* MERGEFORMAT </w:instrText>
      </w:r>
      <w:r>
        <w:rPr>
          <w:rFonts w:cstheme="minorHAnsi"/>
        </w:rPr>
        <w:fldChar w:fldCharType="separate"/>
      </w:r>
      <w:r w:rsidR="004F79B7" w:rsidRPr="004F79B7">
        <w:rPr>
          <w:rFonts w:cstheme="minorHAnsi"/>
        </w:rPr>
        <w:instrText>(16)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is a function of </w:t>
      </w:r>
      <w:r w:rsidR="006F3C4B" w:rsidRPr="006F3C4B">
        <w:rPr>
          <w:rFonts w:cstheme="minorHAnsi"/>
          <w:i/>
        </w:rPr>
        <w:t>r</w:t>
      </w:r>
      <w:r w:rsidR="006F3C4B" w:rsidRPr="006F3C4B">
        <w:rPr>
          <w:rFonts w:cstheme="minorHAnsi"/>
          <w:vertAlign w:val="subscript"/>
        </w:rPr>
        <w:t>1</w:t>
      </w:r>
      <w:r w:rsidR="006F3C4B">
        <w:rPr>
          <w:rFonts w:cstheme="minorHAnsi"/>
        </w:rPr>
        <w:t xml:space="preserve">, </w:t>
      </w:r>
      <w:r w:rsidR="006F3C4B" w:rsidRPr="006F3C4B">
        <w:rPr>
          <w:rFonts w:cstheme="minorHAnsi"/>
          <w:i/>
        </w:rPr>
        <w:t>r</w:t>
      </w:r>
      <w:r w:rsidR="006F3C4B" w:rsidRPr="006F3C4B">
        <w:rPr>
          <w:rFonts w:cstheme="minorHAnsi"/>
          <w:vertAlign w:val="subscript"/>
        </w:rPr>
        <w:t>2</w:t>
      </w:r>
      <w:r w:rsidR="006F3C4B">
        <w:rPr>
          <w:rFonts w:cstheme="minorHAnsi"/>
        </w:rPr>
        <w:t>,…</w:t>
      </w:r>
      <w:r w:rsidR="006F3C4B" w:rsidRPr="006F3C4B">
        <w:rPr>
          <w:rFonts w:cstheme="minorHAnsi"/>
          <w:i/>
        </w:rPr>
        <w:t>r</w:t>
      </w:r>
      <w:r w:rsidR="006F3C4B" w:rsidRPr="006F3C4B">
        <w:rPr>
          <w:rFonts w:cstheme="minorHAnsi"/>
          <w:i/>
          <w:vertAlign w:val="subscript"/>
        </w:rPr>
        <w:t>m</w:t>
      </w:r>
      <w:r w:rsidR="006F3C4B">
        <w:rPr>
          <w:rFonts w:cstheme="minorHAnsi"/>
        </w:rPr>
        <w:t xml:space="preserve">, and </w:t>
      </w:r>
      <w:r w:rsidR="006F3C4B" w:rsidRPr="006F3C4B">
        <w:rPr>
          <w:rFonts w:cstheme="minorHAnsi"/>
          <w:i/>
        </w:rPr>
        <w:t>k</w:t>
      </w:r>
      <w:r w:rsidR="006F3C4B" w:rsidRPr="006F3C4B">
        <w:rPr>
          <w:rFonts w:cstheme="minorHAnsi"/>
          <w:vertAlign w:val="subscript"/>
        </w:rPr>
        <w:t>1</w:t>
      </w:r>
      <w:r w:rsidR="006F3C4B">
        <w:rPr>
          <w:rFonts w:cstheme="minorHAnsi"/>
        </w:rPr>
        <w:t xml:space="preserve">, </w:t>
      </w:r>
      <w:r w:rsidR="006F3C4B" w:rsidRPr="006F3C4B">
        <w:rPr>
          <w:rFonts w:cstheme="minorHAnsi"/>
          <w:i/>
        </w:rPr>
        <w:t>k</w:t>
      </w:r>
      <w:r w:rsidR="006F3C4B" w:rsidRPr="006F3C4B">
        <w:rPr>
          <w:rFonts w:cstheme="minorHAnsi"/>
          <w:vertAlign w:val="subscript"/>
        </w:rPr>
        <w:t>2</w:t>
      </w:r>
      <w:r w:rsidR="006F3C4B">
        <w:rPr>
          <w:rFonts w:cstheme="minorHAnsi"/>
        </w:rPr>
        <w:t xml:space="preserve">,…, </w:t>
      </w:r>
      <w:r w:rsidR="006F3C4B" w:rsidRPr="006F3C4B">
        <w:rPr>
          <w:rFonts w:cstheme="minorHAnsi"/>
          <w:i/>
        </w:rPr>
        <w:t>k</w:t>
      </w:r>
      <w:r w:rsidR="006F3C4B" w:rsidRPr="006F3C4B">
        <w:rPr>
          <w:rFonts w:cstheme="minorHAnsi"/>
          <w:i/>
          <w:vertAlign w:val="subscript"/>
        </w:rPr>
        <w:t>m</w:t>
      </w:r>
      <w:r w:rsidR="006F3C4B" w:rsidRPr="006F3C4B">
        <w:rPr>
          <w:rFonts w:cstheme="minorHAnsi"/>
        </w:rPr>
        <w:t>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395"/>
        <w:gridCol w:w="1483"/>
      </w:tblGrid>
      <w:tr w:rsidR="009C39DF" w:rsidRPr="005137AE" w14:paraId="1AB4327E" w14:textId="77777777" w:rsidTr="008D591A">
        <w:trPr>
          <w:jc w:val="center"/>
        </w:trPr>
        <w:tc>
          <w:tcPr>
            <w:tcW w:w="1000" w:type="pct"/>
            <w:vAlign w:val="center"/>
          </w:tcPr>
          <w:p w14:paraId="2DFEBE8D" w14:textId="77777777" w:rsidR="009C39DF" w:rsidRPr="005137AE" w:rsidRDefault="009C39DF" w:rsidP="008361AA"/>
        </w:tc>
        <w:bookmarkStart w:id="13" w:name="_GoBack"/>
        <w:tc>
          <w:tcPr>
            <w:tcW w:w="3000" w:type="pct"/>
            <w:vAlign w:val="center"/>
          </w:tcPr>
          <w:p w14:paraId="20E0F094" w14:textId="25E0A4EF" w:rsidR="009C39DF" w:rsidRPr="005137AE" w:rsidRDefault="00D02292" w:rsidP="008361AA">
            <w:pPr>
              <w:jc w:val="center"/>
            </w:pPr>
            <w:r w:rsidRPr="006D42F1">
              <w:rPr>
                <w:position w:val="-64"/>
              </w:rPr>
              <w:object w:dxaOrig="6440" w:dyaOrig="1040" w14:anchorId="7463A6B1">
                <v:shape id="_x0000_i1050" type="#_x0000_t75" style="width:319.7pt;height:54.55pt" o:ole="">
                  <v:imagedata r:id="rId59" o:title=""/>
                </v:shape>
                <o:OLEObject Type="Embed" ProgID="Equation.DSMT4" ShapeID="_x0000_i1050" DrawAspect="Content" ObjectID="_1614265193" r:id="rId60"/>
              </w:object>
            </w:r>
            <w:bookmarkEnd w:id="13"/>
          </w:p>
        </w:tc>
        <w:tc>
          <w:tcPr>
            <w:tcW w:w="1000" w:type="pct"/>
            <w:vAlign w:val="center"/>
          </w:tcPr>
          <w:p w14:paraId="707A30EF" w14:textId="0C52BCEA" w:rsidR="009C39DF" w:rsidRPr="005137AE" w:rsidRDefault="009C39DF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26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5D96FF7A" w14:textId="1EBC2EDD" w:rsidR="005505BF" w:rsidRDefault="004449D7" w:rsidP="004E6BA7">
      <w:pPr>
        <w:rPr>
          <w:rFonts w:cstheme="minorHAnsi"/>
        </w:rPr>
      </w:pPr>
      <w:r>
        <w:rPr>
          <w:rFonts w:cstheme="minorHAnsi"/>
        </w:rPr>
        <w:t xml:space="preserve">The error function, </w:t>
      </w:r>
      <w:r w:rsidR="005505BF">
        <w:rPr>
          <w:rFonts w:cstheme="minorHAnsi"/>
        </w:rPr>
        <w:t>erf(</w:t>
      </w:r>
      <w:r w:rsidR="005505BF" w:rsidRPr="004449D7">
        <w:rPr>
          <w:rFonts w:cstheme="minorHAnsi"/>
          <w:i/>
        </w:rPr>
        <w:t>x</w:t>
      </w:r>
      <w:r w:rsidR="005505BF">
        <w:rPr>
          <w:rFonts w:cstheme="minorHAnsi"/>
        </w:rPr>
        <w:t xml:space="preserve">) can be approximated using </w:t>
      </w:r>
      <w:r w:rsidR="00E40984" w:rsidRPr="00E40984">
        <w:rPr>
          <w:rFonts w:cstheme="minorHAnsi"/>
        </w:rPr>
        <w:t>power series expansion</w:t>
      </w:r>
      <w:r w:rsidR="00343128">
        <w:rPr>
          <w:rFonts w:cstheme="minorHAnsi"/>
        </w:rPr>
        <w:t xml:space="preserve"> (we use a seventh order approximation)</w:t>
      </w:r>
      <w:r w:rsidR="006A0E3D">
        <w:rPr>
          <w:rFonts w:cstheme="minorHAnsi"/>
        </w:rPr>
        <w:t>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766"/>
        <w:gridCol w:w="797"/>
      </w:tblGrid>
      <w:tr w:rsidR="00CA70DB" w:rsidRPr="005137AE" w14:paraId="71C7CAEB" w14:textId="77777777" w:rsidTr="008D591A">
        <w:trPr>
          <w:jc w:val="center"/>
        </w:trPr>
        <w:tc>
          <w:tcPr>
            <w:tcW w:w="1000" w:type="pct"/>
            <w:vAlign w:val="center"/>
          </w:tcPr>
          <w:p w14:paraId="64123E70" w14:textId="77777777" w:rsidR="00CA70DB" w:rsidRPr="005137AE" w:rsidRDefault="00CA70DB" w:rsidP="008361AA"/>
        </w:tc>
        <w:tc>
          <w:tcPr>
            <w:tcW w:w="3000" w:type="pct"/>
            <w:vAlign w:val="center"/>
          </w:tcPr>
          <w:p w14:paraId="2AF24B72" w14:textId="030061EC" w:rsidR="00CA70DB" w:rsidRPr="005137AE" w:rsidRDefault="005C2526" w:rsidP="008361AA">
            <w:pPr>
              <w:jc w:val="center"/>
            </w:pPr>
            <w:r w:rsidRPr="00FF6860">
              <w:rPr>
                <w:position w:val="-28"/>
              </w:rPr>
              <w:object w:dxaOrig="7820" w:dyaOrig="700" w14:anchorId="0AAE8433">
                <v:shape id="_x0000_i1051" type="#_x0000_t75" style="width:388.15pt;height:36.7pt" o:ole="">
                  <v:imagedata r:id="rId61" o:title=""/>
                </v:shape>
                <o:OLEObject Type="Embed" ProgID="Equation.DSMT4" ShapeID="_x0000_i1051" DrawAspect="Content" ObjectID="_1614265194" r:id="rId62"/>
              </w:object>
            </w:r>
          </w:p>
        </w:tc>
        <w:tc>
          <w:tcPr>
            <w:tcW w:w="1000" w:type="pct"/>
            <w:vAlign w:val="center"/>
          </w:tcPr>
          <w:p w14:paraId="2C451873" w14:textId="43EC560B" w:rsidR="00CA70DB" w:rsidRPr="005137AE" w:rsidRDefault="00CA70DB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27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4E8CCD58" w14:textId="540AAAD4" w:rsidR="00CA70DB" w:rsidRDefault="00CA70DB" w:rsidP="004E6BA7">
      <w:pPr>
        <w:rPr>
          <w:rFonts w:cstheme="minorHAnsi"/>
        </w:rPr>
      </w:pPr>
    </w:p>
    <w:p w14:paraId="08EF441D" w14:textId="6A306E87" w:rsidR="00940BF8" w:rsidRPr="00940BF8" w:rsidRDefault="00940BF8" w:rsidP="004E6BA7">
      <w:pPr>
        <w:rPr>
          <w:rFonts w:cstheme="minorHAnsi"/>
          <w:b/>
        </w:rPr>
      </w:pPr>
      <w:r w:rsidRPr="00940BF8">
        <w:rPr>
          <w:rFonts w:cstheme="minorHAnsi"/>
          <w:b/>
        </w:rPr>
        <w:t>Case study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4F47C0" w:rsidRPr="005137AE" w14:paraId="73CC9F3A" w14:textId="77777777" w:rsidTr="005754DB">
        <w:tc>
          <w:tcPr>
            <w:tcW w:w="1000" w:type="pct"/>
          </w:tcPr>
          <w:p w14:paraId="7A0DD740" w14:textId="77777777" w:rsidR="004F47C0" w:rsidRPr="005137AE" w:rsidRDefault="004F47C0" w:rsidP="008361AA"/>
        </w:tc>
        <w:tc>
          <w:tcPr>
            <w:tcW w:w="3000" w:type="pct"/>
          </w:tcPr>
          <w:p w14:paraId="00079A1B" w14:textId="1A91DA1D" w:rsidR="004F47C0" w:rsidRPr="005137AE" w:rsidRDefault="00CA714A" w:rsidP="008361AA">
            <w:pPr>
              <w:jc w:val="center"/>
            </w:pPr>
            <w:r w:rsidRPr="00925290">
              <w:rPr>
                <w:position w:val="-30"/>
              </w:rPr>
              <w:object w:dxaOrig="3620" w:dyaOrig="680" w14:anchorId="337DBECF">
                <v:shape id="_x0000_i1052" type="#_x0000_t75" style="width:186.05pt;height:27.1pt" o:ole="">
                  <v:imagedata r:id="rId63" o:title=""/>
                </v:shape>
                <o:OLEObject Type="Embed" ProgID="Equation.DSMT4" ShapeID="_x0000_i1052" DrawAspect="Content" ObjectID="_1614265195" r:id="rId64"/>
              </w:object>
            </w:r>
          </w:p>
        </w:tc>
        <w:tc>
          <w:tcPr>
            <w:tcW w:w="1000" w:type="pct"/>
          </w:tcPr>
          <w:p w14:paraId="3EAFA7FE" w14:textId="7DECF0C1" w:rsidR="004F47C0" w:rsidRPr="005137AE" w:rsidRDefault="004F47C0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28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5F0D31D8" w14:textId="4CC7CFF3" w:rsidR="00940BF8" w:rsidRDefault="00940BF8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5654"/>
        <w:gridCol w:w="1853"/>
      </w:tblGrid>
      <w:tr w:rsidR="00A856B2" w:rsidRPr="005137AE" w14:paraId="5A8BA603" w14:textId="77777777" w:rsidTr="008361AA">
        <w:tc>
          <w:tcPr>
            <w:tcW w:w="1000" w:type="pct"/>
          </w:tcPr>
          <w:p w14:paraId="17AB49A9" w14:textId="77777777" w:rsidR="00A856B2" w:rsidRPr="005137AE" w:rsidRDefault="00A856B2" w:rsidP="008361AA"/>
        </w:tc>
        <w:tc>
          <w:tcPr>
            <w:tcW w:w="3000" w:type="pct"/>
          </w:tcPr>
          <w:p w14:paraId="213592B1" w14:textId="484713FD" w:rsidR="00A856B2" w:rsidRPr="005137AE" w:rsidRDefault="00CE7ACA" w:rsidP="008361AA">
            <w:pPr>
              <w:jc w:val="center"/>
            </w:pPr>
            <w:r w:rsidRPr="008102D1">
              <w:rPr>
                <w:position w:val="-68"/>
              </w:rPr>
              <w:object w:dxaOrig="5500" w:dyaOrig="1060" w14:anchorId="0C9DAABA">
                <v:shape id="_x0000_i1053" type="#_x0000_t75" style="width:282.65pt;height:42.05pt" o:ole="">
                  <v:imagedata r:id="rId65" o:title=""/>
                </v:shape>
                <o:OLEObject Type="Embed" ProgID="Equation.DSMT4" ShapeID="_x0000_i1053" DrawAspect="Content" ObjectID="_1614265196" r:id="rId66"/>
              </w:object>
            </w:r>
          </w:p>
        </w:tc>
        <w:tc>
          <w:tcPr>
            <w:tcW w:w="1000" w:type="pct"/>
          </w:tcPr>
          <w:p w14:paraId="1F494FEB" w14:textId="60BBDC35" w:rsidR="00A856B2" w:rsidRPr="005137AE" w:rsidRDefault="00A856B2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29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28818A26" w14:textId="1EF402B0" w:rsidR="00A856B2" w:rsidRDefault="00A856B2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5995"/>
        <w:gridCol w:w="1683"/>
      </w:tblGrid>
      <w:tr w:rsidR="008102D1" w:rsidRPr="005137AE" w14:paraId="77209B08" w14:textId="77777777" w:rsidTr="008361AA">
        <w:tc>
          <w:tcPr>
            <w:tcW w:w="1000" w:type="pct"/>
          </w:tcPr>
          <w:p w14:paraId="6B6E4DCD" w14:textId="77777777" w:rsidR="008102D1" w:rsidRPr="005137AE" w:rsidRDefault="008102D1" w:rsidP="008361AA"/>
        </w:tc>
        <w:tc>
          <w:tcPr>
            <w:tcW w:w="3000" w:type="pct"/>
          </w:tcPr>
          <w:p w14:paraId="01AB95F5" w14:textId="765E33A9" w:rsidR="008102D1" w:rsidRPr="005137AE" w:rsidRDefault="00A24CF3" w:rsidP="008361AA">
            <w:pPr>
              <w:jc w:val="center"/>
            </w:pPr>
            <w:r w:rsidRPr="008102D1">
              <w:rPr>
                <w:position w:val="-68"/>
              </w:rPr>
              <w:object w:dxaOrig="5820" w:dyaOrig="1060" w14:anchorId="35B492BE">
                <v:shape id="_x0000_i1054" type="#_x0000_t75" style="width:299.75pt;height:42.05pt" o:ole="">
                  <v:imagedata r:id="rId67" o:title=""/>
                </v:shape>
                <o:OLEObject Type="Embed" ProgID="Equation.DSMT4" ShapeID="_x0000_i1054" DrawAspect="Content" ObjectID="_1614265197" r:id="rId68"/>
              </w:object>
            </w:r>
          </w:p>
        </w:tc>
        <w:tc>
          <w:tcPr>
            <w:tcW w:w="1000" w:type="pct"/>
          </w:tcPr>
          <w:p w14:paraId="2EA47B72" w14:textId="27ED150F" w:rsidR="008102D1" w:rsidRPr="005137AE" w:rsidRDefault="008102D1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30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1217CA32" w14:textId="5158B24A" w:rsidR="008102D1" w:rsidRDefault="008102D1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5810"/>
        <w:gridCol w:w="1775"/>
      </w:tblGrid>
      <w:tr w:rsidR="00A33E2D" w:rsidRPr="005137AE" w14:paraId="27652D9B" w14:textId="77777777" w:rsidTr="008361AA">
        <w:tc>
          <w:tcPr>
            <w:tcW w:w="1000" w:type="pct"/>
          </w:tcPr>
          <w:p w14:paraId="12C24378" w14:textId="77777777" w:rsidR="00A33E2D" w:rsidRPr="005137AE" w:rsidRDefault="00A33E2D" w:rsidP="008361AA"/>
        </w:tc>
        <w:tc>
          <w:tcPr>
            <w:tcW w:w="3000" w:type="pct"/>
          </w:tcPr>
          <w:p w14:paraId="41A30C83" w14:textId="48EDCB4F" w:rsidR="00A33E2D" w:rsidRPr="005137AE" w:rsidRDefault="002E5493" w:rsidP="008361AA">
            <w:pPr>
              <w:jc w:val="center"/>
            </w:pPr>
            <w:r w:rsidRPr="008102D1">
              <w:rPr>
                <w:position w:val="-68"/>
              </w:rPr>
              <w:object w:dxaOrig="5640" w:dyaOrig="1060" w14:anchorId="2B5FBC29">
                <v:shape id="_x0000_i1055" type="#_x0000_t75" style="width:290.5pt;height:42.05pt" o:ole="">
                  <v:imagedata r:id="rId69" o:title=""/>
                </v:shape>
                <o:OLEObject Type="Embed" ProgID="Equation.DSMT4" ShapeID="_x0000_i1055" DrawAspect="Content" ObjectID="_1614265198" r:id="rId70"/>
              </w:object>
            </w:r>
          </w:p>
        </w:tc>
        <w:tc>
          <w:tcPr>
            <w:tcW w:w="1000" w:type="pct"/>
          </w:tcPr>
          <w:p w14:paraId="2723E717" w14:textId="5783556B" w:rsidR="00A33E2D" w:rsidRPr="005137AE" w:rsidRDefault="00A33E2D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31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52BCADAE" w14:textId="717758DD" w:rsidR="00A33E2D" w:rsidRDefault="00A33E2D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8694"/>
        <w:gridCol w:w="392"/>
      </w:tblGrid>
      <w:tr w:rsidR="00A367D3" w:rsidRPr="005137AE" w14:paraId="17C3E9FC" w14:textId="77777777" w:rsidTr="008361AA">
        <w:tc>
          <w:tcPr>
            <w:tcW w:w="1000" w:type="pct"/>
          </w:tcPr>
          <w:p w14:paraId="5A019114" w14:textId="77777777" w:rsidR="00A367D3" w:rsidRPr="005137AE" w:rsidRDefault="00A367D3" w:rsidP="008361AA"/>
        </w:tc>
        <w:tc>
          <w:tcPr>
            <w:tcW w:w="3000" w:type="pct"/>
          </w:tcPr>
          <w:p w14:paraId="092786DC" w14:textId="7538A9E9" w:rsidR="00A367D3" w:rsidRPr="005137AE" w:rsidRDefault="008272C9" w:rsidP="008361AA">
            <w:pPr>
              <w:jc w:val="center"/>
            </w:pPr>
            <w:r w:rsidRPr="00912C70">
              <w:rPr>
                <w:position w:val="-60"/>
              </w:rPr>
              <w:object w:dxaOrig="8440" w:dyaOrig="1120" w14:anchorId="2E7F0578">
                <v:shape id="_x0000_i1069" type="#_x0000_t75" style="width:434.5pt;height:44.2pt" o:ole="">
                  <v:imagedata r:id="rId71" o:title=""/>
                </v:shape>
                <o:OLEObject Type="Embed" ProgID="Equation.DSMT4" ShapeID="_x0000_i1069" DrawAspect="Content" ObjectID="_1614265199" r:id="rId72"/>
              </w:object>
            </w:r>
          </w:p>
        </w:tc>
        <w:tc>
          <w:tcPr>
            <w:tcW w:w="1000" w:type="pct"/>
          </w:tcPr>
          <w:p w14:paraId="4C6D4A30" w14:textId="6D371E2F" w:rsidR="00A367D3" w:rsidRPr="005137AE" w:rsidRDefault="00A367D3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32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0A9919CA" w14:textId="09808123" w:rsidR="00A367D3" w:rsidRDefault="00A367D3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671463" w:rsidRPr="005137AE" w14:paraId="24C5BAE6" w14:textId="77777777" w:rsidTr="008361AA">
        <w:tc>
          <w:tcPr>
            <w:tcW w:w="1000" w:type="pct"/>
          </w:tcPr>
          <w:p w14:paraId="4E114B16" w14:textId="77777777" w:rsidR="00671463" w:rsidRPr="005137AE" w:rsidRDefault="00671463" w:rsidP="008361AA"/>
        </w:tc>
        <w:tc>
          <w:tcPr>
            <w:tcW w:w="3000" w:type="pct"/>
          </w:tcPr>
          <w:p w14:paraId="087A576D" w14:textId="2B7DADB6" w:rsidR="00671463" w:rsidRPr="005137AE" w:rsidRDefault="00390C05" w:rsidP="008361AA">
            <w:pPr>
              <w:jc w:val="center"/>
            </w:pPr>
            <w:r w:rsidRPr="00390C05">
              <w:rPr>
                <w:position w:val="-30"/>
              </w:rPr>
              <w:object w:dxaOrig="3019" w:dyaOrig="720" w14:anchorId="00EAE2F4">
                <v:shape id="_x0000_i1057" type="#_x0000_t75" style="width:155.4pt;height:28.5pt" o:ole="">
                  <v:imagedata r:id="rId73" o:title=""/>
                </v:shape>
                <o:OLEObject Type="Embed" ProgID="Equation.DSMT4" ShapeID="_x0000_i1057" DrawAspect="Content" ObjectID="_1614265200" r:id="rId74"/>
              </w:object>
            </w:r>
          </w:p>
        </w:tc>
        <w:tc>
          <w:tcPr>
            <w:tcW w:w="1000" w:type="pct"/>
          </w:tcPr>
          <w:p w14:paraId="587893AA" w14:textId="3652EEB7" w:rsidR="00671463" w:rsidRPr="005137AE" w:rsidRDefault="00671463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33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21E6DE2E" w14:textId="571956C9" w:rsidR="00262C5B" w:rsidRDefault="00262C5B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067D9B" w:rsidRPr="005137AE" w14:paraId="235C8502" w14:textId="77777777" w:rsidTr="008361AA">
        <w:tc>
          <w:tcPr>
            <w:tcW w:w="1000" w:type="pct"/>
          </w:tcPr>
          <w:p w14:paraId="42D3B7CD" w14:textId="77777777" w:rsidR="00067D9B" w:rsidRPr="005137AE" w:rsidRDefault="00067D9B" w:rsidP="008361AA"/>
        </w:tc>
        <w:tc>
          <w:tcPr>
            <w:tcW w:w="3000" w:type="pct"/>
          </w:tcPr>
          <w:p w14:paraId="4F3F1ACC" w14:textId="5EBD45C1" w:rsidR="00067D9B" w:rsidRPr="005137AE" w:rsidRDefault="00243C81" w:rsidP="008361AA">
            <w:pPr>
              <w:jc w:val="center"/>
            </w:pPr>
            <w:r w:rsidRPr="00390C05">
              <w:rPr>
                <w:position w:val="-30"/>
              </w:rPr>
              <w:object w:dxaOrig="1120" w:dyaOrig="680" w14:anchorId="1D32D9A1">
                <v:shape id="_x0000_i1058" type="#_x0000_t75" style="width:57.75pt;height:27.1pt" o:ole="">
                  <v:imagedata r:id="rId75" o:title=""/>
                </v:shape>
                <o:OLEObject Type="Embed" ProgID="Equation.DSMT4" ShapeID="_x0000_i1058" DrawAspect="Content" ObjectID="_1614265201" r:id="rId76"/>
              </w:object>
            </w:r>
          </w:p>
        </w:tc>
        <w:tc>
          <w:tcPr>
            <w:tcW w:w="1000" w:type="pct"/>
          </w:tcPr>
          <w:p w14:paraId="42F3F075" w14:textId="7551F97B" w:rsidR="00067D9B" w:rsidRPr="005137AE" w:rsidRDefault="00067D9B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34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02233EF4" w14:textId="65564AC4" w:rsidR="00067D9B" w:rsidRDefault="00067D9B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2D675C" w:rsidRPr="005137AE" w14:paraId="0C4D9C89" w14:textId="77777777" w:rsidTr="008361AA">
        <w:tc>
          <w:tcPr>
            <w:tcW w:w="1000" w:type="pct"/>
          </w:tcPr>
          <w:p w14:paraId="3506C228" w14:textId="77777777" w:rsidR="002D675C" w:rsidRPr="005137AE" w:rsidRDefault="002D675C" w:rsidP="008361AA"/>
        </w:tc>
        <w:tc>
          <w:tcPr>
            <w:tcW w:w="3000" w:type="pct"/>
          </w:tcPr>
          <w:p w14:paraId="5F533DC3" w14:textId="39955338" w:rsidR="002D675C" w:rsidRPr="005137AE" w:rsidRDefault="003370A6" w:rsidP="008361AA">
            <w:pPr>
              <w:jc w:val="center"/>
            </w:pPr>
            <w:r w:rsidRPr="00390C05">
              <w:rPr>
                <w:position w:val="-30"/>
              </w:rPr>
              <w:object w:dxaOrig="1240" w:dyaOrig="680" w14:anchorId="3EB8078F">
                <v:shape id="_x0000_i1059" type="#_x0000_t75" style="width:63.8pt;height:27.1pt" o:ole="">
                  <v:imagedata r:id="rId77" o:title=""/>
                </v:shape>
                <o:OLEObject Type="Embed" ProgID="Equation.DSMT4" ShapeID="_x0000_i1059" DrawAspect="Content" ObjectID="_1614265202" r:id="rId78"/>
              </w:object>
            </w:r>
          </w:p>
        </w:tc>
        <w:tc>
          <w:tcPr>
            <w:tcW w:w="1000" w:type="pct"/>
          </w:tcPr>
          <w:p w14:paraId="17755BC0" w14:textId="262630DE" w:rsidR="002D675C" w:rsidRPr="005137AE" w:rsidRDefault="002D675C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35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3A7F3F9C" w14:textId="2C057A03" w:rsidR="002D675C" w:rsidRDefault="002D675C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4271E1" w:rsidRPr="005137AE" w14:paraId="32517FF4" w14:textId="77777777" w:rsidTr="008361AA">
        <w:tc>
          <w:tcPr>
            <w:tcW w:w="1000" w:type="pct"/>
          </w:tcPr>
          <w:p w14:paraId="20857F00" w14:textId="77777777" w:rsidR="004271E1" w:rsidRPr="005137AE" w:rsidRDefault="004271E1" w:rsidP="008361AA"/>
        </w:tc>
        <w:tc>
          <w:tcPr>
            <w:tcW w:w="3000" w:type="pct"/>
          </w:tcPr>
          <w:p w14:paraId="3C65E769" w14:textId="0F4BBDBC" w:rsidR="004271E1" w:rsidRPr="005137AE" w:rsidRDefault="008272C9" w:rsidP="008361AA">
            <w:pPr>
              <w:jc w:val="center"/>
            </w:pPr>
            <w:r w:rsidRPr="00E10DA3">
              <w:rPr>
                <w:position w:val="-36"/>
              </w:rPr>
              <w:object w:dxaOrig="4480" w:dyaOrig="840" w14:anchorId="0713E003">
                <v:shape id="_x0000_i1071" type="#_x0000_t75" style="width:230.6pt;height:33.15pt" o:ole="">
                  <v:imagedata r:id="rId79" o:title=""/>
                </v:shape>
                <o:OLEObject Type="Embed" ProgID="Equation.DSMT4" ShapeID="_x0000_i1071" DrawAspect="Content" ObjectID="_1614265203" r:id="rId80"/>
              </w:object>
            </w:r>
          </w:p>
        </w:tc>
        <w:tc>
          <w:tcPr>
            <w:tcW w:w="1000" w:type="pct"/>
          </w:tcPr>
          <w:p w14:paraId="2C6B7AC4" w14:textId="5BD55CA9" w:rsidR="004271E1" w:rsidRPr="005137AE" w:rsidRDefault="004271E1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F79B7">
              <w:rPr>
                <w:noProof/>
              </w:rPr>
              <w:instrText>36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69268D9E" w14:textId="2350A693" w:rsidR="004271E1" w:rsidRDefault="004271E1" w:rsidP="004E6BA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616"/>
        <w:gridCol w:w="1872"/>
      </w:tblGrid>
      <w:tr w:rsidR="004F79B7" w:rsidRPr="005137AE" w14:paraId="18548EDF" w14:textId="77777777" w:rsidTr="008361AA">
        <w:tc>
          <w:tcPr>
            <w:tcW w:w="1000" w:type="pct"/>
          </w:tcPr>
          <w:p w14:paraId="1F7C6B0C" w14:textId="77777777" w:rsidR="004F79B7" w:rsidRPr="005137AE" w:rsidRDefault="004F79B7" w:rsidP="008361AA"/>
        </w:tc>
        <w:tc>
          <w:tcPr>
            <w:tcW w:w="3000" w:type="pct"/>
          </w:tcPr>
          <w:p w14:paraId="03235D7E" w14:textId="42536681" w:rsidR="004F79B7" w:rsidRPr="005137AE" w:rsidRDefault="00E17B75" w:rsidP="008361AA">
            <w:pPr>
              <w:jc w:val="center"/>
            </w:pPr>
            <w:r w:rsidRPr="00E17B75">
              <w:rPr>
                <w:position w:val="-28"/>
              </w:rPr>
              <w:object w:dxaOrig="2799" w:dyaOrig="700" w14:anchorId="09BC7FB8">
                <v:shape id="_x0000_i1061" type="#_x0000_t75" style="width:2in;height:27.8pt" o:ole="">
                  <v:imagedata r:id="rId81" o:title=""/>
                </v:shape>
                <o:OLEObject Type="Embed" ProgID="Equation.DSMT4" ShapeID="_x0000_i1061" DrawAspect="Content" ObjectID="_1614265204" r:id="rId82"/>
              </w:object>
            </w:r>
          </w:p>
        </w:tc>
        <w:tc>
          <w:tcPr>
            <w:tcW w:w="1000" w:type="pct"/>
          </w:tcPr>
          <w:p w14:paraId="7EC64BBD" w14:textId="77777777" w:rsidR="004F79B7" w:rsidRPr="005137AE" w:rsidRDefault="004F79B7" w:rsidP="008361AA">
            <w:pPr>
              <w:jc w:val="right"/>
            </w:pPr>
            <w:r w:rsidRPr="005137AE">
              <w:fldChar w:fldCharType="begin"/>
            </w:r>
            <w:r w:rsidRPr="005137AE">
              <w:instrText xml:space="preserve"> MACROBUTTON MTPlaceRef \* MERGEFORMAT </w:instrText>
            </w:r>
            <w:r w:rsidRPr="005137AE">
              <w:fldChar w:fldCharType="begin"/>
            </w:r>
            <w:r w:rsidRPr="005137AE">
              <w:instrText xml:space="preserve"> SEQ MTEqn \h \* MERGEFORMAT </w:instrText>
            </w:r>
            <w:r w:rsidRPr="005137AE">
              <w:fldChar w:fldCharType="end"/>
            </w:r>
            <w:r w:rsidRPr="005137AE"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36</w:instrText>
            </w:r>
            <w:r>
              <w:rPr>
                <w:noProof/>
              </w:rPr>
              <w:fldChar w:fldCharType="end"/>
            </w:r>
            <w:r w:rsidRPr="005137AE">
              <w:instrText>)</w:instrText>
            </w:r>
            <w:r w:rsidRPr="005137AE">
              <w:fldChar w:fldCharType="end"/>
            </w:r>
          </w:p>
        </w:tc>
      </w:tr>
    </w:tbl>
    <w:p w14:paraId="68130D72" w14:textId="77777777" w:rsidR="004F79B7" w:rsidRDefault="004F79B7" w:rsidP="004E6BA7">
      <w:pPr>
        <w:rPr>
          <w:rFonts w:cstheme="minorHAnsi"/>
        </w:rPr>
      </w:pPr>
    </w:p>
    <w:sectPr w:rsidR="004F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e Wang" w:date="2019-03-10T10:52:00Z" w:initials="YW">
    <w:p w14:paraId="68CD8814" w14:textId="06158288" w:rsidR="008361AA" w:rsidRDefault="008361AA">
      <w:pPr>
        <w:pStyle w:val="CommentText"/>
      </w:pPr>
      <w:r>
        <w:rPr>
          <w:rStyle w:val="CommentReference"/>
        </w:rPr>
        <w:annotationRef/>
      </w:r>
      <w:r>
        <w:t>Loss function?</w:t>
      </w:r>
    </w:p>
  </w:comment>
  <w:comment w:id="2" w:author="Yue Wang" w:date="2019-03-10T10:11:00Z" w:initials="YW">
    <w:p w14:paraId="0603162D" w14:textId="32DE7CB2" w:rsidR="008361AA" w:rsidRDefault="008361AA">
      <w:pPr>
        <w:pStyle w:val="CommentText"/>
      </w:pPr>
      <w:r>
        <w:rPr>
          <w:rStyle w:val="CommentReference"/>
        </w:rPr>
        <w:annotationRef/>
      </w:r>
      <w:r>
        <w:t>Other forms of Eq. (1), reference?</w:t>
      </w:r>
    </w:p>
  </w:comment>
  <w:comment w:id="4" w:author="Yue Wang" w:date="2019-03-10T10:14:00Z" w:initials="YW">
    <w:p w14:paraId="7640D614" w14:textId="4AC8C529" w:rsidR="008361AA" w:rsidRDefault="008361AA">
      <w:pPr>
        <w:pStyle w:val="CommentText"/>
      </w:pPr>
      <w:r>
        <w:rPr>
          <w:rStyle w:val="CommentReference"/>
        </w:rPr>
        <w:annotationRef/>
      </w:r>
      <w:r>
        <w:t>Other forms of Eq. (2), reference?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CD8814" w15:done="0"/>
  <w15:commentEx w15:paraId="0603162D" w15:done="0"/>
  <w15:commentEx w15:paraId="7640D6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CD8814" w16cid:durableId="202F6B05"/>
  <w16cid:commentId w16cid:paraId="0603162D" w16cid:durableId="202F614C"/>
  <w16cid:commentId w16cid:paraId="7640D614" w16cid:durableId="202F61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e Wang">
    <w15:presenceInfo w15:providerId="None" w15:userId="Yu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8B"/>
    <w:rsid w:val="0000716E"/>
    <w:rsid w:val="00020EC2"/>
    <w:rsid w:val="0002499D"/>
    <w:rsid w:val="00026C98"/>
    <w:rsid w:val="00032CCB"/>
    <w:rsid w:val="000504C6"/>
    <w:rsid w:val="00052040"/>
    <w:rsid w:val="00052A25"/>
    <w:rsid w:val="00056204"/>
    <w:rsid w:val="00067D9B"/>
    <w:rsid w:val="00073DA4"/>
    <w:rsid w:val="000855CB"/>
    <w:rsid w:val="00090133"/>
    <w:rsid w:val="00091069"/>
    <w:rsid w:val="0009201B"/>
    <w:rsid w:val="0009400E"/>
    <w:rsid w:val="000A6FB3"/>
    <w:rsid w:val="000C466B"/>
    <w:rsid w:val="000C5DCA"/>
    <w:rsid w:val="000D6EFA"/>
    <w:rsid w:val="000E6EAA"/>
    <w:rsid w:val="000F0384"/>
    <w:rsid w:val="000F51CE"/>
    <w:rsid w:val="0011632C"/>
    <w:rsid w:val="00136081"/>
    <w:rsid w:val="001414B9"/>
    <w:rsid w:val="00165B75"/>
    <w:rsid w:val="00170DCD"/>
    <w:rsid w:val="001775B7"/>
    <w:rsid w:val="00190AA3"/>
    <w:rsid w:val="001923C4"/>
    <w:rsid w:val="001937BA"/>
    <w:rsid w:val="001A0FBF"/>
    <w:rsid w:val="001A495A"/>
    <w:rsid w:val="001A67C8"/>
    <w:rsid w:val="001C0450"/>
    <w:rsid w:val="001C2043"/>
    <w:rsid w:val="001C7796"/>
    <w:rsid w:val="001D40C1"/>
    <w:rsid w:val="001F3A2A"/>
    <w:rsid w:val="001F43E3"/>
    <w:rsid w:val="00201718"/>
    <w:rsid w:val="00205137"/>
    <w:rsid w:val="002233DF"/>
    <w:rsid w:val="0022504E"/>
    <w:rsid w:val="00243C81"/>
    <w:rsid w:val="00245694"/>
    <w:rsid w:val="0024704C"/>
    <w:rsid w:val="00247F2B"/>
    <w:rsid w:val="00253687"/>
    <w:rsid w:val="00254260"/>
    <w:rsid w:val="00255DC1"/>
    <w:rsid w:val="002561E9"/>
    <w:rsid w:val="00262C5B"/>
    <w:rsid w:val="00271584"/>
    <w:rsid w:val="002717C9"/>
    <w:rsid w:val="00281D64"/>
    <w:rsid w:val="00287AA6"/>
    <w:rsid w:val="002A2C3C"/>
    <w:rsid w:val="002A3025"/>
    <w:rsid w:val="002A4462"/>
    <w:rsid w:val="002C0049"/>
    <w:rsid w:val="002C7C9A"/>
    <w:rsid w:val="002D66B4"/>
    <w:rsid w:val="002D675C"/>
    <w:rsid w:val="002D7009"/>
    <w:rsid w:val="002D7C2F"/>
    <w:rsid w:val="002E0E02"/>
    <w:rsid w:val="002E5493"/>
    <w:rsid w:val="002E59C3"/>
    <w:rsid w:val="002F67BE"/>
    <w:rsid w:val="002F6A6B"/>
    <w:rsid w:val="00301203"/>
    <w:rsid w:val="0030146A"/>
    <w:rsid w:val="00317E36"/>
    <w:rsid w:val="00333E3B"/>
    <w:rsid w:val="00335203"/>
    <w:rsid w:val="003370A6"/>
    <w:rsid w:val="00343128"/>
    <w:rsid w:val="003436F8"/>
    <w:rsid w:val="003453BB"/>
    <w:rsid w:val="00345AD2"/>
    <w:rsid w:val="00352D6A"/>
    <w:rsid w:val="00370F3B"/>
    <w:rsid w:val="00380DA1"/>
    <w:rsid w:val="0038250A"/>
    <w:rsid w:val="00390C05"/>
    <w:rsid w:val="00396D2E"/>
    <w:rsid w:val="003A2987"/>
    <w:rsid w:val="003A5A80"/>
    <w:rsid w:val="003A6F61"/>
    <w:rsid w:val="003B10F5"/>
    <w:rsid w:val="003D732D"/>
    <w:rsid w:val="003E46E2"/>
    <w:rsid w:val="003E564C"/>
    <w:rsid w:val="003E6375"/>
    <w:rsid w:val="00413D65"/>
    <w:rsid w:val="004202BA"/>
    <w:rsid w:val="004228C0"/>
    <w:rsid w:val="004271E1"/>
    <w:rsid w:val="00427D0F"/>
    <w:rsid w:val="00434FE6"/>
    <w:rsid w:val="00436689"/>
    <w:rsid w:val="004449D7"/>
    <w:rsid w:val="004535A5"/>
    <w:rsid w:val="00487389"/>
    <w:rsid w:val="00490907"/>
    <w:rsid w:val="00491C6C"/>
    <w:rsid w:val="00495901"/>
    <w:rsid w:val="00495D22"/>
    <w:rsid w:val="00497724"/>
    <w:rsid w:val="004A0206"/>
    <w:rsid w:val="004A3F5B"/>
    <w:rsid w:val="004B4B06"/>
    <w:rsid w:val="004B7F74"/>
    <w:rsid w:val="004C29C7"/>
    <w:rsid w:val="004C36AA"/>
    <w:rsid w:val="004E6BA7"/>
    <w:rsid w:val="004E77F3"/>
    <w:rsid w:val="004F47C0"/>
    <w:rsid w:val="004F79B7"/>
    <w:rsid w:val="00504EF2"/>
    <w:rsid w:val="00511FC4"/>
    <w:rsid w:val="00512167"/>
    <w:rsid w:val="0052337B"/>
    <w:rsid w:val="005341BC"/>
    <w:rsid w:val="00540098"/>
    <w:rsid w:val="005425F3"/>
    <w:rsid w:val="005505BF"/>
    <w:rsid w:val="005520DB"/>
    <w:rsid w:val="00554E0A"/>
    <w:rsid w:val="00563F00"/>
    <w:rsid w:val="005701E6"/>
    <w:rsid w:val="00572219"/>
    <w:rsid w:val="00573AF1"/>
    <w:rsid w:val="005754DB"/>
    <w:rsid w:val="0058029E"/>
    <w:rsid w:val="005A029F"/>
    <w:rsid w:val="005B5423"/>
    <w:rsid w:val="005C2526"/>
    <w:rsid w:val="005C468B"/>
    <w:rsid w:val="005C5000"/>
    <w:rsid w:val="005D52CB"/>
    <w:rsid w:val="005D678D"/>
    <w:rsid w:val="005D76C2"/>
    <w:rsid w:val="005E02EB"/>
    <w:rsid w:val="005E2CCE"/>
    <w:rsid w:val="005F0452"/>
    <w:rsid w:val="005F4DB0"/>
    <w:rsid w:val="00603AAE"/>
    <w:rsid w:val="006101A4"/>
    <w:rsid w:val="006119C3"/>
    <w:rsid w:val="00613EBB"/>
    <w:rsid w:val="00615298"/>
    <w:rsid w:val="006218AA"/>
    <w:rsid w:val="006512CD"/>
    <w:rsid w:val="00661F89"/>
    <w:rsid w:val="00665B49"/>
    <w:rsid w:val="00671463"/>
    <w:rsid w:val="0067516B"/>
    <w:rsid w:val="00675172"/>
    <w:rsid w:val="00687454"/>
    <w:rsid w:val="006A0E01"/>
    <w:rsid w:val="006A0E3D"/>
    <w:rsid w:val="006A13DF"/>
    <w:rsid w:val="006A67BC"/>
    <w:rsid w:val="006C0346"/>
    <w:rsid w:val="006C1FAE"/>
    <w:rsid w:val="006D11F4"/>
    <w:rsid w:val="006D3C85"/>
    <w:rsid w:val="006D42F1"/>
    <w:rsid w:val="006E1249"/>
    <w:rsid w:val="006E2E6A"/>
    <w:rsid w:val="006F142E"/>
    <w:rsid w:val="006F26E0"/>
    <w:rsid w:val="006F3C4B"/>
    <w:rsid w:val="006F54B6"/>
    <w:rsid w:val="006F60BE"/>
    <w:rsid w:val="00704ABF"/>
    <w:rsid w:val="00717855"/>
    <w:rsid w:val="00723BD9"/>
    <w:rsid w:val="007278FD"/>
    <w:rsid w:val="00730160"/>
    <w:rsid w:val="0073033A"/>
    <w:rsid w:val="007460B5"/>
    <w:rsid w:val="00754DAB"/>
    <w:rsid w:val="00756BA5"/>
    <w:rsid w:val="00767E0F"/>
    <w:rsid w:val="0078176A"/>
    <w:rsid w:val="007856CD"/>
    <w:rsid w:val="007D531B"/>
    <w:rsid w:val="007D7179"/>
    <w:rsid w:val="007F6980"/>
    <w:rsid w:val="007F70A7"/>
    <w:rsid w:val="008102D1"/>
    <w:rsid w:val="00822C46"/>
    <w:rsid w:val="008272C9"/>
    <w:rsid w:val="008361AA"/>
    <w:rsid w:val="008502D1"/>
    <w:rsid w:val="00861FEE"/>
    <w:rsid w:val="008751F8"/>
    <w:rsid w:val="0087719B"/>
    <w:rsid w:val="008779F6"/>
    <w:rsid w:val="00893855"/>
    <w:rsid w:val="008A6530"/>
    <w:rsid w:val="008A6538"/>
    <w:rsid w:val="008B2DD1"/>
    <w:rsid w:val="008C27B2"/>
    <w:rsid w:val="008C4A21"/>
    <w:rsid w:val="008C5F7F"/>
    <w:rsid w:val="008D591A"/>
    <w:rsid w:val="008E03F1"/>
    <w:rsid w:val="008E6E6A"/>
    <w:rsid w:val="008F528F"/>
    <w:rsid w:val="00912C70"/>
    <w:rsid w:val="009159AB"/>
    <w:rsid w:val="00917404"/>
    <w:rsid w:val="00917BCF"/>
    <w:rsid w:val="00920550"/>
    <w:rsid w:val="00921A6E"/>
    <w:rsid w:val="0092293F"/>
    <w:rsid w:val="00925290"/>
    <w:rsid w:val="00935E33"/>
    <w:rsid w:val="00940BF8"/>
    <w:rsid w:val="00942997"/>
    <w:rsid w:val="00942D9E"/>
    <w:rsid w:val="00947362"/>
    <w:rsid w:val="00955F1D"/>
    <w:rsid w:val="00961159"/>
    <w:rsid w:val="0097219D"/>
    <w:rsid w:val="00975F66"/>
    <w:rsid w:val="009865C2"/>
    <w:rsid w:val="009A4261"/>
    <w:rsid w:val="009B3641"/>
    <w:rsid w:val="009C39DF"/>
    <w:rsid w:val="009C7F68"/>
    <w:rsid w:val="00A072E7"/>
    <w:rsid w:val="00A24CF3"/>
    <w:rsid w:val="00A33E2D"/>
    <w:rsid w:val="00A367D3"/>
    <w:rsid w:val="00A621C2"/>
    <w:rsid w:val="00A64743"/>
    <w:rsid w:val="00A71735"/>
    <w:rsid w:val="00A7666E"/>
    <w:rsid w:val="00A856B2"/>
    <w:rsid w:val="00A91824"/>
    <w:rsid w:val="00A96947"/>
    <w:rsid w:val="00AA2FE9"/>
    <w:rsid w:val="00AD28AD"/>
    <w:rsid w:val="00AD5E33"/>
    <w:rsid w:val="00AD771F"/>
    <w:rsid w:val="00AE1AF0"/>
    <w:rsid w:val="00AE7876"/>
    <w:rsid w:val="00AF613F"/>
    <w:rsid w:val="00B021FD"/>
    <w:rsid w:val="00B117D1"/>
    <w:rsid w:val="00B14C96"/>
    <w:rsid w:val="00B512A1"/>
    <w:rsid w:val="00B60C0D"/>
    <w:rsid w:val="00B655FA"/>
    <w:rsid w:val="00B773A5"/>
    <w:rsid w:val="00B77762"/>
    <w:rsid w:val="00B84BF2"/>
    <w:rsid w:val="00B95990"/>
    <w:rsid w:val="00BA07D1"/>
    <w:rsid w:val="00BA145A"/>
    <w:rsid w:val="00BB23B7"/>
    <w:rsid w:val="00BC3353"/>
    <w:rsid w:val="00BD24C6"/>
    <w:rsid w:val="00BD7074"/>
    <w:rsid w:val="00BE5D84"/>
    <w:rsid w:val="00C11665"/>
    <w:rsid w:val="00C12886"/>
    <w:rsid w:val="00C152A2"/>
    <w:rsid w:val="00C15932"/>
    <w:rsid w:val="00C25CA1"/>
    <w:rsid w:val="00C2760C"/>
    <w:rsid w:val="00C36095"/>
    <w:rsid w:val="00C50E3E"/>
    <w:rsid w:val="00C57428"/>
    <w:rsid w:val="00C61DC4"/>
    <w:rsid w:val="00C63154"/>
    <w:rsid w:val="00C65C2B"/>
    <w:rsid w:val="00C72257"/>
    <w:rsid w:val="00C7529B"/>
    <w:rsid w:val="00C81DF0"/>
    <w:rsid w:val="00C96D02"/>
    <w:rsid w:val="00CA70DB"/>
    <w:rsid w:val="00CA714A"/>
    <w:rsid w:val="00CB25EB"/>
    <w:rsid w:val="00CD1C07"/>
    <w:rsid w:val="00CD2983"/>
    <w:rsid w:val="00CE344C"/>
    <w:rsid w:val="00CE7ACA"/>
    <w:rsid w:val="00D01D75"/>
    <w:rsid w:val="00D02292"/>
    <w:rsid w:val="00D1092A"/>
    <w:rsid w:val="00D1244B"/>
    <w:rsid w:val="00D12B8A"/>
    <w:rsid w:val="00D13784"/>
    <w:rsid w:val="00D35F2A"/>
    <w:rsid w:val="00D4174F"/>
    <w:rsid w:val="00D417E2"/>
    <w:rsid w:val="00D60EE0"/>
    <w:rsid w:val="00D67AEC"/>
    <w:rsid w:val="00D71A13"/>
    <w:rsid w:val="00D72473"/>
    <w:rsid w:val="00D77940"/>
    <w:rsid w:val="00D8508A"/>
    <w:rsid w:val="00D95AD4"/>
    <w:rsid w:val="00DB3DA4"/>
    <w:rsid w:val="00DB65B3"/>
    <w:rsid w:val="00DC1A14"/>
    <w:rsid w:val="00DD378D"/>
    <w:rsid w:val="00DD5A2B"/>
    <w:rsid w:val="00DE23B7"/>
    <w:rsid w:val="00DE3163"/>
    <w:rsid w:val="00DE61F2"/>
    <w:rsid w:val="00E00C26"/>
    <w:rsid w:val="00E01DBA"/>
    <w:rsid w:val="00E10DA3"/>
    <w:rsid w:val="00E1458E"/>
    <w:rsid w:val="00E17B75"/>
    <w:rsid w:val="00E21456"/>
    <w:rsid w:val="00E22621"/>
    <w:rsid w:val="00E25361"/>
    <w:rsid w:val="00E25B9D"/>
    <w:rsid w:val="00E40213"/>
    <w:rsid w:val="00E40984"/>
    <w:rsid w:val="00E43863"/>
    <w:rsid w:val="00E47A57"/>
    <w:rsid w:val="00E47D96"/>
    <w:rsid w:val="00E50BB6"/>
    <w:rsid w:val="00E57B12"/>
    <w:rsid w:val="00E621DE"/>
    <w:rsid w:val="00E900C4"/>
    <w:rsid w:val="00E91949"/>
    <w:rsid w:val="00E95547"/>
    <w:rsid w:val="00EA119E"/>
    <w:rsid w:val="00EA5CA4"/>
    <w:rsid w:val="00EE1E5F"/>
    <w:rsid w:val="00EF02AC"/>
    <w:rsid w:val="00EF36EA"/>
    <w:rsid w:val="00EF5746"/>
    <w:rsid w:val="00F025F6"/>
    <w:rsid w:val="00F13920"/>
    <w:rsid w:val="00F14872"/>
    <w:rsid w:val="00F16756"/>
    <w:rsid w:val="00F220D7"/>
    <w:rsid w:val="00F224D9"/>
    <w:rsid w:val="00F2263F"/>
    <w:rsid w:val="00F276DE"/>
    <w:rsid w:val="00F31E84"/>
    <w:rsid w:val="00F403D8"/>
    <w:rsid w:val="00F570D5"/>
    <w:rsid w:val="00F87449"/>
    <w:rsid w:val="00F93F7D"/>
    <w:rsid w:val="00F96501"/>
    <w:rsid w:val="00FB34E1"/>
    <w:rsid w:val="00FC5690"/>
    <w:rsid w:val="00FC5CEB"/>
    <w:rsid w:val="00FD7677"/>
    <w:rsid w:val="00FE7B6E"/>
    <w:rsid w:val="00FF5FB4"/>
    <w:rsid w:val="00FF6860"/>
    <w:rsid w:val="00FF6FB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F0D0"/>
  <w15:chartTrackingRefBased/>
  <w15:docId w15:val="{56257866-0C29-4FD3-809B-759DC75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5E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2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B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B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microsoft.com/office/2011/relationships/people" Target="people.xml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comments" Target="comments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tif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microsoft.com/office/2016/09/relationships/commentsIds" Target="commentsId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1095-FB20-4F5B-BE40-715B8335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</dc:creator>
  <cp:keywords/>
  <dc:description/>
  <cp:lastModifiedBy>Yue Wang</cp:lastModifiedBy>
  <cp:revision>158</cp:revision>
  <dcterms:created xsi:type="dcterms:W3CDTF">2019-03-10T22:19:00Z</dcterms:created>
  <dcterms:modified xsi:type="dcterms:W3CDTF">2019-03-16T22:08:00Z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