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png" ContentType="image/png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Showcard Gothic" w:hAnsi="Showcard Gothic"/>
          <w:color w:val="ff0000"/>
          <w:sz w:val="40"/>
        </w:rPr>
      </w:pPr>
      <w:r>
        <w:rPr>
          <w:sz w:val="32"/>
        </w:rPr>
        <w:t>Example Image:</w:t>
      </w:r>
    </w:p>
    <w:p>
      <w:pPr>
        <w:rPr>
          <w:rFonts w:ascii="Showcard Gothic" w:hAnsi="Showcard Gothic"/>
          <w:color w:val="ff0000"/>
          <w:sz w:val="40"/>
        </w:rPr>
      </w:pPr>
      <w:r>
        <w:rPr>
          <w:rFonts w:ascii="Showcard Gothic" w:hAnsi="Showcard Gothic"/>
          <w:color w:val="ff0000"/>
          <w:sz w:val="40"/>
        </w:rPr>
        <w:drawing>
          <wp:inline distT="0" distB="0" distL="0" distR="0">
            <wp:extent cx="1314450" cy="781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howcard Gothic" w:hAnsi="Showcard Gothic"/>
          <w:color w:val="ff0000"/>
          <w:sz w:val="40"/>
        </w:rPr>
        <w:t xml:space="preserve"> </w:t>
      </w:r>
      <w:r>
        <w:rPr>
          <w:rFonts w:ascii="Showcard Gothic" w:hAnsi="Showcard Gothic"/>
          <w:color w:val="ff0000"/>
          <w:sz w:val="40"/>
        </w:rPr>
        <w:tab/>
      </w:r>
      <w:r>
        <w:rPr>
          <w:rFonts w:ascii="Showcard Gothic" w:hAnsi="Showcard Gothic"/>
          <w:color w:val="ff0000"/>
          <w:sz w:val="40"/>
        </w:rPr>
        <w:drawing>
          <wp:inline distT="0" distB="0" distL="0" distR="0">
            <wp:extent cx="2743200" cy="771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howcard Gothic" w:hAnsi="Showcard Gothic"/>
          <w:color w:val="ff0000"/>
          <w:sz w:val="40"/>
        </w:rPr>
      </w:pPr>
      <w:r>
        <w:rPr>
          <w:rFonts w:ascii="Showcard Gothic" w:hAnsi="Showcard Gothic"/>
          <w:color w:val="ff0000"/>
          <w:sz w:val="40"/>
        </w:rPr>
        <w:drawing>
          <wp:inline distT="0" distB="0" distL="0" distR="0">
            <wp:extent cx="1019175" cy="934159"/>
            <wp:effectExtent l="19050" t="0" r="0" b="0"/>
            <wp:docPr id="6" name="图片 5" descr="J030493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304933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3734" cy="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howcard Gothic" w:hAnsi="Showcard Gothic"/>
          <w:color w:val="ff0000"/>
          <w:sz w:val="40"/>
        </w:rPr>
      </w:pPr>
      <w:r>
        <w:rPr>
          <w:sz w:val="32"/>
        </w:rPr>
        <w:t xml:space="preserve">Example </w:t>
      </w:r>
      <w:r>
        <w:rPr>
          <w:sz w:val="32"/>
        </w:rPr>
        <w:t>Color</w:t>
      </w:r>
      <w:r>
        <w:rPr>
          <w:sz w:val="32"/>
        </w:rPr>
        <w:t>:</w:t>
      </w:r>
    </w:p>
    <w:p>
      <w:pPr>
        <w:rPr>
          <w:rFonts w:ascii="Showcard Gothic" w:hAnsi="Showcard Gothic"/>
          <w:color w:val="0000ff"/>
          <w:sz w:val="40"/>
        </w:rPr>
      </w:pPr>
      <w:r>
        <w:rPr>
          <w:rFonts w:ascii="Showcard Gothic" w:hAnsi="Showcard Gothic"/>
          <w:color w:val="ff0000"/>
          <w:sz w:val="40"/>
        </w:rPr>
        <w:t>Red</w:t>
      </w:r>
      <w:r>
        <w:rPr>
          <w:rFonts w:ascii="Showcard Gothic" w:hAnsi="Showcard Gothic"/>
          <w:color w:val="ff0000"/>
          <w:sz w:val="40"/>
        </w:rPr>
        <w:t xml:space="preserve">   </w:t>
      </w:r>
      <w:r>
        <w:rPr>
          <w:rFonts w:ascii="Showcard Gothic" w:hAnsi="Showcard Gothic"/>
          <w:color w:val="00ff00"/>
          <w:sz w:val="40"/>
        </w:rPr>
        <w:t>Green</w:t>
      </w:r>
      <w:r>
        <w:rPr>
          <w:rFonts w:ascii="Showcard Gothic" w:hAnsi="Showcard Gothic"/>
          <w:color w:val="00ff00"/>
          <w:sz w:val="40"/>
        </w:rPr>
        <w:t xml:space="preserve">   </w:t>
      </w:r>
      <w:r>
        <w:rPr>
          <w:rFonts w:ascii="Showcard Gothic" w:hAnsi="Showcard Gothic"/>
          <w:color w:val="ffff00"/>
          <w:sz w:val="40"/>
        </w:rPr>
        <w:t>Yellow</w:t>
      </w:r>
      <w:r>
        <w:rPr>
          <w:rFonts w:ascii="Showcard Gothic" w:hAnsi="Showcard Gothic"/>
          <w:color w:val="ffff00"/>
          <w:sz w:val="40"/>
        </w:rPr>
        <w:t xml:space="preserve">   </w:t>
      </w:r>
      <w:r>
        <w:rPr>
          <w:rFonts w:ascii="Showcard Gothic" w:hAnsi="Showcard Gothic"/>
          <w:color w:val="0000ff"/>
          <w:sz w:val="40"/>
        </w:rPr>
        <w:t>Blue</w:t>
      </w:r>
    </w:p>
    <w:p>
      <w:pPr>
        <w:rPr>
          <w:sz w:val="32"/>
        </w:rPr>
      </w:pPr>
      <w:r>
        <w:rPr>
          <w:sz w:val="32"/>
        </w:rPr>
        <w:t>Example Text:</w:t>
      </w:r>
    </w:p>
    <w:p>
      <w:pPr>
        <w:rPr>
          <w:rFonts w:ascii="Arial" w:cs="Arial" w:hAnsi="Arial"/>
          <w:sz w:val="27"/>
        </w:rPr>
      </w:pPr>
      <w:r>
        <w:rPr>
          <w:rFonts w:ascii="Arial" w:cs="Arial" w:hAnsi="Arial"/>
          <w:sz w:val="27"/>
        </w:rPr>
        <w:t xml:space="preserve">DEMO </w:t>
      </w:r>
      <w:r>
        <w:rPr>
          <w:rFonts w:ascii="Arial" w:cs="Arial" w:hAnsi="Arial"/>
          <w:sz w:val="27"/>
        </w:rPr>
        <w:t xml:space="preserve">Normal </w:t>
      </w:r>
      <w:r>
        <w:rPr>
          <w:rFonts w:ascii="Arial" w:cs="Arial" w:hAnsi="Arial"/>
          <w:sz w:val="27"/>
        </w:rPr>
        <w:t xml:space="preserve">OliveWord </w:t>
      </w:r>
      <w:r>
        <w:rPr>
          <w:rFonts w:ascii="Arial" w:cs="Arial" w:hAnsi="Arial"/>
          <w:sz w:val="27"/>
        </w:rPr>
        <w:t>Text</w:t>
      </w:r>
    </w:p>
    <w:p>
      <w:pPr>
        <w:rPr>
          <w:rFonts w:ascii="Arial" w:cs="Arial" w:hAnsi="Arial"/>
          <w:b w:val="on"/>
          <w:sz w:val="27"/>
        </w:rPr>
      </w:pPr>
      <w:r>
        <w:rPr>
          <w:rFonts w:ascii="Arial" w:cs="Arial" w:hAnsi="Arial"/>
          <w:b w:val="on"/>
          <w:sz w:val="27"/>
        </w:rPr>
        <w:t xml:space="preserve">DEMO </w:t>
      </w:r>
      <w:r>
        <w:rPr>
          <w:rFonts w:ascii="Arial" w:cs="Arial" w:hAnsi="Arial"/>
          <w:b w:val="on"/>
          <w:sz w:val="27"/>
        </w:rPr>
        <w:t>Bold OliveWord Text</w:t>
      </w:r>
    </w:p>
    <w:p>
      <w:pPr>
        <w:rPr>
          <w:rFonts w:ascii="Arial" w:cs="Arial" w:hAnsi="Arial"/>
          <w:i w:val="on"/>
          <w:sz w:val="27"/>
        </w:rPr>
      </w:pPr>
      <w:r>
        <w:rPr>
          <w:rFonts w:ascii="Arial" w:cs="Arial" w:hAnsi="Arial"/>
          <w:i w:val="on"/>
          <w:sz w:val="27"/>
        </w:rPr>
        <w:t xml:space="preserve">DEMO </w:t>
      </w:r>
      <w:r>
        <w:rPr>
          <w:rFonts w:ascii="Arial" w:cs="Arial" w:hAnsi="Arial"/>
          <w:i w:val="on"/>
          <w:sz w:val="27"/>
        </w:rPr>
        <w:t>Italics OliveWord Text</w:t>
      </w:r>
    </w:p>
    <w:p>
      <w:pPr>
        <w:rPr>
          <w:rFonts w:ascii="Arial" w:cs="Arial" w:hAnsi="Arial"/>
          <w:sz w:val="27"/>
          <w:u w:val="single"/>
        </w:rPr>
      </w:pPr>
      <w:r>
        <w:rPr>
          <w:rFonts w:ascii="Arial" w:cs="Arial" w:hAnsi="Arial"/>
          <w:sz w:val="27"/>
          <w:u w:val="single"/>
        </w:rPr>
        <w:t xml:space="preserve">DEMO </w:t>
      </w:r>
      <w:r>
        <w:rPr>
          <w:rFonts w:ascii="Arial" w:cs="Arial" w:hAnsi="Arial"/>
          <w:sz w:val="27"/>
          <w:u w:val="single"/>
        </w:rPr>
        <w:t>Underline OliveWord Text</w:t>
      </w:r>
    </w:p>
    <w:p>
      <w:pPr>
        <w:rPr>
          <w:sz w:val="32"/>
        </w:rPr>
      </w:pPr>
      <w:r>
        <w:rPr>
          <w:sz w:val="32"/>
        </w:rPr>
        <w:t>Example</w:t>
      </w:r>
      <w:r>
        <w:rPr>
          <w:sz w:val="32"/>
        </w:rPr>
        <w:t xml:space="preserve"> Color</w:t>
      </w:r>
      <w:r>
        <w:rPr>
          <w:sz w:val="32"/>
        </w:rPr>
        <w:t xml:space="preserve"> Text:</w:t>
      </w:r>
    </w:p>
    <w:p>
      <w:pPr>
        <w:rPr>
          <w:rFonts w:ascii="Arial" w:cs="Arial" w:hAnsi="Arial"/>
          <w:b w:val="on"/>
          <w:color w:val="ff0000"/>
        </w:rPr>
      </w:pPr>
      <w:r>
        <w:rPr>
          <w:rFonts w:ascii="Arial" w:cs="Arial" w:hAnsi="Arial"/>
          <w:b w:val="on"/>
          <w:color w:val="ff0000"/>
        </w:rPr>
        <w:t>Red on Green</w:t>
      </w:r>
    </w:p>
    <w:p>
      <w:pPr>
        <w:rPr>
          <w:rFonts w:ascii="Arial" w:cs="Arial" w:hAnsi="Arial"/>
          <w:b w:val="on"/>
          <w:color w:val="ffff00"/>
        </w:rPr>
      </w:pPr>
      <w:r>
        <w:rPr>
          <w:rFonts w:ascii="Arial" w:cs="Arial" w:hAnsi="Arial"/>
          <w:b w:val="on"/>
          <w:color w:val="ffff00"/>
        </w:rPr>
        <w:t>Yellow on Blue</w:t>
      </w:r>
    </w:p>
    <w:p>
      <w:pPr>
        <w:rPr>
          <w:sz w:val="32"/>
        </w:rPr>
      </w:pPr>
      <w:r>
        <w:rPr>
          <w:sz w:val="32"/>
        </w:rPr>
        <w:t xml:space="preserve">Example </w:t>
      </w:r>
      <w:r>
        <w:rPr>
          <w:sz w:val="32"/>
        </w:rPr>
        <w:t>Table</w:t>
      </w:r>
      <w:r>
        <w:rPr>
          <w:sz w:val="32"/>
        </w:rPr>
        <w:t>:</w:t>
      </w:r>
    </w:p>
    <w:tbl>
      <w:tblPr>
        <w:tblStyle w:val="TableGrid"/>
        <w:tblW w:w="0" w:type="auto"/>
      </w:tblPr>
      <w:tblGrid>
        <w:gridCol w:w="1721"/>
        <w:gridCol w:w="1547"/>
        <w:gridCol w:w="3686"/>
        <w:gridCol w:w="1568"/>
      </w:tblGrid>
      <w:tr>
        <w:tc>
          <w:tcPr>
            <w:tcW w:w="1721" w:type="dxa"/>
          </w:tcPr>
          <w:tbl>
            <w:tblPr>
              <w:tblStyle w:val="TableGrid"/>
              <w:tblW w:w="0" w:type="auto"/>
            </w:tblPr>
            <w:tblGrid>
              <w:gridCol w:w="633"/>
              <w:gridCol w:w="633"/>
              <w:gridCol w:w="633"/>
            </w:tblGrid>
            <w:tr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1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2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3</w:t>
                  </w:r>
                </w:p>
              </w:tc>
            </w:tr>
            <w:tr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4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5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6</w:t>
                  </w:r>
                </w:p>
              </w:tc>
            </w:tr>
            <w:tr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7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8</w:t>
                  </w:r>
                </w:p>
              </w:tc>
              <w:tc>
                <w:tcPr>
                  <w:tcW w:w="633" w:type="dxa"/>
                </w:tcPr>
                <w:p>
                  <w:pPr>
                    <w:rPr>
                      <w:rFonts w:ascii="Arial" w:cs="Arial" w:hAnsi="Arial"/>
                      <w:b w:val="on"/>
                    </w:rPr>
                  </w:pPr>
                  <w:r>
                    <w:rPr>
                      <w:rFonts w:ascii="Arial" w:cs="Arial" w:hAnsi="Arial"/>
                      <w:b w:val="on"/>
                    </w:rPr>
                    <w:t>9</w:t>
                  </w:r>
                </w:p>
              </w:tc>
            </w:tr>
          </w:tbl>
          <w:p>
            <w:pPr>
              <w:rPr>
                <w:rFonts w:ascii="Arial" w:cs="Arial" w:hAnsi="Arial"/>
                <w:b w:val="on"/>
              </w:rPr>
            </w:pPr>
            <w:r>
              <w:rPr>
                <w:rFonts w:ascii="Arial" w:cs="Arial" w:hAnsi="Arial"/>
                <w:b w:val="on"/>
              </w:rPr>
              <w:t>22222</w:t>
            </w:r>
          </w:p>
        </w:tc>
        <w:tc>
          <w:tcPr>
            <w:tcW w:w="1547" w:type="dxa"/>
          </w:tcPr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111111</w:t>
            </w:r>
          </w:p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222222</w:t>
            </w:r>
          </w:p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333333</w:t>
            </w:r>
          </w:p>
        </w:tc>
        <w:tc>
          <w:tcPr>
            <w:tcW w:w="3686" w:type="dxa"/>
          </w:tcPr>
          <w:p>
            <w:pPr>
              <w:rPr>
                <w:rFonts w:ascii="Arial" w:cs="Arial" w:hAnsi="Arial"/>
                <w:b w:val="on"/>
              </w:rPr>
            </w:pPr>
            <w:r>
              <w:rPr>
                <w:rFonts w:ascii="Arial" w:cs="Arial" w:hAnsi="Arial"/>
                <w:b w:val="on"/>
              </w:rPr>
              <w:t>W</w:t>
            </w:r>
            <w:r>
              <w:rPr>
                <w:rFonts w:ascii="Arial" w:cs="Arial" w:hAnsi="Arial"/>
                <w:b w:val="on"/>
              </w:rPr>
              <w:t>elcome</w:t>
            </w:r>
            <w:r>
              <w:rPr>
                <w:rFonts w:ascii="Arial" w:cs="Arial" w:hAnsi="Arial"/>
                <w:b w:val="on"/>
              </w:rPr>
              <w:t xml:space="preserve">  to</w:t>
            </w:r>
            <w:r>
              <w:rPr>
                <w:rFonts w:ascii="Arial" w:cs="Arial" w:hAnsi="Arial"/>
                <w:b w:val="on"/>
              </w:rPr>
              <w:drawing>
                <wp:inline distT="0" distB="0" distL="0" distR="0">
                  <wp:extent cx="2133600" cy="542925"/>
                  <wp:effectExtent l="19050" t="0" r="0" b="0"/>
                  <wp:docPr id="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/>
                <w:b w:val="on"/>
              </w:rPr>
              <w:t>!</w:t>
            </w:r>
          </w:p>
        </w:tc>
        <w:tc>
          <w:tcPr>
            <w:tcW w:w="1568" w:type="dxa"/>
          </w:tcPr>
          <w:p>
            <w:pPr>
              <w:rPr>
                <w:rFonts w:ascii="Arial" w:cs="Arial" w:hAnsi="Arial"/>
                <w:b w:val="on"/>
              </w:rPr>
            </w:pPr>
          </w:p>
        </w:tc>
      </w:tr>
      <w:tr>
        <w:tc>
          <w:tcPr>
            <w:tcW w:w="1721" w:type="dxa"/>
          </w:tcPr>
          <w:p>
            <w:r>
              <w:t>OlivePhone</w:t>
            </w:r>
          </w:p>
        </w:tc>
        <w:tc>
          <w:tcPr>
            <w:tcW w:w="1547" w:type="dxa"/>
          </w:tcPr>
          <w:p>
            <w:r>
              <w:t>601398</w:t>
            </w:r>
          </w:p>
        </w:tc>
        <w:tc>
          <w:tcPr>
            <w:tcW w:w="3686" w:type="dxa"/>
          </w:tcPr>
          <w:p>
            <w:r>
              <w:t>20541</w:t>
            </w:r>
          </w:p>
        </w:tc>
        <w:tc>
          <w:tcPr>
            <w:tcW w:w="1568" w:type="dxa"/>
          </w:tcPr>
          <w:p>
            <w:r>
              <w:t>478538</w:t>
            </w:r>
          </w:p>
        </w:tc>
      </w:tr>
      <w:tr>
        <w:tc>
          <w:tcPr>
            <w:tcW w:w="1721" w:type="dxa"/>
          </w:tcPr>
          <w:p>
            <w:r>
              <w:t>Demo</w:t>
            </w:r>
          </w:p>
        </w:tc>
        <w:tc>
          <w:tcPr>
            <w:tcW w:w="1547" w:type="dxa"/>
          </w:tcPr>
          <w:p>
            <w:r>
              <w:t>601857</w:t>
            </w:r>
          </w:p>
        </w:tc>
        <w:tc>
          <w:tcPr>
            <w:tcW w:w="3686" w:type="dxa"/>
          </w:tcPr>
          <w:p>
            <w:r>
              <w:t>13199</w:t>
            </w:r>
          </w:p>
        </w:tc>
        <w:tc>
          <w:tcPr>
            <w:tcW w:w="1568" w:type="dxa"/>
          </w:tcPr>
          <w:p>
            <w:r>
              <w:t>125622</w:t>
            </w:r>
          </w:p>
        </w:tc>
      </w:tr>
      <w:tr>
        <w:tc>
          <w:tcPr>
            <w:tcW w:w="1721" w:type="dxa"/>
          </w:tcPr>
          <w:p>
            <w:r>
              <w:t>OliveWord</w:t>
            </w:r>
          </w:p>
        </w:tc>
        <w:tc>
          <w:tcPr>
            <w:tcW w:w="1547" w:type="dxa"/>
          </w:tcPr>
          <w:p>
            <w:r>
              <w:t>601288</w:t>
            </w:r>
          </w:p>
        </w:tc>
        <w:tc>
          <w:tcPr>
            <w:tcW w:w="3686" w:type="dxa"/>
          </w:tcPr>
          <w:p>
            <w:r>
              <w:t>107044</w:t>
            </w:r>
          </w:p>
        </w:tc>
        <w:tc>
          <w:tcPr>
            <w:tcW w:w="1568" w:type="dxa"/>
          </w:tcPr>
          <w:p>
            <w:r>
              <w:t>3844840</w:t>
            </w:r>
          </w:p>
        </w:tc>
      </w:tr>
    </w:tbl>
    <w:p>
      <w:pPr>
        <w:rPr>
          <w:rFonts w:ascii="Arial" w:cs="Arial" w:hAnsi="Arial"/>
          <w:b w:val="on"/>
          <w:color w:val="ffff00"/>
        </w:rPr>
      </w:pPr>
    </w:p>
    <w:p>
      <w:pPr>
        <w:rPr>
          <w:rFonts w:ascii="Arial" w:cs="Arial" w:hAnsi="Arial"/>
          <w:b w:val="on"/>
          <w:color w:val="ffff00"/>
        </w:rPr>
      </w:pPr>
      <w:r>
        <w:rPr>
          <w:rFonts w:ascii="Arial" w:cs="Arial" w:hAnsi="Arial"/>
          <w:b w:val="on"/>
          <w:color w:val="ffff00"/>
        </w:rPr>
        <w:drawing>
          <wp:inline distT="0" distB="0" distL="0" distR="0">
            <wp:extent cx="3152775" cy="6381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On top,there are eight most used buttons: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O</w:t>
      </w:r>
      <w:r>
        <w:rPr>
          <w:rFonts w:ascii="Arial" w:cs="Arial" w:hAnsi="Arial"/>
        </w:rPr>
        <w:t>pen file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Create file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Save file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Toggle input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Select/unselect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Default format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F</w:t>
      </w:r>
      <w:r>
        <w:rPr>
          <w:rFonts w:ascii="Arial" w:cs="Arial" w:hAnsi="Arial"/>
        </w:rPr>
        <w:t xml:space="preserve">ormat 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  <w:b w:val="on"/>
        </w:rPr>
      </w:pPr>
      <w:r>
        <w:rPr>
          <w:rFonts w:ascii="Arial" w:cs="Arial" w:hAnsi="Arial"/>
        </w:rPr>
        <w:t>Exit</w:t>
      </w:r>
    </w:p>
    <w:sectPr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family w:val="variable"/>
    <w:sig w:usb0="ff002aff" w:usb1="ff007841" w:usb2="ff000009" w:usb3="ff000000" w:csb0="ff0001ff" w:csb1="ff000000"/>
  </w:font>
  <w:font w:name="Calibri">
    <w:panose1 w:val="020f0502020204030204"/>
    <w:charset w:val="00"/>
    <w:family w:val="swiss"/>
    <w:family w:val="variable"/>
    <w:sig w:usb0="ff0002ff" w:usb1="ff00acff" w:usb2="ff000009" w:usb3="ff000000" w:csb0="ff00019f" w:csb1="ff000000"/>
  </w:font>
  <w:font w:name="宋体">
    <w:altName w:val="SimSun"/>
    <w:panose1 w:val="02010600030101010101"/>
    <w:charset w:val="86"/>
    <w:family w:val="auto"/>
    <w:family w:val="variable"/>
    <w:sig w:usb0="ff000003" w:usb1="ff8f0000" w:usb2="ff000016" w:usb3="ff000000" w:csb0="ff040001" w:csb1="ff000000"/>
  </w:font>
  <w:font w:name="Showcard Gothic">
    <w:altName w:val="Courier New"/>
    <w:panose1 w:val="04020904020102020604"/>
    <w:charset w:val="00"/>
    <w:family w:val="decorative"/>
    <w:family w:val="variable"/>
    <w:sig w:usb0="ff000003" w:usb1="ff000000" w:usb2="ff000000" w:usb3="ff000000" w:csb0="ff000001" w:csb1="ff000000"/>
  </w:font>
  <w:font w:name="Arial">
    <w:panose1 w:val="020b0604020202020204"/>
    <w:charset w:val="00"/>
    <w:family w:val="swiss"/>
    <w:family w:val="variable"/>
    <w:sig w:usb0="ff002aff" w:usb1="ff007843" w:usb2="ff000009" w:usb3="ff000000" w:csb0="ff0001ff" w:csb1="ff000000"/>
  </w:font>
  <w:font w:name="Cambria">
    <w:panose1 w:val="02040503050406030204"/>
    <w:charset w:val="00"/>
    <w:family w:val="roman"/>
    <w:family w:val="variable"/>
    <w:sig w:usb0="ff0002ef" w:usb1="ff00004b" w:usb2="ff000000" w:usb3="ff000000" w:csb0="ff00019f" w:csb1="ff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420"/>
      </w:pPr>
      <w:rPr>
        <w:b w:val="o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420"/>
      </w:pPr>
      <w:rPr>
        <w:b w:val="o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A23"/>
    <w:rsid w:val="000801BA"/>
    <w:rsid w:val="000A7BC8"/>
    <w:rsid w:val="000C2D21"/>
    <w:rsid w:val="000E0D73"/>
    <w:rsid w:val="000E2EC8"/>
    <w:rsid w:val="000F1B77"/>
    <w:rsid w:val="001741EC"/>
    <w:rsid w:val="00181A64"/>
    <w:rsid w:val="00185A71"/>
    <w:rsid w:val="00186643"/>
    <w:rsid w:val="001A2ECC"/>
    <w:rsid w:val="001B6AA0"/>
    <w:rsid w:val="001C67E8"/>
    <w:rsid w:val="00207B88"/>
    <w:rsid w:val="002727D1"/>
    <w:rsid w:val="002D1E75"/>
    <w:rsid w:val="003358B4"/>
    <w:rsid w:val="00381D36"/>
    <w:rsid w:val="00411827"/>
    <w:rsid w:val="0046684D"/>
    <w:rsid w:val="00471792"/>
    <w:rsid w:val="004C6F96"/>
    <w:rsid w:val="005455D9"/>
    <w:rsid w:val="00561DC2"/>
    <w:rsid w:val="005B764B"/>
    <w:rsid w:val="005D02B8"/>
    <w:rsid w:val="00651101"/>
    <w:rsid w:val="00660388"/>
    <w:rsid w:val="006C267F"/>
    <w:rsid w:val="006C3351"/>
    <w:rsid w:val="006D70C8"/>
    <w:rsid w:val="00703186"/>
    <w:rsid w:val="0077233C"/>
    <w:rsid w:val="00787124"/>
    <w:rsid w:val="007A6722"/>
    <w:rsid w:val="007C14D7"/>
    <w:rsid w:val="007C7393"/>
    <w:rsid w:val="007D0150"/>
    <w:rsid w:val="00805659"/>
    <w:rsid w:val="00835087"/>
    <w:rsid w:val="00846BBD"/>
    <w:rsid w:val="00873017"/>
    <w:rsid w:val="008A1160"/>
    <w:rsid w:val="008C2579"/>
    <w:rsid w:val="008D6C64"/>
    <w:rsid w:val="00986E5E"/>
    <w:rsid w:val="00A36902"/>
    <w:rsid w:val="00A37AD9"/>
    <w:rsid w:val="00A44F38"/>
    <w:rsid w:val="00AB0BA2"/>
    <w:rsid w:val="00AC2C6B"/>
    <w:rsid w:val="00AD0BA4"/>
    <w:rsid w:val="00AD3B46"/>
    <w:rsid w:val="00AE3E5A"/>
    <w:rsid w:val="00B23D63"/>
    <w:rsid w:val="00BC0455"/>
    <w:rsid w:val="00C1498B"/>
    <w:rsid w:val="00C14C70"/>
    <w:rsid w:val="00C24106"/>
    <w:rsid w:val="00C25294"/>
    <w:rsid w:val="00C60593"/>
    <w:rsid w:val="00C8659B"/>
    <w:rsid w:val="00CC7E34"/>
    <w:rsid w:val="00D345DD"/>
    <w:rsid w:val="00D50A23"/>
    <w:rsid w:val="00D63101"/>
    <w:rsid w:val="00DD332C"/>
    <w:rsid w:val="00DD4567"/>
    <w:rsid w:val="00DD4DCC"/>
    <w:rsid w:val="00DE23D9"/>
    <w:rsid w:val="00DE2DD4"/>
    <w:rsid w:val="00E41F26"/>
    <w:rsid w:val="00E51953"/>
    <w:rsid w:val="00E66BDB"/>
    <w:rsid w:val="00E97488"/>
    <w:rsid w:val="00EA1AEB"/>
    <w:rsid w:val="00EC1481"/>
    <w:rsid w:val="00EF1C7F"/>
    <w:rsid w:val="00EF6E9D"/>
    <w:rsid w:val="00F15E59"/>
    <w:rsid w:val="00F4028A"/>
    <w:rsid w:val="00F53066"/>
    <w:rsid w:val="00F650E2"/>
    <w:rsid w:val="00F6668D"/>
    <w:rsid w:val="00F77CFE"/>
    <w:rsid w:val="00F92FCF"/>
    <w:rsid w:val="00F96DB5"/>
    <w:rsid w:val="00FA1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</w:rPr>
    </w:rPrDefault>
    <w:pPrDefault/>
  </w:docDefaults>
  <w:style w:type="character" w:default="1" w:styleId="DefaultParagraphFont">
    <w:name w:val="Default Paragraph Font"/>
    <w:uiPriority w:val="1"/>
  </w:style>
  <w:style w:type="paragraph" w:default="1" w:styleId="Normal">
    <w:name w:val="Normal"/>
    <w:uiPriority w:val="99"/>
    <w:rPr>
      <w:rFonts w:ascii="Times New Roman" w:cs="Times New Roman" w:hAnsi="Times New Roman"/>
      <w:sz w:val="24"/>
    </w:rPr>
  </w:style>
  <w:style w:type="table" w:default="1" w:styleId="NormalTable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">
    <w:name w:val="批注框文本 Char"/>
    <w:basedOn w:val="DefaultParagraphFont"/>
    <w:link w:val="BalloonText"/>
    <w:uiPriority w:val="99"/>
    <w:rPr>
      <w:rFonts w:ascii="Times New Roman" w:cs="Times New Roman" w:hAnsi="Times New Roman"/>
      <w:sz w:val="18"/>
    </w:r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Char"/>
    <w:uiPriority w:val="99"/>
    <w:rPr>
      <w:sz w:val="18"/>
    </w:r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000000"/>
        <w:left w:val="single" w:color="000000"/>
        <w:bottom w:val="single" w:color="000000"/>
        <w:right w:val="single" w:color="000000"/>
        <w:insideH w:val="single" w:color="000000"/>
        <w:insideV w:val="single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1">
    <w:name w:val="页眉 Char"/>
    <w:basedOn w:val="DefaultParagraphFont"/>
    <w:link w:val="header"/>
    <w:uiPriority w:val="99"/>
    <w:rPr>
      <w:rFonts w:ascii="Times New Roman" w:cs="Times New Roman" w:hAnsi="Times New Roman"/>
      <w:sz w:val="18"/>
    </w:rPr>
  </w:style>
  <w:style w:type="paragraph" w:styleId="ListParagraph">
    <w:name w:val="List Paragraph"/>
    <w:basedOn w:val="Normal"/>
    <w:uiPriority w:val="34"/>
    <w:pPr>
      <w:ind w:firstLine="420"/>
    </w:pPr>
  </w:style>
  <w:style w:type="character" w:styleId="Char2">
    <w:name w:val="页脚 Char"/>
    <w:basedOn w:val="DefaultParagraphFont"/>
    <w:link w:val="footer"/>
    <w:uiPriority w:val="99"/>
    <w:rPr>
      <w:rFonts w:ascii="Times New Roman" w:cs="Times New Roman" w:hAnsi="Times New Roman"/>
      <w:sz w:val="18"/>
    </w:rPr>
  </w:style>
  <w:style w:type="paragraph" w:styleId="header">
    <w:name w:val="header"/>
    <w:basedOn w:val="Normal"/>
    <w:link w:val="Char1"/>
    <w:uiPriority w:val="99"/>
    <w:pPr>
      <w:pBdr>
        <w:bottom w:val="single" w:color="auto" w:sz="6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</w:pPr>
    <w:rPr>
      <w:sz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4" Type="http://schemas.openxmlformats.org/officeDocument/2006/relationships/settings" Target="settings.xml"/><Relationship Id="rId10" Type="http://schemas.openxmlformats.org/officeDocument/2006/relationships/image" Target="media/image3.wmf"/><Relationship Id="rId11" Type="http://schemas.openxmlformats.org/officeDocument/2006/relationships/image" Target="media/image4.png"/><Relationship Id="rId3" Type="http://schemas.openxmlformats.org/officeDocument/2006/relationships/styles" Target="styles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8" Type="http://schemas.openxmlformats.org/officeDocument/2006/relationships/image" Target="media/image1.png"/><Relationship Id="rId14" Type="http://schemas.openxmlformats.org/officeDocument/2006/relationships/theme" Target="theme/theme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EA2BA6-F997-43C0-9E40-A6D956810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Mars</cp:lastModifiedBy>
  <cp:revision>110</cp:revision>
  <dcterms:created xsi:type="dcterms:W3CDTF">2010-07-27T07:25:00Z</dcterms:created>
  <dcterms:modified xsi:type="dcterms:W3CDTF">2011-04-02T07:12:00Z</dcterms:modified>
</cp:coreProperties>
</file>