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C60C9">
      <w:pPr>
        <w:rPr>
          <w:rFonts w:hint="eastAsia"/>
        </w:rPr>
      </w:pPr>
      <w:r>
        <w:rPr>
          <w:rFonts w:hint="eastAsia"/>
        </w:rPr>
        <w:t>**Title: Listen to Learn — The Power of Paying Attention in Class**</w:t>
      </w:r>
    </w:p>
    <w:p w14:paraId="52ECF9A1">
      <w:pPr>
        <w:rPr>
          <w:rFonts w:hint="eastAsia"/>
        </w:rPr>
      </w:pPr>
    </w:p>
    <w:p w14:paraId="28C1D2FA">
      <w:pPr>
        <w:rPr>
          <w:rFonts w:hint="eastAsia"/>
        </w:rPr>
      </w:pPr>
      <w:r>
        <w:rPr>
          <w:rFonts w:hint="eastAsia"/>
        </w:rPr>
        <w:t>Dear teachers and fellow students,</w:t>
      </w:r>
    </w:p>
    <w:p w14:paraId="61FA6D63">
      <w:pPr>
        <w:rPr>
          <w:rFonts w:hint="eastAsia"/>
        </w:rPr>
      </w:pPr>
    </w:p>
    <w:p w14:paraId="11FC0860">
      <w:pPr>
        <w:rPr>
          <w:rFonts w:hint="eastAsia"/>
        </w:rPr>
      </w:pPr>
      <w:r>
        <w:rPr>
          <w:rFonts w:hint="eastAsia"/>
        </w:rPr>
        <w:t>Good morning, everyone.</w:t>
      </w:r>
    </w:p>
    <w:p w14:paraId="2D9F82BF">
      <w:pPr>
        <w:rPr>
          <w:rFonts w:hint="eastAsia"/>
        </w:rPr>
      </w:pPr>
    </w:p>
    <w:p w14:paraId="62BF78CA">
      <w:pPr>
        <w:rPr>
          <w:rFonts w:hint="eastAsia"/>
        </w:rPr>
      </w:pPr>
      <w:r>
        <w:rPr>
          <w:rFonts w:hint="eastAsia"/>
        </w:rPr>
        <w:t>Let me begin with a simple question: Have you ever sat in the same classroom, with the same teacher, for the same forty-five minutes, and yet walked out with completely different results from the person next to you? The answer is probably yes. And one of the biggest reasons is not intelligence, not talent, but attention. Today, I want to talk about why listening carefully in class matters, and how we can do it better.</w:t>
      </w:r>
    </w:p>
    <w:p w14:paraId="4E5A2A57">
      <w:pPr>
        <w:rPr>
          <w:rFonts w:hint="eastAsia"/>
        </w:rPr>
      </w:pPr>
    </w:p>
    <w:p w14:paraId="1828499D">
      <w:pPr>
        <w:rPr>
          <w:rFonts w:hint="eastAsia"/>
        </w:rPr>
      </w:pPr>
      <w:r>
        <w:rPr>
          <w:rFonts w:hint="eastAsia"/>
        </w:rPr>
        <w:t>First, attentive listening is the most efficient way to learn. Teachers do not simply read textbooks to us. They explain difficult ideas, connect knowledge, highlight key points, and share examples from experience. When we listen carefully, we save time and energy. We understand more in class, and we struggle less after class. In other words, listening well is not just about being polite — it is about learning smart.</w:t>
      </w:r>
    </w:p>
    <w:p w14:paraId="253D3512">
      <w:pPr>
        <w:rPr>
          <w:rFonts w:hint="eastAsia"/>
        </w:rPr>
      </w:pPr>
    </w:p>
    <w:p w14:paraId="54218610">
      <w:pPr>
        <w:rPr>
          <w:rFonts w:hint="eastAsia"/>
        </w:rPr>
      </w:pPr>
      <w:r>
        <w:rPr>
          <w:rFonts w:hint="eastAsia"/>
        </w:rPr>
        <w:t>Second, listening carefully shows respect. When we look at the teacher, follow the lesson, and respond at the right moments, we show that we value their effort and that we respect our classmates’ right to learn. A classroom where everyone listens is a classroom where everyone can grow.</w:t>
      </w:r>
    </w:p>
    <w:p w14:paraId="2B6F2D8D">
      <w:pPr>
        <w:rPr>
          <w:rFonts w:hint="eastAsia"/>
        </w:rPr>
      </w:pPr>
    </w:p>
    <w:p w14:paraId="050CD6DD">
      <w:pPr>
        <w:rPr>
          <w:rFonts w:hint="eastAsia"/>
        </w:rPr>
      </w:pPr>
      <w:r>
        <w:rPr>
          <w:rFonts w:hint="eastAsia"/>
        </w:rPr>
        <w:t>Third, listening carefully builds a habit that will help us far beyond school. In meetings, in conversations, in teamwork, and in life, the ability to focus and truly listen is a powerful skill. Every class is a chance to practice that skill.</w:t>
      </w:r>
    </w:p>
    <w:p w14:paraId="23E2B906">
      <w:pPr>
        <w:rPr>
          <w:rFonts w:hint="eastAsia"/>
        </w:rPr>
      </w:pPr>
    </w:p>
    <w:p w14:paraId="51618CB2">
      <w:pPr>
        <w:rPr>
          <w:rFonts w:hint="eastAsia"/>
        </w:rPr>
      </w:pPr>
      <w:r>
        <w:rPr>
          <w:rFonts w:hint="eastAsia"/>
        </w:rPr>
        <w:t>But I know it is not always easy. Sometimes the lesson feels boring. Sometimes we are tired. Sometimes our phones, our friends, or our own thoughts pull us away. So how can we listen better?</w:t>
      </w:r>
    </w:p>
    <w:p w14:paraId="2EFE3A3E">
      <w:pPr>
        <w:rPr>
          <w:rFonts w:hint="eastAsia"/>
        </w:rPr>
      </w:pPr>
    </w:p>
    <w:p w14:paraId="16C6B752">
      <w:pPr>
        <w:rPr>
          <w:rFonts w:hint="eastAsia"/>
        </w:rPr>
      </w:pPr>
      <w:r>
        <w:rPr>
          <w:rFonts w:hint="eastAsia"/>
        </w:rPr>
        <w:t>Here are a few simple ideas. Before class, prepare your mind and your materials. Sit where you can focus. Take notes — not everything, but the key ideas. Keep your eyes on the teacher and follow the flow of the lesson. If you do not understand, ask questions or write them down. And most importantly, remind yourself: every class has something valuable to offer. We just need to be present enough to find it.</w:t>
      </w:r>
    </w:p>
    <w:p w14:paraId="300E8135">
      <w:pPr>
        <w:rPr>
          <w:rFonts w:hint="eastAsia"/>
        </w:rPr>
      </w:pPr>
    </w:p>
    <w:p w14:paraId="58354807">
      <w:pPr>
        <w:rPr>
          <w:rFonts w:hint="eastAsia"/>
        </w:rPr>
      </w:pPr>
      <w:r>
        <w:rPr>
          <w:rFonts w:hint="eastAsia"/>
        </w:rPr>
        <w:t>Fellow students, listening is not passive. It is an active choice. It is a choice to respect, to learn, and to grow. So let us make a commitment today: in every class, let us listen with our ears, our eyes, and our minds. Because when we listen carefully, we do not just hear more — we become more.</w:t>
      </w:r>
    </w:p>
    <w:p w14:paraId="46041838">
      <w:pPr>
        <w:rPr>
          <w:rFonts w:hint="eastAsia"/>
        </w:rPr>
      </w:pPr>
    </w:p>
    <w:p w14:paraId="7470CFAB">
      <w:r>
        <w:rPr>
          <w:rFonts w:hint="eastAsia"/>
        </w:rPr>
        <w:t>Thank you!</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Liberation Sans"/>
    <w:panose1 w:val="020B0604020202020204"/>
    <w:charset w:val="01"/>
    <w:family w:val="swiss"/>
    <w:pitch w:val="default"/>
    <w:sig w:usb0="E0002AFF" w:usb1="C0007843" w:usb2="00000009" w:usb3="00000000" w:csb0="400001FF" w:csb1="FFFF0000"/>
  </w:font>
  <w:font w:name="黑体">
    <w:altName w:val="微软雅黑"/>
    <w:panose1 w:val="02010609060101010101"/>
    <w:charset w:val="86"/>
    <w:family w:val="auto"/>
    <w:pitch w:val="default"/>
    <w:sig w:usb0="800002BF" w:usb1="38CF7CFA" w:usb2="00000016" w:usb3="00000000" w:csb0="00040001" w:csb1="00000000"/>
  </w:font>
  <w:font w:name="Courier New">
    <w:altName w:val="Liberation Sans"/>
    <w:panose1 w:val="02070309020205020404"/>
    <w:charset w:val="01"/>
    <w:family w:val="modern"/>
    <w:pitch w:val="default"/>
    <w:sig w:usb0="E0002AFF" w:usb1="C0007843" w:usb2="00000009" w:usb3="00000000" w:csb0="400001FF" w:csb1="FFFF0000"/>
  </w:font>
  <w:font w:name="Symbol">
    <w:altName w:val="Noto Emoji"/>
    <w:panose1 w:val="05050102010706020507"/>
    <w:charset w:val="02"/>
    <w:family w:val="roman"/>
    <w:pitch w:val="default"/>
    <w:sig w:usb0="00000000" w:usb1="00000000" w:usb2="00000000" w:usb3="00000000" w:csb0="80000000" w:csb1="00000000"/>
  </w:font>
  <w:font w:name="Liberation Sans">
    <w:panose1 w:val="020B0604020202020204"/>
    <w:charset w:val="00"/>
    <w:family w:val="auto"/>
    <w:pitch w:val="default"/>
    <w:sig w:usb0="E0000AFF" w:usb1="500078FF" w:usb2="00000021" w:usb3="00000000" w:csb0="600001BF" w:csb1="DFF7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文泉驿微米黑">
    <w:panose1 w:val="020B0606030804020204"/>
    <w:charset w:val="86"/>
    <w:family w:val="auto"/>
    <w:pitch w:val="default"/>
    <w:sig w:usb0="E10002EF" w:usb1="6BDFFCFB" w:usb2="00800036" w:usb3="00000000" w:csb0="603E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EC2B21"/>
    <w:rsid w:val="6FEC2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Office_12.1.2.29183_F1E327BC-269C-435d-A152-05C5408002CA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2026-10-30T22:40:00Z</dcterms:created>
  <dc:creator>YUE</dc:creator>
  <cp:lastModifiedBy>YUE</cp:lastModifiedBy>
  <dcterms:modified xsi:type="dcterms:W3CDTF">2026-10-30T22:40:32Z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2052-12.1.2.29183</vt:lpwstr>
  </property>
  <property fmtid="{D5CDD505-2E9C-101B-9397-08002B2CF9AE}" pid="3" name="ICV">
    <vt:lpwstr>C630D80D3865B06F53ACE46AD24DAB10_41</vt:lpwstr>
  </property>
</Properties>
</file>