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929B09">
      <w:pPr>
        <w:pStyle w:val="13"/>
        <w:spacing w:line="360" w:lineRule="auto"/>
        <w:jc w:val="center"/>
      </w:pPr>
      <w:bookmarkStart w:id="0" w:name="_GoBack"/>
      <w:bookmarkEnd w:id="0"/>
      <w:r>
        <w:rPr>
          <w:rFonts w:hint="eastAsia" w:ascii="Times New Roman" w:hAnsi="Times New Roman" w:eastAsia="新宋体"/>
          <w:b/>
          <w:sz w:val="30"/>
          <w:szCs w:val="30"/>
        </w:rPr>
        <w:t>2023-2024学年广东省深圳市福田区三年级（上）期中语文试卷</w:t>
      </w:r>
    </w:p>
    <w:p w14:paraId="38ACA49E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一、听力</w:t>
      </w:r>
    </w:p>
    <w:p w14:paraId="4F86909E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1．请认真听录音朗读短文两遍，然后按要求回答下列问题。</w:t>
      </w:r>
    </w:p>
    <w:p w14:paraId="6BE9CBB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（1）汉服，是汉民族的传统服装，又称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29A077A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（2）汉服一脉相承，按时期可依次分为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等。</w:t>
      </w:r>
    </w:p>
    <w:p w14:paraId="51A6C34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A.唐制、魏晋（jìn）风、宋制、明制汉服</w:t>
      </w:r>
    </w:p>
    <w:p w14:paraId="1737576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B.魏晋风、唐制、宋制、明制汉服</w:t>
      </w:r>
    </w:p>
    <w:p w14:paraId="5451BBF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C.魏晋风、宋制、明制、唐制汉服</w:t>
      </w:r>
    </w:p>
    <w:p w14:paraId="76D703CB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（3）根据录音内容判断对错，对的打“√”，错的打“×”。</w:t>
      </w:r>
    </w:p>
    <w:p w14:paraId="619C751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 xml:space="preserve">唐代服饰用色浓烈大方，呈现出雍（yōng）容华美的特点。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6822E80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 xml:space="preserve">宋代汉服在形制设计和风格上同唐代汉服完全一样。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0FD6430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 xml:space="preserve">有人认为，让汉服回归现代生活才是对其最好的保护与传承。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5A3C5B95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2．读一读，写一写，注意把字写得正确、美观。</w:t>
      </w:r>
    </w:p>
    <w:p w14:paraId="090197A3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让我们用心体会自rán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的奇妙：飞yáng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的shù zhī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，是柳姑娘张开双bì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，在风中起wǔ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；遍野jīn huáng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的luò yè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，是大山chuān dài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的xiān yàn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秋衣；jīng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莹的雨滴，是云宝宝伤心时liú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下的lèi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水；皑皑的白雪，那是冬爷爷给大地pū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上的一床nuǎn huo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棉被。</w:t>
      </w:r>
    </w:p>
    <w:p w14:paraId="065DAD58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三、选择题，选择恰当的一项填入括号内。</w:t>
      </w:r>
    </w:p>
    <w:p w14:paraId="2DB1E599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3．（3分）下列加点字读音有误的一项是（　　）</w:t>
      </w:r>
    </w:p>
    <w:p w14:paraId="0B3484C4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[DOT_BELOW]喷[/DOT_BELOW]</w:t>
      </w:r>
      <w:r>
        <w:rPr>
          <w:rFonts w:hint="eastAsia" w:ascii="Times New Roman" w:hAnsi="Times New Roman" w:eastAsia="新宋体"/>
          <w:sz w:val="21"/>
          <w:szCs w:val="21"/>
        </w:rPr>
        <w:t xml:space="preserve">香（pèn） 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[DOT_BELOW]挑[/DOT_BELOW]</w:t>
      </w:r>
      <w:r>
        <w:rPr>
          <w:rFonts w:hint="eastAsia" w:ascii="Times New Roman" w:hAnsi="Times New Roman" w:eastAsia="新宋体"/>
          <w:sz w:val="21"/>
          <w:szCs w:val="21"/>
        </w:rPr>
        <w:t>战（tiǎo）  一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[DOT_BELOW]骨[/DOT_BELOW]</w:t>
      </w:r>
      <w:r>
        <w:rPr>
          <w:rFonts w:hint="eastAsia" w:ascii="Times New Roman" w:hAnsi="Times New Roman" w:eastAsia="新宋体"/>
          <w:sz w:val="21"/>
          <w:szCs w:val="21"/>
        </w:rPr>
        <w:t>碌（gū）</w:t>
      </w:r>
      <w:r>
        <w:tab/>
      </w:r>
    </w:p>
    <w:p w14:paraId="605A2320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[DOT_BELOW]诱[/DOT_BELOW]</w:t>
      </w:r>
      <w:r>
        <w:rPr>
          <w:rFonts w:hint="eastAsia" w:ascii="Times New Roman" w:hAnsi="Times New Roman" w:eastAsia="新宋体"/>
          <w:sz w:val="21"/>
          <w:szCs w:val="21"/>
        </w:rPr>
        <w:t xml:space="preserve">惑（yòu） 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[DOT_BELOW]担[/DOT_BELOW]</w:t>
      </w:r>
      <w:r>
        <w:rPr>
          <w:rFonts w:hint="eastAsia" w:ascii="Times New Roman" w:hAnsi="Times New Roman" w:eastAsia="新宋体"/>
          <w:sz w:val="21"/>
          <w:szCs w:val="21"/>
        </w:rPr>
        <w:t>心（dān）  放暑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[DOT_BELOW]假[/DOT_BELOW]</w:t>
      </w:r>
      <w:r>
        <w:rPr>
          <w:rFonts w:hint="eastAsia" w:ascii="Times New Roman" w:hAnsi="Times New Roman" w:eastAsia="新宋体"/>
          <w:sz w:val="21"/>
          <w:szCs w:val="21"/>
        </w:rPr>
        <w:t>（jià）</w:t>
      </w:r>
      <w:r>
        <w:tab/>
      </w:r>
    </w:p>
    <w:p w14:paraId="7B0F12C9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[DOT_BELOW]介[/DOT_BELOW]</w:t>
      </w:r>
      <w:r>
        <w:rPr>
          <w:rFonts w:hint="eastAsia" w:ascii="Times New Roman" w:hAnsi="Times New Roman" w:eastAsia="新宋体"/>
          <w:sz w:val="21"/>
          <w:szCs w:val="21"/>
        </w:rPr>
        <w:t xml:space="preserve">绍（jiè） 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[DOT_BELOW]缤[/DOT_BELOW]</w:t>
      </w:r>
      <w:r>
        <w:rPr>
          <w:rFonts w:hint="eastAsia" w:ascii="Times New Roman" w:hAnsi="Times New Roman" w:eastAsia="新宋体"/>
          <w:sz w:val="21"/>
          <w:szCs w:val="21"/>
        </w:rPr>
        <w:t>纷（bīng）  明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[DOT_BELOW]晃[/DOT_BELOW]</w:t>
      </w:r>
      <w:r>
        <w:rPr>
          <w:rFonts w:hint="eastAsia" w:ascii="Times New Roman" w:hAnsi="Times New Roman" w:eastAsia="新宋体"/>
          <w:sz w:val="21"/>
          <w:szCs w:val="21"/>
        </w:rPr>
        <w:t>晃（huàng）</w:t>
      </w:r>
    </w:p>
    <w:p w14:paraId="712ABC94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4．（3分）下列带有口字旁的字，与叫唤的动作有关的一项是（　　）</w:t>
      </w:r>
    </w:p>
    <w:p w14:paraId="42983E33">
      <w:pPr>
        <w:pStyle w:val="13"/>
        <w:tabs>
          <w:tab w:val="left" w:pos="2900"/>
          <w:tab w:val="left" w:pos="5700"/>
        </w:tabs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A．吱 哗 呜</w:t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B．咽 啃 咬</w:t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C．叫 吵 啼</w:t>
      </w:r>
    </w:p>
    <w:p w14:paraId="54191BDE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5．（3分）下列句子中，标点符号使用有误的一项是（　　）</w:t>
      </w:r>
    </w:p>
    <w:p w14:paraId="1DE8DCA8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A．小裁缝回答说：“好吧，我一定会制伏两个巨人的。”</w:t>
      </w:r>
      <w:r>
        <w:tab/>
      </w:r>
    </w:p>
    <w:p w14:paraId="35991F9E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B．“我认为我必须重新到外面的世界去”：丑小鸭说。</w:t>
      </w:r>
      <w:r>
        <w:tab/>
      </w:r>
    </w:p>
    <w:p w14:paraId="7FB13C57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C．“我好几天没吃东西了，”拇指姑娘对田鼠说道，“请给我点吃的好吗？”</w:t>
      </w:r>
    </w:p>
    <w:p w14:paraId="2BF85529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6．（3分）三年级某班同学团结一心，夺得了拔河比赛冠军。班长说道：“果然是______，我们要把这种精神延续下去。”（　　）</w:t>
      </w:r>
    </w:p>
    <w:p w14:paraId="4911AB14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A．‘人心齐，泰山移’</w:t>
      </w:r>
      <w:r>
        <w:tab/>
      </w:r>
    </w:p>
    <w:p w14:paraId="3A353B38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B．‘灯不拨不亮，理不辩不明’</w:t>
      </w:r>
      <w:r>
        <w:tab/>
      </w:r>
    </w:p>
    <w:p w14:paraId="1D37B20A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C．‘一时强弱在于力，万古胜负在于理’</w:t>
      </w:r>
    </w:p>
    <w:p w14:paraId="23F2D0FD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7．（3分）下列说法错误的一项是（　　）</w:t>
      </w:r>
    </w:p>
    <w:p w14:paraId="22ED096B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A．阅读童话故事，不仅可以丰富我们的想象，还能收获许多启示。</w:t>
      </w:r>
      <w:r>
        <w:tab/>
      </w:r>
    </w:p>
    <w:p w14:paraId="4279B04D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B．写字时横画要写得端正，竖画要写得平稳，注意横直竖平。</w:t>
      </w:r>
      <w:r>
        <w:tab/>
      </w:r>
    </w:p>
    <w:p w14:paraId="4D06121D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C．边读边预测故事内容，可以帮助我们更好地理解文章意思。</w:t>
      </w:r>
    </w:p>
    <w:p w14:paraId="3251E357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四、根据所学知识，完成以下练习。</w:t>
      </w:r>
    </w:p>
    <w:p w14:paraId="0AEFAFC8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8．三年级（1）班周末到野外开展“寻找秋天”综合性学习活动，请你参与进来吧！</w:t>
      </w:r>
    </w:p>
    <w:p w14:paraId="5E5EA020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【由“秋”见四季】游览过程中，第一小组同学拍摄了硕果累累的秋景，接着大家发现了相机里不同季节的美图，请你用积累的词语形容吧！</w:t>
      </w:r>
    </w:p>
    <w:p w14:paraId="718ADD4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114300" distR="114300">
            <wp:extent cx="2277110" cy="1115060"/>
            <wp:effectExtent l="0" t="0" r="8890" b="2540"/>
            <wp:docPr id="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77110" cy="111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秋：凉爽、硕果累累</w:t>
      </w:r>
    </w:p>
    <w:p w14:paraId="312230CB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114300" distR="114300">
            <wp:extent cx="2000885" cy="991235"/>
            <wp:effectExtent l="0" t="0" r="5715" b="24765"/>
            <wp:docPr id="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885" cy="99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春：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4E524F90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114300" distR="114300">
            <wp:extent cx="2296160" cy="1057910"/>
            <wp:effectExtent l="0" t="0" r="15240" b="8890"/>
            <wp:docPr id="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96160" cy="105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夏：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6D2E2BA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114300" distR="114300">
            <wp:extent cx="1962785" cy="1124585"/>
            <wp:effectExtent l="0" t="0" r="18415" b="18415"/>
            <wp:docPr id="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2785" cy="112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冬：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5930CD6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【由“趣”建小组】几位对拍照感兴趣的同学组成了“摄影侠”兴趣小组，其他同学纷纷效仿，成立自己的兴趣小组。请你结合描述为他们取个响亮的小组名称吧。</w:t>
      </w:r>
    </w:p>
    <w:p w14:paraId="69B9503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：用画笔记录身边美景。</w:t>
      </w:r>
    </w:p>
    <w:p w14:paraId="1D423F5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：用文字描绘眼前景色。</w:t>
      </w:r>
    </w:p>
    <w:p w14:paraId="4B6FF4BC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：用歌声赞颂美丽景物。</w:t>
      </w:r>
    </w:p>
    <w:p w14:paraId="1AAF639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【由“景”诵诗歌】在美景如画的乡野间，“诗歌吟诵”小组面对秋景联想起了诗，开始讨论起来，请你帮他们把诗句补充完整吧。</w:t>
      </w:r>
    </w:p>
    <w:p w14:paraId="4C98A2E9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诗中包含一幅幅精美绝伦的画作，既有“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，最是橙黄橘绿时”的缤纷色彩，也有“远上寒山石径斜，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”的美丽风光。诗中饱含作者丰富的情感，既有“牧童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，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”的轻快喜悦，又有“萧萧梧叶送寒声，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”的忧愁思念。</w:t>
      </w:r>
    </w:p>
    <w:p w14:paraId="34360D5C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【由“名”见故事】在诵诗过程中，轩轩问起诗人“苏轼”名字的来历，老师给大家详细讲解了，同学们听后，纷纷谈论起自己名字的由来，以下是峰峰的发言。</w:t>
      </w:r>
    </w:p>
    <w:tbl>
      <w:tblPr>
        <w:tblStyle w:val="6"/>
        <w:tblW w:w="0" w:type="auto"/>
        <w:tblInd w:w="28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autofit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6750"/>
      </w:tblGrid>
      <w:tr w14:paraId="445F7246">
        <w:trPr>
          <w:wBefore w:w="0" w:type="dxa"/>
        </w:trPr>
        <w:tc>
          <w:tcPr>
            <w:tcW w:w="6750" w:type="dxa"/>
            <w:noWrap w:val="0"/>
            <w:vAlign w:val="top"/>
          </w:tcPr>
          <w:p w14:paraId="44E36F68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我叫吕岱峰，这是给我取的。岱的意思是泰山，爷爷希望想要我做人做事稳如泰山，有男子汉的担当。峰是指山峰，表示一座山的最顶端，他希望我能构好好学习，不断向上。</w:t>
            </w:r>
          </w:p>
        </w:tc>
      </w:tr>
    </w:tbl>
    <w:p w14:paraId="4E66A02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（1）峰峰的发言中有几处错误，请你用修改符号改正。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4D7245A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（2）同学们对你的名字很感兴趣，请你也来讲讲藏在你名字里的故事吧！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1F4D632A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四、阅读下列短文，按要求回答问题。</w:t>
      </w:r>
    </w:p>
    <w:p w14:paraId="45C9FA78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9．课内阅读。</w:t>
      </w:r>
    </w:p>
    <w:p w14:paraId="10EC859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ㅤㅤ红头在牛肚子里随着草一起移动，从第一个胃到了第二个胃，又从第二个胃回到了牛嘴里。这一下，红头又看见了光亮。可是，它已经一动也不能动了。</w:t>
      </w:r>
    </w:p>
    <w:p w14:paraId="4680D079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ㅤㅤ这时，青头爬到牛鼻子上，用它的身体在牛鼻孔里蹭来蹭去。</w:t>
      </w:r>
    </w:p>
    <w:p w14:paraId="6534131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ㅤㅤ“阿嚏！”牛打了一个喷嚏，红头随着一团草一下子给喷了出来。</w:t>
      </w:r>
    </w:p>
    <w:p w14:paraId="4EEC16A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新宋体"/>
          <w:sz w:val="21"/>
          <w:szCs w:val="21"/>
          <w:u w:val="wave"/>
        </w:rPr>
        <w:t>红头看见自己的朋友，高兴得流下了眼泪：“谢谢你……”</w:t>
      </w:r>
    </w:p>
    <w:p w14:paraId="7835C953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ㅤㅤ青头笑眯眯地说：“不要哭，就当你在牛肚子里作了一次旅行吧！”</w:t>
      </w:r>
    </w:p>
    <w:p w14:paraId="69651B3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（1）请你结合选段内容，理一理红头的旅行路线。</w:t>
      </w:r>
    </w:p>
    <w:p w14:paraId="7A7EFA22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第一个胃→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→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539B3DD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（2）从哪里可以看出青头和红头是非常要好的朋友？用“___”在文中画出一处，并谈谈你的理解。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1BAF6E3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（3）读画“～～～”的句子，红头还会说什么？请你发挥想象，补全句子。</w:t>
      </w:r>
    </w:p>
    <w:p w14:paraId="202DFB4C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红头看见自己的朋友，高兴得流下了眼泪：“谢谢你，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”</w:t>
      </w:r>
    </w:p>
    <w:p w14:paraId="5AFD67D0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（4）你认为红头能够成功从牛肚子里出来的原因是什么？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6C8DA3AB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10．课外阅读。</w:t>
      </w:r>
    </w:p>
    <w:p w14:paraId="78CA988B">
      <w:pPr>
        <w:pStyle w:val="13"/>
        <w:spacing w:line="360" w:lineRule="auto"/>
        <w:ind w:left="273" w:leftChars="130" w:right="0" w:firstLine="0" w:firstLineChars="0"/>
        <w:jc w:val="center"/>
      </w:pPr>
      <w:r>
        <w:rPr>
          <w:rFonts w:hint="eastAsia" w:ascii="Times New Roman" w:hAnsi="Times New Roman" w:eastAsia="新宋体"/>
          <w:sz w:val="21"/>
          <w:szCs w:val="21"/>
        </w:rPr>
        <w:t>苏菲的杰作</w:t>
      </w:r>
    </w:p>
    <w:p w14:paraId="2154F2F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苏菲不是普通的蜘蛛，它能织出非常奇妙的网。</w:t>
      </w:r>
    </w:p>
    <w:p w14:paraId="6F3E1189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苏菲长大后，搬到了公寓里。它想为公寓织一条新窗帘，房东太太看到它，立刻尖叫一声：“蜘蛛！”然后吓得爬到了屋顶上。</w:t>
      </w:r>
    </w:p>
    <w:p w14:paraId="5E6225E3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苏菲爬上楼梯，钻进船长的衣橱里。当它想为船长织一套蓝色的新衣服时，</w:t>
      </w:r>
    </w:p>
    <w:p w14:paraId="66520303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读到这里，我的预测是：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16BE7FE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我的依据是：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6AF89E2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④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苏菲匆匆忙忙地逃走了，它飞快地爬出衣橱（chú），穿过走廊，钻进厨师的拖鞋里</w:t>
      </w:r>
      <w:r>
        <w:rPr>
          <w:rFonts w:hint="eastAsia" w:ascii="Times New Roman" w:hAnsi="Times New Roman" w:eastAsia="新宋体"/>
          <w:sz w:val="21"/>
          <w:szCs w:val="21"/>
        </w:rPr>
        <w:t>。厨师的拖鞋又脏又破，它想为厨师织一双新拖鞋。“你这只黑蜘蛛，”厨师气呼呼地大骂，“臭东西。”他用力把苏菲甩了出来。</w:t>
      </w:r>
    </w:p>
    <w:p w14:paraId="1C5AAFB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⑤</w:t>
      </w:r>
      <w:r>
        <w:rPr>
          <w:rFonts w:hint="eastAsia" w:ascii="Times New Roman" w:hAnsi="Times New Roman" w:eastAsia="新宋体"/>
          <w:sz w:val="21"/>
          <w:szCs w:val="21"/>
        </w:rPr>
        <w:t>苏菲好伤心，它越过地毯，爬进三楼一个年轻女人的房间里。这个女人刚生了一个宝宝。当苏菲疲惫不堪地躲进装满毛线的箩筐里准备睡觉时，她发现了苏菲。</w:t>
      </w:r>
    </w:p>
    <w:p w14:paraId="3A87D07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⑥</w:t>
      </w:r>
      <w:r>
        <w:rPr>
          <w:rFonts w:hint="eastAsia" w:ascii="Times New Roman" w:hAnsi="Times New Roman" w:eastAsia="新宋体"/>
          <w:sz w:val="21"/>
          <w:szCs w:val="21"/>
        </w:rPr>
        <w:t>没想到这个女人没有打骂它，她抱着宝宝微笑地看着苏菲，那笑容像阳光般温暖。苏菲决定为宝宝织条毛毯。它织啊织啊，终于织出了一条柔软美丽的毯子，上面有月光般银白的光线，有星星般闪亮的光芒。</w:t>
      </w:r>
    </w:p>
    <w:p w14:paraId="36981269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⑦</w:t>
      </w:r>
      <w:r>
        <w:rPr>
          <w:rFonts w:hint="eastAsia" w:ascii="Times New Roman" w:hAnsi="Times New Roman" w:eastAsia="新宋体"/>
          <w:sz w:val="21"/>
          <w:szCs w:val="21"/>
        </w:rPr>
        <w:t>年轻女人在篮子里发现了这条毯子，她满怀爱意和惊喜，把毯子盖在熟睡的宝宝身上，她知道这是苏菲的杰作。</w:t>
      </w:r>
    </w:p>
    <w:p w14:paraId="4F920E2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（1）读第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～</w:t>
      </w:r>
      <w:r>
        <w:rPr>
          <w:rFonts w:hint="eastAsia" w:ascii="Times New Roman" w:hAnsi="Times New Roman" w:eastAsia="Calibri"/>
          <w:sz w:val="21"/>
          <w:szCs w:val="21"/>
        </w:rPr>
        <w:t>⑥</w:t>
      </w:r>
      <w:r>
        <w:rPr>
          <w:rFonts w:hint="eastAsia" w:ascii="Times New Roman" w:hAnsi="Times New Roman" w:eastAsia="新宋体"/>
          <w:sz w:val="21"/>
          <w:szCs w:val="21"/>
        </w:rPr>
        <w:t>自然段，公寓里的人是怎样对待苏菲的？请你填一填。</w:t>
      </w:r>
    </w:p>
    <w:tbl>
      <w:tblPr>
        <w:tblStyle w:val="6"/>
        <w:tblW w:w="0" w:type="auto"/>
        <w:tblInd w:w="28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autofit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1485"/>
        <w:gridCol w:w="3990"/>
      </w:tblGrid>
      <w:tr w14:paraId="4AC94A7F">
        <w:trPr>
          <w:wBefore w:w="0" w:type="dxa"/>
        </w:trPr>
        <w:tc>
          <w:tcPr>
            <w:tcW w:w="1485" w:type="dxa"/>
            <w:noWrap w:val="0"/>
            <w:vAlign w:val="top"/>
          </w:tcPr>
          <w:p w14:paraId="2F6D3EA0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人物</w:t>
            </w:r>
          </w:p>
        </w:tc>
        <w:tc>
          <w:tcPr>
            <w:tcW w:w="3990" w:type="dxa"/>
            <w:noWrap w:val="0"/>
            <w:vAlign w:val="top"/>
          </w:tcPr>
          <w:p w14:paraId="604F2199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对待苏菲的态度</w:t>
            </w:r>
          </w:p>
        </w:tc>
      </w:tr>
      <w:tr w14:paraId="2B296977">
        <w:trPr>
          <w:wBefore w:w="0" w:type="dxa"/>
        </w:trPr>
        <w:tc>
          <w:tcPr>
            <w:tcW w:w="1485" w:type="dxa"/>
            <w:noWrap w:val="0"/>
            <w:vAlign w:val="top"/>
          </w:tcPr>
          <w:p w14:paraId="4B60729C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房东太太</w:t>
            </w:r>
          </w:p>
        </w:tc>
        <w:tc>
          <w:tcPr>
            <w:tcW w:w="3990" w:type="dxa"/>
            <w:noWrap w:val="0"/>
            <w:vAlign w:val="top"/>
          </w:tcPr>
          <w:p w14:paraId="2DEB7E28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 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u w:val="single"/>
                <w:lang w:val="en-US" w:eastAsia="zh-CN" w:bidi="ar-SA"/>
              </w:rPr>
              <w:t>　                  　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</w:t>
            </w:r>
          </w:p>
        </w:tc>
      </w:tr>
      <w:tr w14:paraId="25F36823">
        <w:trPr>
          <w:wBefore w:w="0" w:type="dxa"/>
        </w:trPr>
        <w:tc>
          <w:tcPr>
            <w:tcW w:w="1485" w:type="dxa"/>
            <w:noWrap w:val="0"/>
            <w:vAlign w:val="top"/>
          </w:tcPr>
          <w:p w14:paraId="25CEEDCD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 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u w:val="single"/>
                <w:lang w:val="en-US" w:eastAsia="zh-CN" w:bidi="ar-SA"/>
              </w:rPr>
              <w:t>　     　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</w:t>
            </w:r>
          </w:p>
        </w:tc>
        <w:tc>
          <w:tcPr>
            <w:tcW w:w="3990" w:type="dxa"/>
            <w:noWrap w:val="0"/>
            <w:vAlign w:val="top"/>
          </w:tcPr>
          <w:p w14:paraId="2724A821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气呼呼地大骂，用力把苏菲甩了出来</w:t>
            </w:r>
          </w:p>
        </w:tc>
      </w:tr>
      <w:tr w14:paraId="0FC517CE">
        <w:trPr>
          <w:wBefore w:w="0" w:type="dxa"/>
        </w:trPr>
        <w:tc>
          <w:tcPr>
            <w:tcW w:w="1485" w:type="dxa"/>
            <w:noWrap w:val="0"/>
            <w:vAlign w:val="top"/>
          </w:tcPr>
          <w:p w14:paraId="36514C6E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年轻女人</w:t>
            </w:r>
          </w:p>
        </w:tc>
        <w:tc>
          <w:tcPr>
            <w:tcW w:w="3990" w:type="dxa"/>
            <w:noWrap w:val="0"/>
            <w:vAlign w:val="top"/>
          </w:tcPr>
          <w:p w14:paraId="3A8B2D7B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 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u w:val="single"/>
                <w:lang w:val="en-US" w:eastAsia="zh-CN" w:bidi="ar-SA"/>
              </w:rPr>
              <w:t>　          　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</w:t>
            </w:r>
          </w:p>
        </w:tc>
      </w:tr>
    </w:tbl>
    <w:p w14:paraId="4EF1FD1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（2）读第</w:t>
      </w: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自然段时，你预测后面会发生什么？请写在文中方框里。</w:t>
      </w:r>
    </w:p>
    <w:p w14:paraId="3C895D8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（3）读第</w:t>
      </w:r>
      <w:r>
        <w:rPr>
          <w:rFonts w:hint="eastAsia" w:ascii="Times New Roman" w:hAnsi="Times New Roman" w:eastAsia="Calibri"/>
          <w:sz w:val="21"/>
          <w:szCs w:val="21"/>
        </w:rPr>
        <w:t>④</w:t>
      </w:r>
      <w:r>
        <w:rPr>
          <w:rFonts w:hint="eastAsia" w:ascii="Times New Roman" w:hAnsi="Times New Roman" w:eastAsia="新宋体"/>
          <w:sz w:val="21"/>
          <w:szCs w:val="21"/>
        </w:rPr>
        <w:t xml:space="preserve">自然段画“___”的句子时，应读出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的语气。</w:t>
      </w:r>
    </w:p>
    <w:p w14:paraId="22B7144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A.欣喜</w:t>
      </w:r>
    </w:p>
    <w:p w14:paraId="105DD18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B.慌张</w:t>
      </w:r>
    </w:p>
    <w:p w14:paraId="5D1D57F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C.激动</w:t>
      </w:r>
    </w:p>
    <w:p w14:paraId="5357D75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（4）“苏菲的杰作”指的是什么？这杰作是怎样的呢？请用“～～～”在文中画出相关的句子。</w:t>
      </w:r>
    </w:p>
    <w:p w14:paraId="6025D3B3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五、习作。请从下面两个题目中任选一个，写一篇作文。</w:t>
      </w:r>
    </w:p>
    <w:p w14:paraId="3EC38CD1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11．习作</w:t>
      </w:r>
    </w:p>
    <w:p w14:paraId="3EFE290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ㅤㅤ题目：你最要好的朋友是谁？想起他（她），你心中是否会感到温暖和快乐？</w:t>
      </w:r>
    </w:p>
    <w:p w14:paraId="2707BCC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ㅤㅤ你们之间发生过哪些让你难以忘怀的瞬间？请你用日记的形式写一写你们之间的趣事。注意不要透露真实的人名、地名和校名等；250字左右。</w:t>
      </w:r>
    </w:p>
    <w:p w14:paraId="42D53634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12．习作</w:t>
      </w:r>
    </w:p>
    <w:p w14:paraId="3871EDC2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ㅤㅤ题目：请从下面任意选择三个词语，展开想象，编写一个有趣的童话故事。题目自拟；250字左右。</w:t>
      </w:r>
    </w:p>
    <w:tbl>
      <w:tblPr>
        <w:tblStyle w:val="6"/>
        <w:tblW w:w="0" w:type="auto"/>
        <w:tblInd w:w="28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600"/>
        <w:gridCol w:w="885"/>
        <w:gridCol w:w="600"/>
        <w:gridCol w:w="600"/>
        <w:gridCol w:w="885"/>
        <w:gridCol w:w="1333"/>
      </w:tblGrid>
      <w:tr w14:paraId="37533F44">
        <w:trPr>
          <w:wBefore w:w="0" w:type="dxa"/>
        </w:trPr>
        <w:tc>
          <w:tcPr>
            <w:tcW w:w="600" w:type="dxa"/>
            <w:noWrap w:val="0"/>
            <w:vAlign w:val="top"/>
          </w:tcPr>
          <w:p w14:paraId="5A386281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土豆</w:t>
            </w:r>
          </w:p>
        </w:tc>
        <w:tc>
          <w:tcPr>
            <w:tcW w:w="885" w:type="dxa"/>
            <w:noWrap w:val="0"/>
            <w:vAlign w:val="top"/>
          </w:tcPr>
          <w:p w14:paraId="22D5CDA1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小麻雀</w:t>
            </w:r>
          </w:p>
        </w:tc>
        <w:tc>
          <w:tcPr>
            <w:tcW w:w="600" w:type="dxa"/>
            <w:noWrap w:val="0"/>
            <w:vAlign w:val="top"/>
          </w:tcPr>
          <w:p w14:paraId="099471DD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笛子</w:t>
            </w:r>
          </w:p>
        </w:tc>
        <w:tc>
          <w:tcPr>
            <w:tcW w:w="600" w:type="dxa"/>
            <w:noWrap w:val="0"/>
            <w:vAlign w:val="top"/>
          </w:tcPr>
          <w:p w14:paraId="72389D83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头发</w:t>
            </w:r>
          </w:p>
        </w:tc>
        <w:tc>
          <w:tcPr>
            <w:tcW w:w="885" w:type="dxa"/>
            <w:noWrap w:val="0"/>
            <w:vAlign w:val="top"/>
          </w:tcPr>
          <w:p w14:paraId="6E090AC7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小河边</w:t>
            </w:r>
          </w:p>
        </w:tc>
        <w:tc>
          <w:tcPr>
            <w:tcW w:w="1333" w:type="dxa"/>
            <w:noWrap w:val="0"/>
            <w:vAlign w:val="top"/>
          </w:tcPr>
          <w:p w14:paraId="6412165E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月亮</w:t>
            </w:r>
          </w:p>
        </w:tc>
      </w:tr>
    </w:tbl>
    <w:p w14:paraId="2DB8914B">
      <w:pPr>
        <w:pStyle w:val="13"/>
        <w:widowControl/>
        <w:spacing w:line="360" w:lineRule="auto"/>
        <w:jc w:val="left"/>
      </w:pPr>
      <w:r>
        <w:br w:type="page"/>
      </w:r>
    </w:p>
    <w:p w14:paraId="741A727B">
      <w:pPr>
        <w:pStyle w:val="13"/>
        <w:spacing w:line="360" w:lineRule="auto"/>
        <w:jc w:val="center"/>
      </w:pPr>
      <w:r>
        <w:rPr>
          <w:rFonts w:hint="eastAsia" w:ascii="Times New Roman" w:hAnsi="Times New Roman" w:eastAsia="新宋体"/>
          <w:b/>
          <w:sz w:val="30"/>
          <w:szCs w:val="30"/>
        </w:rPr>
        <w:t>2023-2024学年广东省深圳市福田区三年级（上）期中语文试卷</w:t>
      </w:r>
    </w:p>
    <w:p w14:paraId="22F4942E">
      <w:pPr>
        <w:pStyle w:val="13"/>
        <w:spacing w:line="360" w:lineRule="auto"/>
        <w:jc w:val="center"/>
      </w:pPr>
      <w:r>
        <w:rPr>
          <w:rFonts w:hint="eastAsia" w:ascii="Times New Roman" w:hAnsi="Times New Roman" w:eastAsia="新宋体"/>
          <w:b/>
          <w:sz w:val="16"/>
          <w:szCs w:val="16"/>
        </w:rPr>
        <w:t>参考答案与试题解析</w:t>
      </w:r>
    </w:p>
    <w:p w14:paraId="07F1D0F0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一．选择题（共5小题）</w:t>
      </w:r>
    </w:p>
    <w:tbl>
      <w:tblPr>
        <w:tblStyle w:val="6"/>
        <w:tblW w:w="0" w:type="auto"/>
        <w:tblInd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autofit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1333"/>
        <w:gridCol w:w="1333"/>
        <w:gridCol w:w="1333"/>
        <w:gridCol w:w="1333"/>
        <w:gridCol w:w="1333"/>
        <w:gridCol w:w="1333"/>
      </w:tblGrid>
      <w:tr w14:paraId="704FE4FE">
        <w:trPr>
          <w:wBefore w:w="0" w:type="dxa"/>
        </w:trPr>
        <w:tc>
          <w:tcPr>
            <w:tcW w:w="1333" w:type="dxa"/>
            <w:noWrap w:val="0"/>
            <w:vAlign w:val="top"/>
          </w:tcPr>
          <w:p w14:paraId="42ED2F26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题号</w:t>
            </w:r>
          </w:p>
        </w:tc>
        <w:tc>
          <w:tcPr>
            <w:tcW w:w="1333" w:type="dxa"/>
            <w:noWrap w:val="0"/>
            <w:vAlign w:val="top"/>
          </w:tcPr>
          <w:p w14:paraId="0AA49F32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3</w:t>
            </w:r>
          </w:p>
        </w:tc>
        <w:tc>
          <w:tcPr>
            <w:tcW w:w="1333" w:type="dxa"/>
            <w:noWrap w:val="0"/>
            <w:vAlign w:val="top"/>
          </w:tcPr>
          <w:p w14:paraId="0A916022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4</w:t>
            </w:r>
          </w:p>
        </w:tc>
        <w:tc>
          <w:tcPr>
            <w:tcW w:w="1333" w:type="dxa"/>
            <w:noWrap w:val="0"/>
            <w:vAlign w:val="top"/>
          </w:tcPr>
          <w:p w14:paraId="725ECB96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5</w:t>
            </w:r>
          </w:p>
        </w:tc>
        <w:tc>
          <w:tcPr>
            <w:tcW w:w="1333" w:type="dxa"/>
            <w:noWrap w:val="0"/>
            <w:vAlign w:val="top"/>
          </w:tcPr>
          <w:p w14:paraId="6A15F889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6</w:t>
            </w:r>
          </w:p>
        </w:tc>
        <w:tc>
          <w:tcPr>
            <w:tcW w:w="1333" w:type="dxa"/>
            <w:noWrap w:val="0"/>
            <w:vAlign w:val="top"/>
          </w:tcPr>
          <w:p w14:paraId="42CD72D3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7</w:t>
            </w:r>
          </w:p>
        </w:tc>
      </w:tr>
      <w:tr w14:paraId="5581CAB9">
        <w:trPr>
          <w:wBefore w:w="0" w:type="dxa"/>
        </w:trPr>
        <w:tc>
          <w:tcPr>
            <w:tcW w:w="1333" w:type="dxa"/>
            <w:noWrap w:val="0"/>
            <w:vAlign w:val="top"/>
          </w:tcPr>
          <w:p w14:paraId="63C6D247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答案</w:t>
            </w:r>
          </w:p>
        </w:tc>
        <w:tc>
          <w:tcPr>
            <w:tcW w:w="1333" w:type="dxa"/>
            <w:noWrap w:val="0"/>
            <w:vAlign w:val="top"/>
          </w:tcPr>
          <w:p w14:paraId="05529A60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C</w:t>
            </w:r>
          </w:p>
        </w:tc>
        <w:tc>
          <w:tcPr>
            <w:tcW w:w="1333" w:type="dxa"/>
            <w:noWrap w:val="0"/>
            <w:vAlign w:val="top"/>
          </w:tcPr>
          <w:p w14:paraId="0259C5A9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C</w:t>
            </w:r>
          </w:p>
        </w:tc>
        <w:tc>
          <w:tcPr>
            <w:tcW w:w="1333" w:type="dxa"/>
            <w:noWrap w:val="0"/>
            <w:vAlign w:val="top"/>
          </w:tcPr>
          <w:p w14:paraId="17A65CFE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B</w:t>
            </w:r>
          </w:p>
        </w:tc>
        <w:tc>
          <w:tcPr>
            <w:tcW w:w="1333" w:type="dxa"/>
            <w:noWrap w:val="0"/>
            <w:vAlign w:val="top"/>
          </w:tcPr>
          <w:p w14:paraId="796C0F70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A</w:t>
            </w:r>
          </w:p>
        </w:tc>
        <w:tc>
          <w:tcPr>
            <w:tcW w:w="1333" w:type="dxa"/>
            <w:noWrap w:val="0"/>
            <w:vAlign w:val="top"/>
          </w:tcPr>
          <w:p w14:paraId="15C894F2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B</w:t>
            </w:r>
          </w:p>
        </w:tc>
      </w:tr>
    </w:tbl>
    <w:p w14:paraId="29CFD947">
      <w:pPr>
        <w:pStyle w:val="13"/>
        <w:spacing w:line="360" w:lineRule="auto"/>
      </w:pPr>
    </w:p>
    <w:p w14:paraId="4E4C3F24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一、听力</w:t>
      </w:r>
    </w:p>
    <w:p w14:paraId="4F95C802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1．请认真听录音朗读短文两遍，然后按要求回答下列问题。</w:t>
      </w:r>
    </w:p>
    <w:p w14:paraId="0BD212F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（1）汉服，是汉民族的传统服装，又称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略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7535C86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（2）汉服一脉相承，按时期可依次分为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略　</w:t>
      </w:r>
      <w:r>
        <w:rPr>
          <w:rFonts w:hint="eastAsia" w:ascii="Times New Roman" w:hAnsi="Times New Roman" w:eastAsia="新宋体"/>
          <w:sz w:val="21"/>
          <w:szCs w:val="21"/>
        </w:rPr>
        <w:t xml:space="preserve"> 等。</w:t>
      </w:r>
    </w:p>
    <w:p w14:paraId="1FE5CB9C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A.唐制、魏晋（jìn）风、宋制、明制汉服</w:t>
      </w:r>
    </w:p>
    <w:p w14:paraId="5FC62E7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B.魏晋风、唐制、宋制、明制汉服</w:t>
      </w:r>
    </w:p>
    <w:p w14:paraId="62E3E6C3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C.魏晋风、宋制、明制、唐制汉服</w:t>
      </w:r>
    </w:p>
    <w:p w14:paraId="0A7FE4D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（3）根据录音内容判断对错，对的打“√”，错的打“×”。</w:t>
      </w:r>
    </w:p>
    <w:p w14:paraId="6A394233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 xml:space="preserve">唐代服饰用色浓烈大方，呈现出雍（yōng）容华美的特点。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略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1FFFEE2D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 xml:space="preserve">宋代汉服在形制设计和风格上同唐代汉服完全一样。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略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2AA749F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 xml:space="preserve">有人认为，让汉服回归现代生活才是对其最好的保护与传承。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略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5E0E356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略</w:t>
      </w:r>
    </w:p>
    <w:p w14:paraId="3EED0FC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略</w:t>
      </w:r>
    </w:p>
    <w:p w14:paraId="4C7642B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略</w:t>
      </w:r>
    </w:p>
    <w:p w14:paraId="39E898E5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2．读一读，写一写，注意把字写得正确、美观。</w:t>
      </w:r>
    </w:p>
    <w:p w14:paraId="720A9E40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让我们用心体会自rán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然　</w:t>
      </w:r>
      <w:r>
        <w:rPr>
          <w:rFonts w:hint="eastAsia" w:ascii="Times New Roman" w:hAnsi="Times New Roman" w:eastAsia="新宋体"/>
          <w:sz w:val="21"/>
          <w:szCs w:val="21"/>
        </w:rPr>
        <w:t xml:space="preserve"> 的奇妙：飞yáng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扬　</w:t>
      </w:r>
      <w:r>
        <w:rPr>
          <w:rFonts w:hint="eastAsia" w:ascii="Times New Roman" w:hAnsi="Times New Roman" w:eastAsia="新宋体"/>
          <w:sz w:val="21"/>
          <w:szCs w:val="21"/>
        </w:rPr>
        <w:t xml:space="preserve"> 的shù zhī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树枝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，是柳姑娘张开双bì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臂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，在风中起wǔ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舞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；遍野jīn huáng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金黄　</w:t>
      </w:r>
      <w:r>
        <w:rPr>
          <w:rFonts w:hint="eastAsia" w:ascii="Times New Roman" w:hAnsi="Times New Roman" w:eastAsia="新宋体"/>
          <w:sz w:val="21"/>
          <w:szCs w:val="21"/>
        </w:rPr>
        <w:t xml:space="preserve"> 的luò yè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落叶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，是大山chuān dài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穿戴　</w:t>
      </w:r>
      <w:r>
        <w:rPr>
          <w:rFonts w:hint="eastAsia" w:ascii="Times New Roman" w:hAnsi="Times New Roman" w:eastAsia="新宋体"/>
          <w:sz w:val="21"/>
          <w:szCs w:val="21"/>
        </w:rPr>
        <w:t xml:space="preserve"> 的xiān yàn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鲜艳　</w:t>
      </w:r>
      <w:r>
        <w:rPr>
          <w:rFonts w:hint="eastAsia" w:ascii="Times New Roman" w:hAnsi="Times New Roman" w:eastAsia="新宋体"/>
          <w:sz w:val="21"/>
          <w:szCs w:val="21"/>
        </w:rPr>
        <w:t xml:space="preserve"> 秋衣；jīng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晶　</w:t>
      </w:r>
      <w:r>
        <w:rPr>
          <w:rFonts w:hint="eastAsia" w:ascii="Times New Roman" w:hAnsi="Times New Roman" w:eastAsia="新宋体"/>
          <w:sz w:val="21"/>
          <w:szCs w:val="21"/>
        </w:rPr>
        <w:t xml:space="preserve"> 莹的雨滴，是云宝宝伤心时liú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流　</w:t>
      </w:r>
      <w:r>
        <w:rPr>
          <w:rFonts w:hint="eastAsia" w:ascii="Times New Roman" w:hAnsi="Times New Roman" w:eastAsia="新宋体"/>
          <w:sz w:val="21"/>
          <w:szCs w:val="21"/>
        </w:rPr>
        <w:t xml:space="preserve"> 下的lèi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泪　</w:t>
      </w:r>
      <w:r>
        <w:rPr>
          <w:rFonts w:hint="eastAsia" w:ascii="Times New Roman" w:hAnsi="Times New Roman" w:eastAsia="新宋体"/>
          <w:sz w:val="21"/>
          <w:szCs w:val="21"/>
        </w:rPr>
        <w:t xml:space="preserve"> 水；皑皑的白雪，那是冬爷爷给大地pū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铺　</w:t>
      </w:r>
      <w:r>
        <w:rPr>
          <w:rFonts w:hint="eastAsia" w:ascii="Times New Roman" w:hAnsi="Times New Roman" w:eastAsia="新宋体"/>
          <w:sz w:val="21"/>
          <w:szCs w:val="21"/>
        </w:rPr>
        <w:t xml:space="preserve"> 上的一床nuǎn huo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暖和　</w:t>
      </w:r>
      <w:r>
        <w:rPr>
          <w:rFonts w:hint="eastAsia" w:ascii="Times New Roman" w:hAnsi="Times New Roman" w:eastAsia="新宋体"/>
          <w:sz w:val="21"/>
          <w:szCs w:val="21"/>
        </w:rPr>
        <w:t xml:space="preserve"> 棉被。</w:t>
      </w:r>
    </w:p>
    <w:p w14:paraId="3023F40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考查了看拼音写词语，根据所学汉语拼音知识进行拼读写出相应的汉字即可。拼读时要注意所给音节的声母、韵母及声调。</w:t>
      </w:r>
    </w:p>
    <w:p w14:paraId="3C6E737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故答案为：</w:t>
      </w:r>
    </w:p>
    <w:p w14:paraId="00B7A16B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然  扬  树枝  臂  舞  金黄  落叶  穿戴  鲜艳  晶  流  泪  铺  暖和</w:t>
      </w:r>
    </w:p>
    <w:p w14:paraId="573E98A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此题根据拼音写汉字，考查对字形的把握，解答此题的关键是多写，多练，对于易错的形近字，难写字要着重练习。</w:t>
      </w:r>
    </w:p>
    <w:p w14:paraId="21BE4A76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三、选择题，选择恰当的一项填入括号内。</w:t>
      </w:r>
    </w:p>
    <w:p w14:paraId="43B19F7C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3．（3分）下列加点字读音有误的一项是（　　）</w:t>
      </w:r>
    </w:p>
    <w:p w14:paraId="5A2D3E4F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[DOT_BELOW]喷[/DOT_BELOW]</w:t>
      </w:r>
      <w:r>
        <w:rPr>
          <w:rFonts w:hint="eastAsia" w:ascii="Times New Roman" w:hAnsi="Times New Roman" w:eastAsia="新宋体"/>
          <w:sz w:val="21"/>
          <w:szCs w:val="21"/>
        </w:rPr>
        <w:t xml:space="preserve">香（pèn） 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[DOT_BELOW]挑[/DOT_BELOW]</w:t>
      </w:r>
      <w:r>
        <w:rPr>
          <w:rFonts w:hint="eastAsia" w:ascii="Times New Roman" w:hAnsi="Times New Roman" w:eastAsia="新宋体"/>
          <w:sz w:val="21"/>
          <w:szCs w:val="21"/>
        </w:rPr>
        <w:t>战（tiǎo）  一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[DOT_BELOW]骨[/DOT_BELOW]</w:t>
      </w:r>
      <w:r>
        <w:rPr>
          <w:rFonts w:hint="eastAsia" w:ascii="Times New Roman" w:hAnsi="Times New Roman" w:eastAsia="新宋体"/>
          <w:sz w:val="21"/>
          <w:szCs w:val="21"/>
        </w:rPr>
        <w:t>碌（gū）</w:t>
      </w:r>
      <w:r>
        <w:tab/>
      </w:r>
    </w:p>
    <w:p w14:paraId="6F22DD77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[DOT_BELOW]诱[/DOT_BELOW]</w:t>
      </w:r>
      <w:r>
        <w:rPr>
          <w:rFonts w:hint="eastAsia" w:ascii="Times New Roman" w:hAnsi="Times New Roman" w:eastAsia="新宋体"/>
          <w:sz w:val="21"/>
          <w:szCs w:val="21"/>
        </w:rPr>
        <w:t xml:space="preserve">惑（yòu） 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[DOT_BELOW]担[/DOT_BELOW]</w:t>
      </w:r>
      <w:r>
        <w:rPr>
          <w:rFonts w:hint="eastAsia" w:ascii="Times New Roman" w:hAnsi="Times New Roman" w:eastAsia="新宋体"/>
          <w:sz w:val="21"/>
          <w:szCs w:val="21"/>
        </w:rPr>
        <w:t>心（dān）  放暑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[DOT_BELOW]假[/DOT_BELOW]</w:t>
      </w:r>
      <w:r>
        <w:rPr>
          <w:rFonts w:hint="eastAsia" w:ascii="Times New Roman" w:hAnsi="Times New Roman" w:eastAsia="新宋体"/>
          <w:sz w:val="21"/>
          <w:szCs w:val="21"/>
        </w:rPr>
        <w:t>（jià）</w:t>
      </w:r>
      <w:r>
        <w:tab/>
      </w:r>
    </w:p>
    <w:p w14:paraId="4A28B161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[DOT_BELOW]介[/DOT_BELOW]</w:t>
      </w:r>
      <w:r>
        <w:rPr>
          <w:rFonts w:hint="eastAsia" w:ascii="Times New Roman" w:hAnsi="Times New Roman" w:eastAsia="新宋体"/>
          <w:sz w:val="21"/>
          <w:szCs w:val="21"/>
        </w:rPr>
        <w:t xml:space="preserve">绍（jiè） 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[DOT_BELOW]缤[/DOT_BELOW]</w:t>
      </w:r>
      <w:r>
        <w:rPr>
          <w:rFonts w:hint="eastAsia" w:ascii="Times New Roman" w:hAnsi="Times New Roman" w:eastAsia="新宋体"/>
          <w:sz w:val="21"/>
          <w:szCs w:val="21"/>
        </w:rPr>
        <w:t>纷（bīng）  明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[DOT_BELOW]晃[/DOT_BELOW]</w:t>
      </w:r>
      <w:r>
        <w:rPr>
          <w:rFonts w:hint="eastAsia" w:ascii="Times New Roman" w:hAnsi="Times New Roman" w:eastAsia="新宋体"/>
          <w:sz w:val="21"/>
          <w:szCs w:val="21"/>
        </w:rPr>
        <w:t>晃（huàng）</w:t>
      </w:r>
    </w:p>
    <w:p w14:paraId="7B939AE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考查了学生对于平时所学生字读音的掌握情况，根据所学汉语拼音正确拼读后，结合所在的具体词语选择正确的读音即可。</w:t>
      </w:r>
    </w:p>
    <w:p w14:paraId="6C72B842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A、B正确。</w:t>
      </w:r>
    </w:p>
    <w:p w14:paraId="44B8847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C.有误，缤纷：繁多而杂乱。故“缤纷”的“缤”读bīn。明晃晃：光亮闪烁的样子。故“明晃晃”的“晃”读huǎng。</w:t>
      </w:r>
    </w:p>
    <w:p w14:paraId="5D79422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故选：C。</w:t>
      </w:r>
    </w:p>
    <w:p w14:paraId="501D1A5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掌握汉语拼音，音节是中心，声韵调是基础，注意平时大量练习，熟能生巧。</w:t>
      </w:r>
    </w:p>
    <w:p w14:paraId="1D194DD1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4．（3分）下列带有口字旁的字，与叫唤的动作有关的一项是（　　）</w:t>
      </w:r>
    </w:p>
    <w:p w14:paraId="0E45183D">
      <w:pPr>
        <w:pStyle w:val="13"/>
        <w:tabs>
          <w:tab w:val="left" w:pos="2900"/>
          <w:tab w:val="left" w:pos="5700"/>
        </w:tabs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A．吱 哗 呜</w:t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B．咽 啃 咬</w:t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C．叫 吵 啼</w:t>
      </w:r>
    </w:p>
    <w:p w14:paraId="168D763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本题考查了学生对于偏旁部首及偏旁部首所表示的意思的掌握情况，根据课内所学完成。</w:t>
      </w:r>
    </w:p>
    <w:p w14:paraId="1FD7937C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A.有误，”吱“”哗“”呜“都是拟声词。</w:t>
      </w:r>
    </w:p>
    <w:p w14:paraId="12A19BE2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B.有误，“咽”“啃”“咬”都是嘴所做的动作。</w:t>
      </w:r>
    </w:p>
    <w:p w14:paraId="3DA0D1D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C.正确，”叫“”吵“”嚷“都表示“叫唤”。</w:t>
      </w:r>
    </w:p>
    <w:p w14:paraId="39F17AA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故选：C。</w:t>
      </w:r>
    </w:p>
    <w:p w14:paraId="7D7FAE62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偏旁是合体字的构字部件，主要包含形旁和声旁两类，平时在阅读时多多积累，就能做到举一反三。</w:t>
      </w:r>
    </w:p>
    <w:p w14:paraId="3C0E1D56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5．（3分）下列句子中，标点符号使用有误的一项是（　　）</w:t>
      </w:r>
    </w:p>
    <w:p w14:paraId="3E57266F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A．小裁缝回答说：“好吧，我一定会制伏两个巨人的。”</w:t>
      </w:r>
      <w:r>
        <w:tab/>
      </w:r>
    </w:p>
    <w:p w14:paraId="26C8D61F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B．“我认为我必须重新到外面的世界去”：丑小鸭说。</w:t>
      </w:r>
      <w:r>
        <w:tab/>
      </w:r>
    </w:p>
    <w:p w14:paraId="38F124DE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C．“我好几天没吃东西了，”拇指姑娘对田鼠说道，“请给我点吃的好吗？”</w:t>
      </w:r>
    </w:p>
    <w:p w14:paraId="65D526C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考查了标点符号。根据句子中的关键词提示判断标点符号的用法是否恰当即可。</w:t>
      </w:r>
    </w:p>
    <w:p w14:paraId="62802A39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A、C正确。</w:t>
      </w:r>
    </w:p>
    <w:p w14:paraId="345401EC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B．有误，去掉冒号，引号里的句子用句号。</w:t>
      </w:r>
    </w:p>
    <w:p w14:paraId="157F2AC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故选：B。</w:t>
      </w:r>
    </w:p>
    <w:p w14:paraId="75D20B2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本题是主要考查了学生对标点的掌握，学生应注意各个标点符号的运用，熟能生巧。</w:t>
      </w:r>
    </w:p>
    <w:p w14:paraId="2B317AB2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6．（3分）三年级某班同学团结一心，夺得了拔河比赛冠军。班长说道：“果然是______，我们要把这种精神延续下去。”（　　）</w:t>
      </w:r>
    </w:p>
    <w:p w14:paraId="09D66F94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A．‘人心齐，泰山移’</w:t>
      </w:r>
      <w:r>
        <w:tab/>
      </w:r>
    </w:p>
    <w:p w14:paraId="456413E1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B．‘灯不拨不亮，理不辩不明’</w:t>
      </w:r>
      <w:r>
        <w:tab/>
      </w:r>
    </w:p>
    <w:p w14:paraId="476397AF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C．‘一时强弱在于力，万古胜负在于理’</w:t>
      </w:r>
    </w:p>
    <w:p w14:paraId="3316F38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考查了谚语、俗语及惯用语。谚语着重于传达深刻的道理和智慧，俗语则更贴近人民生活经验和愿望，而惯用语则以形象化的表达方式和比喻意义来描述生活情境。</w:t>
      </w:r>
    </w:p>
    <w:p w14:paraId="5E1CED4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A.人心齐，泰山移：形容只要人们的心往一处，共同努力，就能移动泰山。比喻只要大家一心，就能发挥出极大的力量。</w:t>
      </w:r>
    </w:p>
    <w:p w14:paraId="6FD8EEA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B.灯不拨不亮，理不辩不明：灯油不经过木棒拨一下，是不会明亮的，道理不经过辩论，是不会被人所明悟的。</w:t>
      </w:r>
    </w:p>
    <w:p w14:paraId="532C31C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C.一时强弱在于力，万古胜负在于理：一时的强弱在于力量的大小，而万古的胜负却在于道理是否说服人心。</w:t>
      </w:r>
    </w:p>
    <w:p w14:paraId="5857EE8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从题干中“三年级某班同学团结一心”这句可知，题干横线中应填入的谚语是：人心齐，泰山移。</w:t>
      </w:r>
    </w:p>
    <w:p w14:paraId="2554312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故选：A。</w:t>
      </w:r>
    </w:p>
    <w:p w14:paraId="6E40BC8C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谚语、俗语及惯用语在实际的语言运用中非常广泛。在平时的学习中，要理解谚语、俗语及惯用语的意思，特别注意错别字，对于这些应背诵内容，只要平时注意积累，完成该题应不是难事。</w:t>
      </w:r>
    </w:p>
    <w:p w14:paraId="367393D8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7．（3分）下列说法错误的一项是（　　）</w:t>
      </w:r>
    </w:p>
    <w:p w14:paraId="7860C68B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A．阅读童话故事，不仅可以丰富我们的想象，还能收获许多启示。</w:t>
      </w:r>
      <w:r>
        <w:tab/>
      </w:r>
    </w:p>
    <w:p w14:paraId="12318583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B．写字时横画要写得端正，竖画要写得平稳，注意横直竖平。</w:t>
      </w:r>
      <w:r>
        <w:tab/>
      </w:r>
    </w:p>
    <w:p w14:paraId="0BE27D53">
      <w:pPr>
        <w:pStyle w:val="13"/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C．边读边预测故事内容，可以帮助我们更好地理解文章意思。</w:t>
      </w:r>
    </w:p>
    <w:p w14:paraId="50585F0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考查了阅读策略和方法、汉字书写。阅读策略是指阅读主体在阅读过程中，根据阅读任务、阅读目标及阅读材料的特点等因素所选用的促进有效阅读的规则、方法和技巧。</w:t>
      </w:r>
    </w:p>
    <w:p w14:paraId="5FADE99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AC项正确，B项错误，要想把字写端正，就要把横画写得平稳，竖画写得端正，做到横平竖直。</w:t>
      </w:r>
    </w:p>
    <w:p w14:paraId="44951862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故选：B。</w:t>
      </w:r>
    </w:p>
    <w:p w14:paraId="389A9FC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阅读要注重培养学生课外阅读的能力，提高学生的文学素养，掌握正确的阅读方法。</w:t>
      </w:r>
    </w:p>
    <w:p w14:paraId="182EFBAC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四、根据所学知识，完成以下练习。</w:t>
      </w:r>
    </w:p>
    <w:p w14:paraId="09A18264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8．三年级（1）班周末到野外开展“寻找秋天”综合性学习活动，请你参与进来吧！</w:t>
      </w:r>
    </w:p>
    <w:p w14:paraId="115D457D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【由“秋”见四季】游览过程中，第一小组同学拍摄了硕果累累的秋景，接着大家发现了相机里不同季节的美图，请你用积累的词语形容吧！</w:t>
      </w:r>
    </w:p>
    <w:p w14:paraId="4851E59B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114300" distR="114300">
            <wp:extent cx="2277110" cy="1115060"/>
            <wp:effectExtent l="0" t="0" r="8890" b="2540"/>
            <wp:docPr id="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77110" cy="111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秋：凉爽、硕果累累</w:t>
      </w:r>
    </w:p>
    <w:p w14:paraId="090CF1E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114300" distR="114300">
            <wp:extent cx="2000885" cy="991235"/>
            <wp:effectExtent l="0" t="0" r="5715" b="24765"/>
            <wp:docPr id="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00885" cy="99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春：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明媚、春暖花开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7A8C048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114300" distR="114300">
            <wp:extent cx="2296160" cy="1057910"/>
            <wp:effectExtent l="0" t="0" r="15240" b="8890"/>
            <wp:docPr id="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6160" cy="105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夏：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炎热、骄阳似火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35BB88C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114300" distR="114300">
            <wp:extent cx="1962785" cy="1124585"/>
            <wp:effectExtent l="0" t="0" r="18415" b="18415"/>
            <wp:docPr id="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62785" cy="112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冬：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寒冷、白雪皑皑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7C2AABD0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【由“趣”建小组】几位对拍照感兴趣的同学组成了“摄影侠”兴趣小组，其他同学纷纷效仿，成立自己的兴趣小组。请你结合描述为他们取个响亮的小组名称吧。</w:t>
      </w:r>
    </w:p>
    <w:p w14:paraId="669C40A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神笔马良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：用画笔记录身边美景。</w:t>
      </w:r>
    </w:p>
    <w:p w14:paraId="2D539EBB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文字之舟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：用文字描绘眼前景色。</w:t>
      </w:r>
    </w:p>
    <w:p w14:paraId="3880C9E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天籁之声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：用歌声赞颂美丽景物。</w:t>
      </w:r>
    </w:p>
    <w:p w14:paraId="3543704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【由“景”诵诗歌】在美景如画的乡野间，“诗歌吟诵”小组面对秋景联想起了诗，开始讨论起来，请你帮他们把诗句补充完整吧。</w:t>
      </w:r>
    </w:p>
    <w:p w14:paraId="346AD05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诗中包含一幅幅精美绝伦的画作，既有“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一年好景君须记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，最是橙黄橘绿时”的缤纷色彩，也有“远上寒山石径斜，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白云生处有人家　</w:t>
      </w:r>
      <w:r>
        <w:rPr>
          <w:rFonts w:hint="eastAsia" w:ascii="Times New Roman" w:hAnsi="Times New Roman" w:eastAsia="新宋体"/>
          <w:sz w:val="21"/>
          <w:szCs w:val="21"/>
        </w:rPr>
        <w:t xml:space="preserve"> ”的美丽风光。诗中饱含作者丰富的情感，既有“牧童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骑黄牛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，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歌声振林樾　</w:t>
      </w:r>
      <w:r>
        <w:rPr>
          <w:rFonts w:hint="eastAsia" w:ascii="Times New Roman" w:hAnsi="Times New Roman" w:eastAsia="新宋体"/>
          <w:sz w:val="21"/>
          <w:szCs w:val="21"/>
        </w:rPr>
        <w:t xml:space="preserve"> ”的轻快喜悦，又有“萧萧梧叶送寒声，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江上秋风动客情　</w:t>
      </w:r>
      <w:r>
        <w:rPr>
          <w:rFonts w:hint="eastAsia" w:ascii="Times New Roman" w:hAnsi="Times New Roman" w:eastAsia="新宋体"/>
          <w:sz w:val="21"/>
          <w:szCs w:val="21"/>
        </w:rPr>
        <w:t xml:space="preserve"> ”的忧愁思念。</w:t>
      </w:r>
    </w:p>
    <w:p w14:paraId="72BB104D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【由“名”见故事】在诵诗过程中，轩轩问起诗人“苏轼”名字的来历，老师给大家详细讲解了，同学们听后，纷纷谈论起自己名字的由来，以下是峰峰的发言。</w:t>
      </w:r>
    </w:p>
    <w:tbl>
      <w:tblPr>
        <w:tblStyle w:val="6"/>
        <w:tblW w:w="0" w:type="auto"/>
        <w:tblInd w:w="28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autofit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9418"/>
      </w:tblGrid>
      <w:tr w14:paraId="7A1AA69B">
        <w:trPr>
          <w:wBefore w:w="0" w:type="dxa"/>
        </w:trPr>
        <w:tc>
          <w:tcPr>
            <w:tcW w:w="6750" w:type="dxa"/>
            <w:noWrap w:val="0"/>
            <w:vAlign w:val="top"/>
          </w:tcPr>
          <w:p w14:paraId="45B745A0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我叫吕岱峰，这是给我取的。岱的意思是泰山，爷爷希望想要我做人做事稳如泰山，有男子汉的担当。峰是指山峰，表示一座山的最顶端，他希望我能构好好学习，不断向上。</w:t>
            </w:r>
          </w:p>
        </w:tc>
      </w:tr>
    </w:tbl>
    <w:p w14:paraId="006F2A5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（1）峰峰的发言中有几处错误，请你用修改符号改正。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我叫吕岱峰，这是爷爷给我取的。岱的意思是泰山，爷爷希望我做人做事稳如泰山，有男子汉的担当。峰是指山峰，表示一座山的最顶端，他希望我能够好好学习，不断向上。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6F62F1B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（2）同学们对你的名字很感兴趣，请你也来讲讲藏在你名字里的故事吧！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我有一个好听的名字——杨莉叶。“莉”这个字会让大家不由自主地想起一种美丽的花——茉莉花。这个字代表着忠诚和质朴，它寓意着亲切与美好，象征着一切美好事物都会顺心如意。名字中第三个字“叶”，既是妈妈的姓氏，又是妈妈寄予我的期望。这个字寓意可爱、和善，象征着温文儒雅、乐于助人。爸爸妈妈的姓氏一前一后，“莉”字夹在中间，就犹如小小的我时刻被爸爸妈妈陪伴着，一路保驾护航，助力我健康成长。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63BEF84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考查了主题活动，完成此类题目要注意分析所给材料，明确交际的内容，然后组织语言。</w:t>
      </w:r>
    </w:p>
    <w:p w14:paraId="0827995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【由“秋”见四季】考查了看图写词语和成语运用，根据图片以及自己积累的有关四季的成语填写即可。</w:t>
      </w:r>
    </w:p>
    <w:p w14:paraId="2DF432E3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【由“趣”建小组】考查了实践作业。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根据“画笔”可知，此兴趣小组属于美术组；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根据“文字”可知，此兴趣小组为写作组；</w:t>
      </w: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根据“歌声”可知。此兴趣小组为唱歌组。最后将组别名称美化一下即可。</w:t>
      </w:r>
    </w:p>
    <w:p w14:paraId="76A840F0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景”诵诗歌】考查了古诗文默写。第一句诗出自宋代苏轼的《赠刘景文》，全文为：荷尽已无擎雨盖，菊残犹有傲霜枝。一年好景君须记，最是橙黄橘绿时。第二句诗出自唐代杜牧的《山行》，全文为：远上寒山石径斜，白云生处有人家。停车坐爱枫林晚，霜叶红于二月花。第三句诗“牧童骑黄牛，歌声振林樾。”描写了小牧童的天真活泼、悠然自得的可爱模样和他愉快的心情。通过“骑”和“振”两个动词，把牧童那种悠然自在、无忧无虑的心情和盘托出。第四句诗出自宋代叶绍翁的《夜书所见》，全文为：萧萧梧叶送寒声，江上秋风动客情。知有儿童挑促织，夜深篱落一灯明。</w:t>
      </w:r>
    </w:p>
    <w:p w14:paraId="616E962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【由“名”见故事】（1）考查了修改病句。“这是给我取的。”属于成分残缺，应该为“这是爷爷给我取的。”；“爷爷希望想要我做人做事稳如泰山。”属于成分赘余，删去“想要”；“能构”属于错别字，应改为“能够”。</w:t>
      </w:r>
    </w:p>
    <w:p w14:paraId="0C7ED38D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（2）考查了开放探究。结合自己的名字，谈一谈名字里的故事即可。</w:t>
      </w:r>
    </w:p>
    <w:p w14:paraId="226E136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故答案为：</w:t>
      </w:r>
    </w:p>
    <w:p w14:paraId="64AFB93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明媚、春暖花开    炎热、骄阳似火     寒冷、白雪皑皑；</w:t>
      </w:r>
    </w:p>
    <w:p w14:paraId="206AA18D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神笔马良   文字之舟   天籁之声；</w:t>
      </w:r>
    </w:p>
    <w:p w14:paraId="12B2AB5C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一年好景君须记  白云生处有人家  骑黄牛 歌声振林樾  江上秋风动客情；</w:t>
      </w:r>
    </w:p>
    <w:p w14:paraId="26EDC53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（1）叫吕岱峰，这是爷爷给我取的。岱的意思是泰山，爷爷希望我做人做事稳如泰山，有男子汉的担当。峰是指山峰，表示一座山的最顶端，他希望我能够好好学习，不断向上。</w:t>
      </w:r>
    </w:p>
    <w:p w14:paraId="0857725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有一个好听的名字——杨莉叶。“莉”这个字会让大家不由自主地想起一种美丽的花——茉莉花。这个字代表着忠诚和质朴，它寓意着亲切与美好，象征着一切美好事物都会顺心如意。名字中第三个字“叶”，既是妈妈的姓氏，又是妈妈寄予我的期望。这个字寓意可爱、和善，象征着温文儒雅、乐于助人。爸爸妈妈的姓氏一前一后，“莉”字夹在中间，就犹如小小的我时刻被爸爸妈妈陪伴着，一路保驾护航，助力我健康成长。</w:t>
      </w:r>
    </w:p>
    <w:p w14:paraId="0EF79A6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主题活动柜是小学语文中常见的题型，对于增强学生组织语言的能力、交际能力，提高学生写作水平很有帮助。</w:t>
      </w:r>
    </w:p>
    <w:p w14:paraId="59094F9F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四、阅读下列短文，按要求回答问题。</w:t>
      </w:r>
    </w:p>
    <w:p w14:paraId="7D871A88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9．课内阅读。</w:t>
      </w:r>
    </w:p>
    <w:p w14:paraId="22EE218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ㅤㅤ红头在牛肚子里随着草一起移动，从第一个胃到了第二个胃，又从第二个胃回到了牛嘴里。这一下，红头又看见了光亮。可是，它已经一动也不能动了。</w:t>
      </w:r>
    </w:p>
    <w:p w14:paraId="6589C5B2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ㅤㅤ这时，青头爬到牛鼻子上，用它的身体在牛鼻孔里蹭来蹭去。</w:t>
      </w:r>
    </w:p>
    <w:p w14:paraId="596657C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ㅤㅤ“阿嚏！”牛打了一个喷嚏，红头随着一团草一下子给喷了出来。</w:t>
      </w:r>
    </w:p>
    <w:p w14:paraId="7A6FD45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新宋体"/>
          <w:sz w:val="21"/>
          <w:szCs w:val="21"/>
          <w:u w:val="wave"/>
        </w:rPr>
        <w:t>红头看见自己的朋友，高兴得流下了眼泪：“谢谢你……”</w:t>
      </w:r>
    </w:p>
    <w:p w14:paraId="35B43999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ㅤㅤ青头笑眯眯地说：“不要哭，就当你在牛肚子里作了一次旅行吧！”</w:t>
      </w:r>
    </w:p>
    <w:p w14:paraId="028090F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（1）请你结合选段内容，理一理红头的旅行路线。</w:t>
      </w:r>
    </w:p>
    <w:p w14:paraId="6BE98DA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第一个胃→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第二个胃　</w:t>
      </w:r>
      <w:r>
        <w:rPr>
          <w:rFonts w:hint="eastAsia" w:ascii="Times New Roman" w:hAnsi="Times New Roman" w:eastAsia="新宋体"/>
          <w:sz w:val="21"/>
          <w:szCs w:val="21"/>
        </w:rPr>
        <w:t xml:space="preserve"> →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牛嘴里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03FD625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（2）从哪里可以看出青头和红头是非常要好的朋友？用“___”在文中画出一处，并谈谈你的理解。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因为青头得知红头被老牛吃到肚子里，它很着急，想尽办法来救红头，它利用老牛反刍的特点，才“青头爬到牛鼻子上，用它的身体在牛鼻孔里蹭来蹭去”，让老牛打喷嚏，让红头也随之出来。这就是好朋友间的真诚帮助和友谊。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343CFC0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（3）读画“～～～”的句子，红头还会说什么？请你发挥想象，补全句子。</w:t>
      </w:r>
    </w:p>
    <w:p w14:paraId="233392D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红头看见自己的朋友，高兴得流下了眼泪：“谢谢你，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多亏您救了我。要不是您的救助，我早就被老牛嚼碎了，我和你就永远也见不到面了。　</w:t>
      </w:r>
      <w:r>
        <w:rPr>
          <w:rFonts w:hint="eastAsia" w:ascii="Times New Roman" w:hAnsi="Times New Roman" w:eastAsia="新宋体"/>
          <w:sz w:val="21"/>
          <w:szCs w:val="21"/>
        </w:rPr>
        <w:t xml:space="preserve"> ”</w:t>
      </w:r>
    </w:p>
    <w:p w14:paraId="40A4838D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（4）你认为红头能够成功从牛肚子里出来的原因是什么？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青头利用牛反刍的特点帮助红头出来的。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7B0E786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语段选自课文《在牛肚子里旅行》，这是一篇有趣的科普小品文。文章通过两只小蟋蟀玩捉迷藏，其中一只叫“红头”的蟋蟀不幸误入牛肚子里，在牛肚子里进行了一次惊险的“旅行”，最后侥幸逃脱的危险经历，使学生懂得一个科学小知识：牛有四个胃，吃食时具有反刍现象。</w:t>
      </w:r>
    </w:p>
    <w:p w14:paraId="4EE77BC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（1）考查对语段内容的理解并填空回答问题。通读语段，从文中的“红头在牛肚子里随着草一起移动，从第一个胃到了第二个胃，又从第二个胃回到了牛嘴里”这句话中可了解红头的旅行路线，即本题可填空为：第一个胃→第二个胃→牛嘴里。</w:t>
      </w:r>
    </w:p>
    <w:p w14:paraId="14AAC3A2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考查对语段内容的理解。通读语段，从文中的“这时，青头爬到牛鼻子上，用它的身体在牛鼻孔里蹭来蹭去”可知青头和红头是非常要好的朋友，因为青头得知红头被老牛吃到肚子里，它很着急，想尽办法来救红头，它利用老牛反刍的特点，才“青头爬到牛鼻子上，用它的身体在牛鼻孔里蹭来蹭去”，让老牛打喷嚏，让红头也随之出来。这就是好朋友间的真诚帮助和友谊。</w:t>
      </w:r>
    </w:p>
    <w:p w14:paraId="05D849B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考查对重点句子的理解。通读语段可知，文中的“红头看见自己的朋友，高兴得流下了眼泪：‘谢谢你……’”这句话是红头从牛嘴里出来后感谢青头时说的话，这句话的省略号处可补充为：多亏您救了我。要不是您的救助，我早就被老牛嚼碎了，我和你就永远也见不到面了。</w:t>
      </w:r>
    </w:p>
    <w:p w14:paraId="3AACD12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考查对语段内容的理解，并回答问题。通读语段，从文中的“红头在牛肚子里随着草一起移动，从第一个胃到了第二个胃，又从第二个胃回到了牛嘴里”可知，牛有反刍的特点，因此，我认为红头能够成功从牛肚子里出来的原因是：青头利用牛反刍的特点帮助红头出来的。</w:t>
      </w:r>
    </w:p>
    <w:p w14:paraId="1CD68B1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故答案为：</w:t>
      </w:r>
    </w:p>
    <w:p w14:paraId="175428D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（1）第二个胃   牛嘴里；</w:t>
      </w:r>
    </w:p>
    <w:p w14:paraId="04CCF01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（2）这时，青头爬到牛鼻子上，用它的身体在牛鼻孔里蹭来蹭去   因为青头得知红头被老牛吃到肚子里，它很着急，想尽办法来救红头，它利用老牛反刍的特点，才“青头爬到牛鼻子上，用它的身体在牛鼻孔里蹭来蹭去”，让老牛打喷嚏，让红头也随之出来。这就是好朋友间的真诚帮助和友谊；</w:t>
      </w:r>
    </w:p>
    <w:p w14:paraId="6BAB973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（3）多亏您救了我。要不是您的救助，我早就被老牛嚼碎了，我和你就永远也见不到面了；</w:t>
      </w:r>
    </w:p>
    <w:p w14:paraId="68BC4EED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（4）青头利用牛反刍的特点帮助红头出来的。</w:t>
      </w:r>
    </w:p>
    <w:p w14:paraId="56008F8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学习理解语段内容，了解语段的主旨，认真阅读语段，抓住语段中的关键语句回答问题。</w:t>
      </w:r>
    </w:p>
    <w:p w14:paraId="4B93F3EF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10．课外阅读。</w:t>
      </w:r>
    </w:p>
    <w:p w14:paraId="04B2862A">
      <w:pPr>
        <w:pStyle w:val="13"/>
        <w:spacing w:line="360" w:lineRule="auto"/>
        <w:ind w:left="273" w:leftChars="130" w:right="0" w:firstLine="0" w:firstLineChars="0"/>
        <w:jc w:val="center"/>
      </w:pPr>
      <w:r>
        <w:rPr>
          <w:rFonts w:hint="eastAsia" w:ascii="Times New Roman" w:hAnsi="Times New Roman" w:eastAsia="新宋体"/>
          <w:sz w:val="21"/>
          <w:szCs w:val="21"/>
        </w:rPr>
        <w:t>苏菲的杰作</w:t>
      </w:r>
    </w:p>
    <w:p w14:paraId="4C6F066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苏菲不是普通的蜘蛛，它能织出非常奇妙的网。</w:t>
      </w:r>
    </w:p>
    <w:p w14:paraId="3C66631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苏菲长大后，搬到了公寓里。它想为公寓织一条新窗帘，房东太太看到它，立刻尖叫一声：“蜘蛛！”然后吓得爬到了屋顶上。</w:t>
      </w:r>
    </w:p>
    <w:p w14:paraId="6F06404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苏菲爬上楼梯，钻进船长的衣橱里。当它想为船长织一套蓝色的新衣服时，</w:t>
      </w:r>
    </w:p>
    <w:p w14:paraId="1B046E4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读到这里，我的预测是：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船长看到它，大声尖叫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22F5017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我的依据是：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苏菲匆匆忙忙地逃走了。　</w:t>
      </w:r>
      <w:r>
        <w:rPr>
          <w:rFonts w:hint="eastAsia" w:ascii="Times New Roman" w:hAnsi="Times New Roman" w:eastAsia="新宋体"/>
          <w:sz w:val="21"/>
          <w:szCs w:val="21"/>
        </w:rPr>
        <w:t xml:space="preserve"> </w:t>
      </w:r>
    </w:p>
    <w:p w14:paraId="6AE242E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④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苏菲匆匆忙忙地逃走了，它飞快地爬出衣橱（chú），穿过走廊，钻进厨师的拖鞋里</w:t>
      </w:r>
      <w:r>
        <w:rPr>
          <w:rFonts w:hint="eastAsia" w:ascii="Times New Roman" w:hAnsi="Times New Roman" w:eastAsia="新宋体"/>
          <w:sz w:val="21"/>
          <w:szCs w:val="21"/>
        </w:rPr>
        <w:t>。厨师的拖鞋又脏又破，它想为厨师织一双新拖鞋。“你这只黑蜘蛛，”厨师气呼呼地大骂，“臭东西。”他用力把苏菲甩了出来。</w:t>
      </w:r>
    </w:p>
    <w:p w14:paraId="3971542C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⑤</w:t>
      </w:r>
      <w:r>
        <w:rPr>
          <w:rFonts w:hint="eastAsia" w:ascii="Times New Roman" w:hAnsi="Times New Roman" w:eastAsia="新宋体"/>
          <w:sz w:val="21"/>
          <w:szCs w:val="21"/>
        </w:rPr>
        <w:t>苏菲好伤心，它越过地毯，爬进三楼一个年轻女人的房间里。这个女人刚生了一个宝宝。当苏菲疲惫不堪地躲进装满毛线的箩筐里准备睡觉时，她发现了苏菲。</w:t>
      </w:r>
    </w:p>
    <w:p w14:paraId="5CE025D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⑥</w:t>
      </w:r>
      <w:r>
        <w:rPr>
          <w:rFonts w:hint="eastAsia" w:ascii="Times New Roman" w:hAnsi="Times New Roman" w:eastAsia="新宋体"/>
          <w:sz w:val="21"/>
          <w:szCs w:val="21"/>
        </w:rPr>
        <w:t>没想到这个女人没有打骂它，她抱着宝宝微笑地看着苏菲，那笑容像阳光般温暖。苏菲决定为宝宝织条毛毯。它织啊织啊，终于织出了一条柔软美丽的毯子，上面有月光般银白的光线，有星星般闪亮的光芒。</w:t>
      </w:r>
    </w:p>
    <w:p w14:paraId="55A3929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</w:t>
      </w:r>
      <w:r>
        <w:rPr>
          <w:rFonts w:hint="eastAsia" w:ascii="Times New Roman" w:hAnsi="Times New Roman" w:eastAsia="Calibri"/>
          <w:sz w:val="21"/>
          <w:szCs w:val="21"/>
        </w:rPr>
        <w:t>⑦</w:t>
      </w:r>
      <w:r>
        <w:rPr>
          <w:rFonts w:hint="eastAsia" w:ascii="Times New Roman" w:hAnsi="Times New Roman" w:eastAsia="新宋体"/>
          <w:sz w:val="21"/>
          <w:szCs w:val="21"/>
        </w:rPr>
        <w:t>年轻女人在篮子里发现了这条毯子，她满怀爱意和惊喜，把毯子盖在熟睡的宝宝身上，她知道这是苏菲的杰作。</w:t>
      </w:r>
    </w:p>
    <w:p w14:paraId="7304BD9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（1）读第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～</w:t>
      </w:r>
      <w:r>
        <w:rPr>
          <w:rFonts w:hint="eastAsia" w:ascii="Times New Roman" w:hAnsi="Times New Roman" w:eastAsia="Calibri"/>
          <w:sz w:val="21"/>
          <w:szCs w:val="21"/>
        </w:rPr>
        <w:t>⑥</w:t>
      </w:r>
      <w:r>
        <w:rPr>
          <w:rFonts w:hint="eastAsia" w:ascii="Times New Roman" w:hAnsi="Times New Roman" w:eastAsia="新宋体"/>
          <w:sz w:val="21"/>
          <w:szCs w:val="21"/>
        </w:rPr>
        <w:t>自然段，公寓里的人是怎样对待苏菲的？请你填一填。</w:t>
      </w:r>
    </w:p>
    <w:tbl>
      <w:tblPr>
        <w:tblStyle w:val="6"/>
        <w:tblW w:w="0" w:type="auto"/>
        <w:tblInd w:w="28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autofit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1549"/>
        <w:gridCol w:w="4066"/>
      </w:tblGrid>
      <w:tr w14:paraId="00CB9CE0">
        <w:trPr>
          <w:wBefore w:w="0" w:type="dxa"/>
        </w:trPr>
        <w:tc>
          <w:tcPr>
            <w:tcW w:w="1485" w:type="dxa"/>
            <w:noWrap w:val="0"/>
            <w:vAlign w:val="top"/>
          </w:tcPr>
          <w:p w14:paraId="0FB618DD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人物</w:t>
            </w:r>
          </w:p>
        </w:tc>
        <w:tc>
          <w:tcPr>
            <w:tcW w:w="3990" w:type="dxa"/>
            <w:noWrap w:val="0"/>
            <w:vAlign w:val="top"/>
          </w:tcPr>
          <w:p w14:paraId="721F9424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对待苏菲的态度</w:t>
            </w:r>
          </w:p>
        </w:tc>
      </w:tr>
      <w:tr w14:paraId="15895872">
        <w:trPr>
          <w:wBefore w:w="0" w:type="dxa"/>
        </w:trPr>
        <w:tc>
          <w:tcPr>
            <w:tcW w:w="1485" w:type="dxa"/>
            <w:noWrap w:val="0"/>
            <w:vAlign w:val="top"/>
          </w:tcPr>
          <w:p w14:paraId="49DC0BD6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房东太太</w:t>
            </w:r>
          </w:p>
        </w:tc>
        <w:tc>
          <w:tcPr>
            <w:tcW w:w="3990" w:type="dxa"/>
            <w:noWrap w:val="0"/>
            <w:vAlign w:val="top"/>
          </w:tcPr>
          <w:p w14:paraId="7574A9C3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 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u w:val="single"/>
                <w:lang w:val="en-US" w:eastAsia="zh-CN" w:bidi="ar-SA"/>
              </w:rPr>
              <w:t>　房东太太是大声嚷，拿起抹布，朝苏菲打去　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</w:t>
            </w:r>
          </w:p>
        </w:tc>
      </w:tr>
      <w:tr w14:paraId="564324D0">
        <w:trPr>
          <w:wBefore w:w="0" w:type="dxa"/>
        </w:trPr>
        <w:tc>
          <w:tcPr>
            <w:tcW w:w="1485" w:type="dxa"/>
            <w:noWrap w:val="0"/>
            <w:vAlign w:val="top"/>
          </w:tcPr>
          <w:p w14:paraId="24B9CA98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 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u w:val="single"/>
                <w:lang w:val="en-US" w:eastAsia="zh-CN" w:bidi="ar-SA"/>
              </w:rPr>
              <w:t>　厨师　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</w:t>
            </w:r>
          </w:p>
        </w:tc>
        <w:tc>
          <w:tcPr>
            <w:tcW w:w="3990" w:type="dxa"/>
            <w:noWrap w:val="0"/>
            <w:vAlign w:val="top"/>
          </w:tcPr>
          <w:p w14:paraId="56D01171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气呼呼地大骂，用力把苏菲甩了出来</w:t>
            </w:r>
          </w:p>
        </w:tc>
      </w:tr>
      <w:tr w14:paraId="6E9C4F45">
        <w:trPr>
          <w:wBefore w:w="0" w:type="dxa"/>
        </w:trPr>
        <w:tc>
          <w:tcPr>
            <w:tcW w:w="1485" w:type="dxa"/>
            <w:noWrap w:val="0"/>
            <w:vAlign w:val="top"/>
          </w:tcPr>
          <w:p w14:paraId="7FF386EA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年轻女人</w:t>
            </w:r>
          </w:p>
        </w:tc>
        <w:tc>
          <w:tcPr>
            <w:tcW w:w="3990" w:type="dxa"/>
            <w:noWrap w:val="0"/>
            <w:vAlign w:val="top"/>
          </w:tcPr>
          <w:p w14:paraId="4DCE0083">
            <w:pPr>
              <w:pStyle w:val="13"/>
              <w:widowControl w:val="0"/>
              <w:spacing w:line="360" w:lineRule="auto"/>
              <w:jc w:val="center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 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u w:val="single"/>
                <w:lang w:val="en-US" w:eastAsia="zh-CN" w:bidi="ar-SA"/>
              </w:rPr>
              <w:t>　微笑地看着苏菲　</w:t>
            </w: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 xml:space="preserve">        </w:t>
            </w:r>
          </w:p>
        </w:tc>
      </w:tr>
    </w:tbl>
    <w:p w14:paraId="329A4373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（2）读第</w:t>
      </w: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自然段时，你预测后面会发生什么？请写在文中方框里。</w:t>
      </w:r>
    </w:p>
    <w:p w14:paraId="7D057B04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（3）读第</w:t>
      </w:r>
      <w:r>
        <w:rPr>
          <w:rFonts w:hint="eastAsia" w:ascii="Times New Roman" w:hAnsi="Times New Roman" w:eastAsia="Calibri"/>
          <w:sz w:val="21"/>
          <w:szCs w:val="21"/>
        </w:rPr>
        <w:t>④</w:t>
      </w:r>
      <w:r>
        <w:rPr>
          <w:rFonts w:hint="eastAsia" w:ascii="Times New Roman" w:hAnsi="Times New Roman" w:eastAsia="新宋体"/>
          <w:sz w:val="21"/>
          <w:szCs w:val="21"/>
        </w:rPr>
        <w:t xml:space="preserve">自然段画“___”的句子时，应读出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B　</w:t>
      </w:r>
      <w:r>
        <w:rPr>
          <w:rFonts w:hint="eastAsia" w:ascii="Times New Roman" w:hAnsi="Times New Roman" w:eastAsia="新宋体"/>
          <w:sz w:val="21"/>
          <w:szCs w:val="21"/>
        </w:rPr>
        <w:t xml:space="preserve"> 的语气。</w:t>
      </w:r>
    </w:p>
    <w:p w14:paraId="3F1D2C0D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A.欣喜</w:t>
      </w:r>
    </w:p>
    <w:p w14:paraId="16C65AF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B.慌张</w:t>
      </w:r>
    </w:p>
    <w:p w14:paraId="3F19A95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C.激动</w:t>
      </w:r>
    </w:p>
    <w:p w14:paraId="7851290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（4）“苏菲的杰作”指的是什么？这杰作是怎样的呢？请用“～～～”在文中画出相关的句子。</w:t>
      </w:r>
    </w:p>
    <w:p w14:paraId="170B37F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本书主要介绍了一只小小的蜘蛛，用细细的丝线，为刚出生的宝宝织一条毛毯的故事。</w:t>
      </w:r>
    </w:p>
    <w:p w14:paraId="7C4B998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（1）考查根据文章内容填空。由第二段句子“当它想为公寓织条新的窗帘时，房东太太看到它，大声嚷着：‘我的客厅里不准有蜘蛛！她拿起抹布，朝苏菲打去’”可知，房东太太是大声嚷，拿起抹布，朝苏菲打去。由第四段句子“当它想为厨师织一双新拖鞋时，厨师看到它，气呼呼地大骂：‘你这只丑八怪！臭蜘蛛’他用力把苏菲甩了出来”可知，厨师气呼呼地大骂，用力把苏菲甩了出来。由第六段句子“没想到这个女人没有打骂它，她抱着宝宝微笑地看着苏菲，那笑容像阳光般温暖。苏菲决定为宝宝织条毛毯”可知，年轻女人微笑地看着苏菲。</w:t>
      </w:r>
    </w:p>
    <w:p w14:paraId="2307126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考查文章内容预测。可以根据情节预测，也可以根据文章标题预测。由原文句子“苏菲匆匆忙忙地逃走了，它飞快地爬出衣橱，穿过走廊，钻进厨师的拖鞋里”可以预测，苏菲这次又可能会得到不好的对待。</w:t>
      </w:r>
    </w:p>
    <w:p w14:paraId="57B0A56B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（3）考查对句子的朗读。由“苏菲匆匆忙忙地逃走了，它飞快地爬出衣橱，穿过走廊，钻进厨师的拖鞋里”可知，这是苏菲逃离的描写，情势危急，应读出害怕、慌张的语气。故选B。</w:t>
      </w:r>
    </w:p>
    <w:p w14:paraId="3B5CEDF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考查文章内容理解。由原文“年轻女人在篮子里发现了这条毯子，她满怀爱意和惊喜，把毯子盖在熟睡的宝宝身上，她知道这是苏菲的杰作”，再联系上文苏菲决定为宝宝织条毛毯可知，苏菲的杰作是“一条毯子”。由“它织啊织啊，终于织出了条柔软美丽的毯子，上面有月光般银白的光线，有星星般闪亮的光芒”可知毯子的样子。</w:t>
      </w:r>
    </w:p>
    <w:p w14:paraId="1863478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故答案为：</w:t>
      </w:r>
    </w:p>
    <w:p w14:paraId="6EA5BD6A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（1）房东太太是大声嚷，拿起抹布，朝苏菲打去 厨师 微笑地看着苏菲；</w:t>
      </w:r>
    </w:p>
    <w:p w14:paraId="7D18291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（2）船长看到它，大声尖叫 苏菲匆匆忙忙地逃走了。</w:t>
      </w:r>
    </w:p>
    <w:p w14:paraId="401854C2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（3）B；</w:t>
      </w:r>
    </w:p>
    <w:p w14:paraId="664AB656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（4）一条柔软美丽的毯子。上面有月光般银白的光线，有星星般闪亮的光芒。</w:t>
      </w:r>
    </w:p>
    <w:p w14:paraId="68B73B9F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考查了学生的阅读分析能力，完成时要认真阅读短文，了解短文内容及所表达的主题后，再结合后面的问题分析解答。</w:t>
      </w:r>
    </w:p>
    <w:p w14:paraId="78FDD456">
      <w:pPr>
        <w:pStyle w:val="13"/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五、习作。请从下面两个题目中任选一个，写一篇作文。</w:t>
      </w:r>
    </w:p>
    <w:p w14:paraId="2F8064EB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11．习作</w:t>
      </w:r>
    </w:p>
    <w:p w14:paraId="075C7087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ㅤㅤ题目：你最要好的朋友是谁？想起他（她），你心中是否会感到温暖和快乐？</w:t>
      </w:r>
    </w:p>
    <w:p w14:paraId="4C7FD9E1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ㅤㅤ你们之间发生过哪些让你难以忘怀的瞬间？请你用日记的形式写一写你们之间的趣事。注意不要透露真实的人名、地名和校名等；250字左右。</w:t>
      </w:r>
    </w:p>
    <w:p w14:paraId="6F95251D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本题考查了常见应用文的写作。首先要看清题目要求是写日记；接着在头脑里回顾一下日记的写作格式；然后结合题目要求，写一些生活中有意义的事或发现的有趣的事物，注意抓住“有意义”或“有趣”来写，将事情写清楚，具体。</w:t>
      </w:r>
    </w:p>
    <w:p w14:paraId="4D083B50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日记格式：</w:t>
      </w:r>
    </w:p>
    <w:p w14:paraId="22C3DD39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第一行写年月日，周几，天气如何，格式居中；</w:t>
      </w:r>
    </w:p>
    <w:p w14:paraId="614443A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第二行开始写正文，写什么都可以，做了什么、感受到了什么，日记的主要目的是记录，真实最可贵。日记的正文是日记的主要部分，写在星期和日期的正下方，可以顶格写，也可以内缩3至5个字母的空间。</w:t>
      </w:r>
    </w:p>
    <w:p w14:paraId="633C9FE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范文：</w:t>
      </w:r>
    </w:p>
    <w:p w14:paraId="5F9A4089">
      <w:pPr>
        <w:pStyle w:val="13"/>
        <w:spacing w:line="360" w:lineRule="auto"/>
        <w:ind w:left="273" w:leftChars="130" w:right="0" w:firstLine="0" w:firstLineChars="0"/>
        <w:jc w:val="center"/>
      </w:pPr>
      <w:r>
        <w:rPr>
          <w:rFonts w:hint="eastAsia" w:ascii="Times New Roman" w:hAnsi="Times New Roman" w:eastAsia="新宋体"/>
          <w:sz w:val="21"/>
          <w:szCs w:val="21"/>
        </w:rPr>
        <w:t>xxxx年x月x日 星期五 天气 晴</w:t>
      </w:r>
    </w:p>
    <w:p w14:paraId="3C50EE62">
      <w:pPr>
        <w:pStyle w:val="13"/>
        <w:spacing w:line="360" w:lineRule="auto"/>
        <w:ind w:firstLine="420"/>
      </w:pPr>
      <w:r>
        <w:rPr>
          <w:rFonts w:hint="eastAsia" w:ascii="Times New Roman" w:hAnsi="Times New Roman" w:eastAsia="新宋体"/>
          <w:sz w:val="21"/>
          <w:szCs w:val="21"/>
        </w:rPr>
        <w:t>昨天晚上，我和小强吃过晚饭后出去玩，我们追追打打，玩得十分开心，这时我冲向小强，想捉住他没想到小强一个侧转，就躲过了，我一看，小强身后有一辆摩托车横停在那儿，我也停不住了，一下子撞上了摩托车，马上就把车撞到了。我站了起来，急忙向把车扶起来，可不管怎么样用力，我就是扶不起车。而这时小强走了过来，说：“你没事吧，我们一起把车扶起来吧。”话音刚落，他就走到车头，双手拿着两个把手，我也一起，用力一提，车子的前面的部分就提起来了一些然后我抓稳车头，小强又走到车尾，用手拿住坐垫，接着我们两人一起用力一提，车终于立起来了。可我一松手，刚立起来的车又侧向我，眼看就要砸到我了，这时，小强快速地来到车中间，扶起了车，车才没砸到我。因为刚才他为了救我，他的腿被踏板深深的画了一口子，鲜血流了下来，后来他的父母送他到了医院学才完全止住，还挨缝了三四针。</w:t>
      </w:r>
    </w:p>
    <w:p w14:paraId="6259C0ED">
      <w:pPr>
        <w:pStyle w:val="13"/>
        <w:spacing w:line="360" w:lineRule="auto"/>
        <w:ind w:firstLine="420"/>
      </w:pPr>
      <w:r>
        <w:rPr>
          <w:rFonts w:hint="eastAsia" w:ascii="Times New Roman" w:hAnsi="Times New Roman" w:eastAsia="新宋体"/>
          <w:sz w:val="21"/>
          <w:szCs w:val="21"/>
        </w:rPr>
        <w:t>后来，我问小强：“你干嘛这么认真，车扶不起来就算了，何必一定要扶起来呢，还受伤了。”“不是的！”小强认真地说，“将心比心，如果是你的车被别人撞倒，而不扶起来，你又怎样的感受，而现在我们撞到了别人的车，却不扶起来，别人一定很气愤！”没错，将心比心，没想到小强年纪不大，却明白了这个道理。我五年级的时候，小强搬走了，从此我们在没有联系，但我一直记得小强，一个让我明白将心比心道理的人。</w:t>
      </w:r>
    </w:p>
    <w:p w14:paraId="41AFE0F0">
      <w:pPr>
        <w:pStyle w:val="13"/>
        <w:spacing w:line="360" w:lineRule="auto"/>
        <w:ind w:firstLine="420"/>
      </w:pPr>
      <w:r>
        <w:rPr>
          <w:rFonts w:hint="eastAsia" w:ascii="Times New Roman" w:hAnsi="Times New Roman" w:eastAsia="新宋体"/>
          <w:sz w:val="21"/>
          <w:szCs w:val="21"/>
        </w:rPr>
        <w:t>这就是我的小伙伴，怎么样，人不错吧？小强是他的小名，他的全名是王东强！</w:t>
      </w:r>
    </w:p>
    <w:p w14:paraId="695EF9C5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本文重点写了紧张激烈的场面活动和自己的亲身感受，语句通顺，结构完整，格式正确，是一篇不错的习作。</w:t>
      </w:r>
    </w:p>
    <w:p w14:paraId="345A168E">
      <w:pPr>
        <w:pStyle w:val="13"/>
        <w:spacing w:line="360" w:lineRule="auto"/>
        <w:ind w:left="273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12．习作</w:t>
      </w:r>
    </w:p>
    <w:p w14:paraId="6978E8C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ㅤㅤ题目：请从下面任意选择三个词语，展开想象，编写一个有趣的童话故事。题目自拟；250字左右。</w:t>
      </w:r>
    </w:p>
    <w:tbl>
      <w:tblPr>
        <w:tblStyle w:val="6"/>
        <w:tblW w:w="0" w:type="auto"/>
        <w:tblInd w:w="28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661"/>
        <w:gridCol w:w="947"/>
        <w:gridCol w:w="661"/>
        <w:gridCol w:w="661"/>
        <w:gridCol w:w="947"/>
        <w:gridCol w:w="1396"/>
      </w:tblGrid>
      <w:tr w14:paraId="1D798B8D">
        <w:trPr>
          <w:wBefore w:w="0" w:type="dxa"/>
        </w:trPr>
        <w:tc>
          <w:tcPr>
            <w:tcW w:w="600" w:type="dxa"/>
            <w:noWrap w:val="0"/>
            <w:vAlign w:val="top"/>
          </w:tcPr>
          <w:p w14:paraId="1B6580C1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土豆</w:t>
            </w:r>
          </w:p>
        </w:tc>
        <w:tc>
          <w:tcPr>
            <w:tcW w:w="885" w:type="dxa"/>
            <w:noWrap w:val="0"/>
            <w:vAlign w:val="top"/>
          </w:tcPr>
          <w:p w14:paraId="3C4C4B23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小麻雀</w:t>
            </w:r>
          </w:p>
        </w:tc>
        <w:tc>
          <w:tcPr>
            <w:tcW w:w="600" w:type="dxa"/>
            <w:noWrap w:val="0"/>
            <w:vAlign w:val="top"/>
          </w:tcPr>
          <w:p w14:paraId="4FD3CD18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笛子</w:t>
            </w:r>
          </w:p>
        </w:tc>
        <w:tc>
          <w:tcPr>
            <w:tcW w:w="600" w:type="dxa"/>
            <w:noWrap w:val="0"/>
            <w:vAlign w:val="top"/>
          </w:tcPr>
          <w:p w14:paraId="76F57040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头发</w:t>
            </w:r>
          </w:p>
        </w:tc>
        <w:tc>
          <w:tcPr>
            <w:tcW w:w="885" w:type="dxa"/>
            <w:noWrap w:val="0"/>
            <w:vAlign w:val="top"/>
          </w:tcPr>
          <w:p w14:paraId="5C9852E3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小河边</w:t>
            </w:r>
          </w:p>
        </w:tc>
        <w:tc>
          <w:tcPr>
            <w:tcW w:w="1333" w:type="dxa"/>
            <w:noWrap w:val="0"/>
            <w:vAlign w:val="top"/>
          </w:tcPr>
          <w:p w14:paraId="014FB336">
            <w:pPr>
              <w:pStyle w:val="13"/>
              <w:widowControl w:val="0"/>
              <w:spacing w:line="360" w:lineRule="auto"/>
              <w:jc w:val="both"/>
              <w:rPr>
                <w:rFonts w:ascii="Calibri" w:hAnsi="Calibri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新宋体" w:cs="Times New Roman"/>
                <w:kern w:val="2"/>
                <w:sz w:val="21"/>
                <w:szCs w:val="21"/>
                <w:lang w:val="en-US" w:eastAsia="zh-CN" w:bidi="ar-SA"/>
              </w:rPr>
              <w:t>月亮</w:t>
            </w:r>
          </w:p>
        </w:tc>
      </w:tr>
    </w:tbl>
    <w:p w14:paraId="575C485E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【分析】</w:t>
      </w:r>
      <w:r>
        <w:rPr>
          <w:rFonts w:hint="eastAsia" w:ascii="Times New Roman" w:hAnsi="Times New Roman" w:eastAsia="新宋体"/>
          <w:sz w:val="21"/>
          <w:szCs w:val="21"/>
        </w:rPr>
        <w:t>本题为自命题的童话作文，要求从所给的词语中任意选择三个词语，展开想象，编写一个有趣的童话故事。可见文章应该写一篇童话故事，想想它们之间可能发生什么事？结果怎样？写童话故事要注意进行合理而丰富的想象，不能天马行空，胡编乱造，要符合生活实际。写童话作文应和写记叙文一样，在写法上也要有时间、地点、人物、事情的起因、经过、结果。写童话作文也要重视语言文字的表达，讲究章法结构，使人读起来能感到文通句顺，条理清楚，给人留下深刻的印象。</w:t>
      </w:r>
    </w:p>
    <w:p w14:paraId="363CD063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范文：</w:t>
      </w:r>
    </w:p>
    <w:p w14:paraId="484CFAEF">
      <w:pPr>
        <w:pStyle w:val="13"/>
        <w:spacing w:line="360" w:lineRule="auto"/>
        <w:ind w:left="273" w:leftChars="130" w:right="0" w:firstLine="0" w:firstLineChars="0"/>
        <w:jc w:val="center"/>
      </w:pPr>
      <w:r>
        <w:rPr>
          <w:rFonts w:hint="eastAsia" w:ascii="Times New Roman" w:hAnsi="Times New Roman" w:eastAsia="新宋体"/>
          <w:sz w:val="21"/>
          <w:szCs w:val="21"/>
        </w:rPr>
        <w:t>土豆、笛子和小麻雀</w:t>
      </w:r>
    </w:p>
    <w:p w14:paraId="56358926">
      <w:pPr>
        <w:pStyle w:val="13"/>
        <w:spacing w:line="360" w:lineRule="auto"/>
        <w:ind w:left="273" w:leftChars="130" w:right="0" w:firstLine="0" w:firstLineChars="0"/>
      </w:pPr>
    </w:p>
    <w:p w14:paraId="1BEDAB80">
      <w:pPr>
        <w:pStyle w:val="13"/>
        <w:spacing w:line="360" w:lineRule="auto"/>
        <w:ind w:firstLine="420"/>
      </w:pPr>
      <w:r>
        <w:rPr>
          <w:rFonts w:hint="eastAsia" w:ascii="Times New Roman" w:hAnsi="Times New Roman" w:eastAsia="新宋体"/>
          <w:sz w:val="21"/>
          <w:szCs w:val="21"/>
        </w:rPr>
        <w:t>在一座大山的深处，住着一个可爱的小土豆，他有一个梦想，就是学会吹笛子。可是，他身在山中，无法走出大山，也没有机会去学习吹笛子。就在他为此烦恼的时候，</w:t>
      </w:r>
    </w:p>
    <w:p w14:paraId="01A656CA">
      <w:pPr>
        <w:pStyle w:val="13"/>
        <w:spacing w:line="360" w:lineRule="auto"/>
        <w:ind w:firstLine="420"/>
      </w:pPr>
      <w:r>
        <w:rPr>
          <w:rFonts w:hint="eastAsia" w:ascii="Times New Roman" w:hAnsi="Times New Roman" w:eastAsia="新宋体"/>
          <w:sz w:val="21"/>
          <w:szCs w:val="21"/>
        </w:rPr>
        <w:t>一只可爱的小麻雀飞到了他的身边，问道：“小土豆，你为什么这么烦恼呢？”小土豆把自己的梦想告诉了小麻雀。小麻雀听后，决定帮助他实现梦想。</w:t>
      </w:r>
    </w:p>
    <w:p w14:paraId="1E9BB863">
      <w:pPr>
        <w:pStyle w:val="13"/>
        <w:spacing w:line="360" w:lineRule="auto"/>
        <w:ind w:firstLine="420"/>
      </w:pPr>
      <w:r>
        <w:rPr>
          <w:rFonts w:hint="eastAsia" w:ascii="Times New Roman" w:hAnsi="Times New Roman" w:eastAsia="新宋体"/>
          <w:sz w:val="21"/>
          <w:szCs w:val="21"/>
        </w:rPr>
        <w:t>于是，小麻雀飞遍了整个世界，终于找到了一个会吹笛子的老师，那就是住在远方的猫头鹰先生。小麻雀带着猫头鹰先生的笛子，回到了山中，交给了小土豆。</w:t>
      </w:r>
    </w:p>
    <w:p w14:paraId="3CBE5CA2">
      <w:pPr>
        <w:pStyle w:val="13"/>
        <w:spacing w:line="360" w:lineRule="auto"/>
        <w:ind w:firstLine="420"/>
      </w:pPr>
      <w:r>
        <w:rPr>
          <w:rFonts w:hint="eastAsia" w:ascii="Times New Roman" w:hAnsi="Times New Roman" w:eastAsia="新宋体"/>
          <w:sz w:val="21"/>
          <w:szCs w:val="21"/>
        </w:rPr>
        <w:t>小土豆高兴极了，他每天都在努力学习吹笛子，他的笛声飘荡在山谷中，给大山带来了无尽的欢乐。</w:t>
      </w:r>
    </w:p>
    <w:p w14:paraId="42CCE075">
      <w:pPr>
        <w:pStyle w:val="13"/>
        <w:spacing w:line="360" w:lineRule="auto"/>
        <w:ind w:firstLine="420"/>
      </w:pPr>
      <w:r>
        <w:rPr>
          <w:rFonts w:hint="eastAsia" w:ascii="Times New Roman" w:hAnsi="Times New Roman" w:eastAsia="新宋体"/>
          <w:sz w:val="21"/>
          <w:szCs w:val="21"/>
        </w:rPr>
        <w:t>这就是我心中的童话，一个关于友情、梦想和坚持的故事。我想，只要我们有梦想，有勇气，有朋友的帮助，就一定能实现我们的梦想。</w:t>
      </w:r>
    </w:p>
    <w:p w14:paraId="5BDCC028">
      <w:pPr>
        <w:pStyle w:val="13"/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这是篇童话的文章，小作者通过活泼生动的语言，向我们讲述了土豆、笛子和小麻雀的故事。故事虽然短小，但描写得却生动有趣，字里行间充满着童真童趣。</w:t>
      </w:r>
    </w:p>
    <w:p w14:paraId="0C7E163E">
      <w:pPr>
        <w:pStyle w:val="13"/>
        <w:spacing w:line="360" w:lineRule="auto"/>
      </w:pPr>
      <w:r>
        <w:rPr>
          <w:rFonts w:hint="eastAsia" w:ascii="Times New Roman" w:hAnsi="Times New Roman" w:eastAsia="新宋体"/>
          <w:color w:val="FFFFFF"/>
          <w:sz w:val="1"/>
          <w:szCs w:val="1"/>
        </w:rPr>
        <w:t>声明：试题解析著作权属菁优网所有，未经书面同意，不得复制发布日期：2025/7/23 10:24:54；用户：13261650370；邮箱：13261650370；学号：49020093</w:t>
      </w:r>
    </w:p>
    <w:p w14:paraId="68C1AEAD">
      <w:pPr>
        <w:pStyle w:val="13"/>
        <w:spacing w:line="360" w:lineRule="auto"/>
        <w:ind w:left="273" w:leftChars="130" w:right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1223645" cy="1223645"/>
            <wp:effectExtent l="0" t="0" r="20955" b="20955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23645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</w:t>
      </w:r>
      <w:r>
        <w:drawing>
          <wp:inline distT="0" distB="0" distL="114300" distR="114300">
            <wp:extent cx="1223645" cy="1223645"/>
            <wp:effectExtent l="0" t="0" r="20955" b="20955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23645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</w:t>
      </w:r>
      <w:r>
        <w:drawing>
          <wp:inline distT="0" distB="0" distL="114300" distR="114300">
            <wp:extent cx="1223645" cy="1223645"/>
            <wp:effectExtent l="0" t="0" r="20955" b="20955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23645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ECE54">
      <w:pPr>
        <w:pStyle w:val="13"/>
        <w:spacing w:line="360" w:lineRule="auto"/>
        <w:ind w:right="0" w:firstLine="630" w:firstLineChars="300"/>
        <w:rPr>
          <w:rFonts w:hint="default" w:eastAsia="宋体"/>
          <w:lang w:val="en-US" w:eastAsia="zh-CN"/>
        </w:rPr>
      </w:pPr>
      <w:r>
        <w:t>菁优网APP                菁优网公众号             菁优网小程序</w:t>
      </w:r>
    </w:p>
    <w:sectPr>
      <w:headerReference r:id="rId3" w:type="default"/>
      <w:footerReference r:id="rId4" w:type="default"/>
      <w:pgSz w:w="11906" w:h="16838"/>
      <w:pgMar w:top="1418" w:right="1134" w:bottom="1418" w:left="1134" w:header="851" w:footer="992" w:gutter="0"/>
      <w:pgNumType w:chapStyle="5" w:chapSep="colon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86"/>
    <w:family w:val="auto"/>
    <w:pitch w:val="default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宋体">
    <w:altName w:val="方正书宋_GBK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FEAD34">
    <w:pPr>
      <w:pStyle w:val="4"/>
      <w:jc w:val="center"/>
    </w:pPr>
    <w:r>
      <w:rPr>
        <w:rFonts w:hint="eastAsia"/>
      </w:rPr>
      <w:t>第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rFonts w:hint="eastAsia"/>
        <w:lang w:val="zh-CN"/>
      </w:rPr>
      <w:t>页（共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rFonts w:hint="eastAsia"/>
      </w:rPr>
      <w:t>页）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218192">
    <w:pPr>
      <w:pStyle w:val="13"/>
      <w:pBdr>
        <w:bottom w:val="none" w:color="auto" w:sz="0" w:space="0"/>
      </w:pBdr>
      <w:jc w:val="both"/>
      <w:rPr>
        <w:iCs w:val="0"/>
        <w:szCs w:val="21"/>
        <w:lang w:val="en-US" w:eastAsia="zh-CN"/>
      </w:rPr>
    </w:pPr>
    <w:r>
      <w:drawing>
        <wp:inline distT="0" distB="0" distL="114300" distR="114300">
          <wp:extent cx="6095365" cy="373380"/>
          <wp:effectExtent l="0" t="0" r="635" b="7620"/>
          <wp:docPr id="1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"/>
                  <pic:cNvPicPr>
                    <a:picLocks noChangeAspect="1"/>
                  </pic:cNvPicPr>
                </pic:nvPicPr>
                <pic:blipFill>
                  <a:blip r:embed="rId1"/>
                  <a:srcRect t="24294" b="26003"/>
                  <a:stretch>
                    <a:fillRect/>
                  </a:stretch>
                </pic:blipFill>
                <pic:spPr>
                  <a:xfrm>
                    <a:off x="0" y="0"/>
                    <a:ext cx="6095365" cy="373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displayBackgroundShape w:val="1"/>
  <w:bordersDoNotSurroundHeader w:val="1"/>
  <w:bordersDoNotSurroundFooter w:val="1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09DF"/>
    <w:rsid w:val="0024353C"/>
    <w:rsid w:val="004E5AE9"/>
    <w:rsid w:val="005A281C"/>
    <w:rsid w:val="009A52EA"/>
    <w:rsid w:val="00AC09DF"/>
    <w:rsid w:val="00C52DED"/>
    <w:rsid w:val="00CB4B8A"/>
    <w:rsid w:val="0F125E88"/>
    <w:rsid w:val="0F2F81E4"/>
    <w:rsid w:val="0F3BC98E"/>
    <w:rsid w:val="0F47BD91"/>
    <w:rsid w:val="0F525344"/>
    <w:rsid w:val="0F6A4475"/>
    <w:rsid w:val="0F731240"/>
    <w:rsid w:val="0F8C8CBB"/>
    <w:rsid w:val="0F8D11BE"/>
    <w:rsid w:val="0F8D3C9F"/>
    <w:rsid w:val="0F8D6703"/>
    <w:rsid w:val="0F8D793F"/>
    <w:rsid w:val="0F8DA5B4"/>
    <w:rsid w:val="EEBE80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9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2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Style w:val="6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ate"/>
    <w:basedOn w:val="1"/>
    <w:next w:val="1"/>
    <w:link w:val="17"/>
    <w:semiHidden/>
    <w:unhideWhenUsed/>
    <w:uiPriority w:val="99"/>
    <w:pPr>
      <w:ind w:left="100" w:leftChars="2500"/>
    </w:pPr>
  </w:style>
  <w:style w:type="paragraph" w:styleId="3">
    <w:name w:val="Balloon Text"/>
    <w:basedOn w:val="1"/>
    <w:link w:val="12"/>
    <w:semiHidden/>
    <w:unhideWhenUsed/>
    <w:uiPriority w:val="99"/>
    <w:rPr>
      <w:sz w:val="18"/>
      <w:szCs w:val="18"/>
    </w:rPr>
  </w:style>
  <w:style w:type="paragraph" w:styleId="4">
    <w:name w:val="footer"/>
    <w:basedOn w:val="1"/>
    <w:link w:val="1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0"/>
    <w:semiHidden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uiPriority w:val="99"/>
    <w:tblPr>
      <w:tblStyle w:val="6"/>
      <w:tblCellMar>
        <w:top w:w="0" w:type="dxa"/>
        <w:left w:w="0" w:type="dxa"/>
        <w:bottom w:w="0" w:type="dxa"/>
        <w:right w:w="0" w:type="dxa"/>
      </w:tblCellMar>
    </w:tblPr>
  </w:style>
  <w:style w:type="character" w:styleId="9">
    <w:name w:val="Hyperlink"/>
    <w:basedOn w:val="8"/>
    <w:unhideWhenUsed/>
    <w:uiPriority w:val="99"/>
    <w:rPr>
      <w:color w:val="0000FF"/>
      <w:u w:val="single"/>
    </w:rPr>
  </w:style>
  <w:style w:type="character" w:customStyle="1" w:styleId="10">
    <w:name w:val="页眉 Char"/>
    <w:basedOn w:val="8"/>
    <w:link w:val="5"/>
    <w:semiHidden/>
    <w:uiPriority w:val="99"/>
    <w:rPr>
      <w:sz w:val="18"/>
      <w:szCs w:val="18"/>
    </w:rPr>
  </w:style>
  <w:style w:type="character" w:customStyle="1" w:styleId="11">
    <w:name w:val="页脚 Char"/>
    <w:basedOn w:val="8"/>
    <w:link w:val="4"/>
    <w:semiHidden/>
    <w:uiPriority w:val="99"/>
    <w:rPr>
      <w:sz w:val="18"/>
      <w:szCs w:val="18"/>
    </w:rPr>
  </w:style>
  <w:style w:type="character" w:customStyle="1" w:styleId="12">
    <w:name w:val="批注框文本 Char"/>
    <w:basedOn w:val="8"/>
    <w:link w:val="3"/>
    <w:semiHidden/>
    <w:uiPriority w:val="99"/>
    <w:rPr>
      <w:sz w:val="18"/>
      <w:szCs w:val="18"/>
    </w:rPr>
  </w:style>
  <w:style w:type="paragraph" w:customStyle="1" w:styleId="13">
    <w:name w:val="Border Color 02EBFCBD"/>
    <w:qFormat/>
    <w:uiPriority w:val="0"/>
    <w:pPr>
      <w:widowControl w:val="0"/>
      <w:jc w:val="both"/>
    </w:pPr>
    <w:rPr>
      <w:kern w:val="2"/>
      <w:sz w:val="21"/>
      <w:szCs w:val="22"/>
    </w:rPr>
  </w:style>
  <w:style w:type="paragraph" w:styleId="14">
    <w:name w:val="No Spacing"/>
    <w:link w:val="15"/>
    <w:qFormat/>
    <w:uiPriority w:val="1"/>
    <w:rPr>
      <w:kern w:val="0"/>
      <w:sz w:val="22"/>
      <w:szCs w:val="22"/>
    </w:rPr>
  </w:style>
  <w:style w:type="character" w:customStyle="1" w:styleId="15">
    <w:name w:val="无间隔 Char"/>
    <w:basedOn w:val="8"/>
    <w:link w:val="14"/>
    <w:uiPriority w:val="1"/>
    <w:rPr>
      <w:kern w:val="0"/>
      <w:sz w:val="22"/>
    </w:rPr>
  </w:style>
  <w:style w:type="character" w:styleId="16">
    <w:name w:val="Placeholder Text"/>
    <w:basedOn w:val="8"/>
    <w:semiHidden/>
    <w:uiPriority w:val="99"/>
    <w:rPr>
      <w:color w:val="808080"/>
    </w:rPr>
  </w:style>
  <w:style w:type="character" w:customStyle="1" w:styleId="17">
    <w:name w:val="日期 Char"/>
    <w:basedOn w:val="8"/>
    <w:link w:val="2"/>
    <w:semiHidden/>
    <w:uiPriority w:val="99"/>
  </w:style>
  <w:style w:type="paragraph" w:customStyle="1" w:styleId="18">
    <w:name w:val="DefaultParagraph"/>
    <w:uiPriority w:val="0"/>
    <w:rPr>
      <w:rFonts w:ascii="Times New Roman"/>
      <w:kern w:val="2"/>
      <w:sz w:val="21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1</Characters>
  <Lines>1</Lines>
  <Paragraphs>1</Paragraphs>
  <TotalTime>0</TotalTime>
  <ScaleCrop>false</ScaleCrop>
  <LinksUpToDate>false</LinksUpToDate>
  <CharactersWithSpaces>1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2025-07-23T18:24:54Z</dcterms:created>
  <dc:creator>©2010-2025 jyeoo.com</dc:creator>
  <cp:keywords>jyeoo,菁优网</cp:keywords>
  <cp:lastModifiedBy>Y.Bing</cp:lastModifiedBy>
  <cp:lastPrinted>2025-07-23T18:24:54Z</cp:lastPrinted>
  <dcterms:modified xsi:type="dcterms:W3CDTF">2025-09-02T11:13:35Z</dcterms:modified>
  <dc:title>2023-2024学年广东省深圳市福田区三年级（上）期中语文试卷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2052-12.1.22218.22218</vt:lpwstr>
  </property>
  <property fmtid="{D5CDD505-2E9C-101B-9397-08002B2CF9AE}" pid="3" name="ICV">
    <vt:lpwstr>61F9C931C9D09134DF60B668663BA780_42</vt:lpwstr>
  </property>
</Properties>
</file>