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12166600</wp:posOffset>
            </wp:positionH>
            <wp:positionV relativeFrom="topMargin">
              <wp:posOffset>10375900</wp:posOffset>
            </wp:positionV>
            <wp:extent cx="279400" cy="368300"/>
            <wp:wrapNone/>
            <wp:docPr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2024</w:t>
      </w:r>
      <w:r>
        <w:rPr>
          <w:rFonts w:ascii="宋体" w:cs="宋体" w:eastAsia="宋体" w:hAnsi="宋体"/>
          <w:b/>
          <w:color w:val="auto"/>
          <w:sz w:val="32"/>
        </w:rPr>
        <w:t>—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学年第二学期阶段性巩固检测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八年级物理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一、填空题（每空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</w:t>
      </w:r>
      <w:r>
        <w:rPr>
          <w:rFonts w:ascii="宋体" w:cs="宋体" w:eastAsia="宋体" w:hAnsi="宋体"/>
          <w:b/>
          <w:color w:val="auto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30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某瓶氧气的密度是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FMuhEz8oQ0zNAx1ODbqMbQ==" id="_x0000_i1025" o:ole="" o:oleicon="f" style="width:38pt;height:17pt" type="#_x0000_t75">
            <v:imagedata o:title="eqIdd911b186c262b5bbaf5a29dbba10b3ef" r:id="rId6"/>
          </v:shape>
          <o:OLEObject DrawAspect="Content" ObjectID="_1" ProgID="Equation.DSMT4" ShapeID="_x0000_i1025" Type="Embed" r:id="rId7"/>
        </w:object>
      </w:r>
      <w:r>
        <w:rPr>
          <w:rFonts w:ascii="宋体" w:cs="宋体" w:eastAsia="宋体" w:hAnsi="宋体"/>
          <w:color w:val="auto"/>
        </w:rPr>
        <w:t>，物理意义是</w:t>
      </w:r>
      <w:r w:rsidRPr="00BE1BCD">
        <w:t>________________________</w:t>
      </w:r>
      <w:r>
        <w:rPr>
          <w:rFonts w:ascii="宋体" w:cs="宋体" w:eastAsia="宋体" w:hAnsi="宋体"/>
          <w:color w:val="auto"/>
        </w:rPr>
        <w:t>。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体积为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26" o:ole="" o:oleicon="f" style="width:21pt;height:15pt" type="#_x0000_t75">
            <v:imagedata o:title="eqId29c96862ee2bdd93527d05dbc2f96d54" r:id="rId8"/>
          </v:shape>
          <o:OLEObject DrawAspect="Content" ObjectID="_2" ProgID="Equation.DSMT4" ShapeID="_x0000_i1026" Type="Embed" r:id="rId9"/>
        </w:object>
      </w:r>
      <w:r>
        <w:rPr>
          <w:rFonts w:ascii="宋体" w:cs="宋体" w:eastAsia="宋体" w:hAnsi="宋体"/>
          <w:color w:val="000000"/>
        </w:rPr>
        <w:t>的冰的质量是</w:t>
      </w:r>
      <w:r w:rsidRPr="00BE1BCD">
        <w:rPr>
          <w:color w:val="000000"/>
        </w:rPr>
        <w:t>________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27" o:ole="" o:oleicon="f" style="width:16pt;height:16pt" type="#_x0000_t75">
            <v:imagedata o:title="eqId24f7c4a8558eff6427d22b6c0c855721" r:id="rId10"/>
          </v:shape>
          <o:OLEObject DrawAspect="Content" ObjectID="_3" ProgID="Equation.DSMT4" ShapeID="_x0000_i1027" Type="Embed" r:id="rId11"/>
        </w:object>
      </w:r>
      <w:r>
        <w:rPr>
          <w:rFonts w:ascii="宋体" w:cs="宋体" w:eastAsia="宋体" w:hAnsi="宋体"/>
          <w:color w:val="000000"/>
        </w:rPr>
        <w:t>，全部熔化成水后水的体积为</w:t>
      </w:r>
      <w:r w:rsidRPr="00BE1BCD">
        <w:rPr>
          <w:color w:val="000000"/>
        </w:rPr>
        <w:t>________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28" o:ole="" o:oleicon="f" style="width:16.95pt;height:15.05pt" type="#_x0000_t75">
            <v:imagedata o:title="eqId4eab9bcb68861b73f12a65eb9e94700d" r:id="rId12"/>
          </v:shape>
          <o:OLEObject DrawAspect="Content" ObjectID="_4" ProgID="Equation.DSMT4" ShapeID="_x0000_i1028" Type="Embed" r:id="rId13"/>
        </w:object>
      </w:r>
      <w:r>
        <w:rPr>
          <w:rFonts w:ascii="宋体" w:cs="宋体" w:eastAsia="宋体" w:hAnsi="宋体"/>
          <w:color w:val="000000"/>
        </w:rPr>
        <w:t>（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29" o:ole="" o:oleicon="f" style="width:104.05pt;height:20pt" type="#_x0000_t75">
            <v:imagedata o:title="eqId7f374d4840bc8e98e5c46b6467a7b44f" r:id="rId14"/>
          </v:shape>
          <o:OLEObject DrawAspect="Content" ObjectID="_5" ProgID="Equation.DSMT4" ShapeID="_x0000_i1029" Type="Embed" r:id="rId15"/>
        </w:object>
      </w:r>
      <w:r>
        <w:rPr>
          <w:rFonts w:ascii="宋体" w:cs="宋体" w:eastAsia="宋体" w:hAnsi="宋体"/>
          <w:color w:val="000000"/>
        </w:rPr>
        <w:t>）。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小明利用如图所示装置来粗测大气压强，乘坐电梯把该装置从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楼拿到</w:t>
      </w:r>
      <w:r>
        <w:rPr>
          <w:rFonts w:ascii="Times New Roman" w:cs="Times New Roman" w:eastAsia="Times New Roman" w:hAnsi="Times New Roman"/>
          <w:color w:val="000000"/>
        </w:rPr>
        <w:t>28</w:t>
      </w:r>
      <w:r>
        <w:rPr>
          <w:rFonts w:ascii="宋体" w:cs="宋体" w:eastAsia="宋体" w:hAnsi="宋体"/>
          <w:color w:val="000000"/>
        </w:rPr>
        <w:t>楼，会看到细管中的水面</w:t>
      </w:r>
      <w:r w:rsidRPr="00BE1BCD"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（选填“上升”或“下降”）。</w:t>
      </w:r>
    </w:p>
    <w:p w:rsidR="00FC5860" w:rsidRPr="00BE1BCD">
      <w:pPr>
        <w:spacing w:line="360" w:lineRule="auto"/>
        <w:jc w:val="both"/>
        <w:rPr>
          <w:color w:val="000000"/>
        </w:rPr>
      </w:pPr>
      <w:r w:rsidRPr="00BE1BCD">
        <w:rPr>
          <w:color w:val="000000"/>
        </w:rPr>
        <w:drawing>
          <wp:inline>
            <wp:extent cx="466725" cy="1181100"/>
            <wp:docPr descr="学科网(www.zxxk.com)--教育资源门户，提供试卷、教案、课件、论文、素材以及各类教学资源下载，还有大量而丰富的教学相关资讯！ FMuhEz8oQ0z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cs="Times New Roman" w:eastAsia="Times New Roman" w:hAnsi="Times New Roman"/>
          <w:color w:val="000000"/>
        </w:rPr>
        <w:t>2023</w:t>
      </w:r>
      <w:r>
        <w:rPr>
          <w:rFonts w:ascii="宋体" w:cs="宋体" w:eastAsia="宋体" w:hAnsi="宋体"/>
          <w:color w:val="000000"/>
        </w:rPr>
        <w:t>年世界女排联赛中，我国女排发挥出色。比赛中，球员在击打排球时，手感到疼痛，是因为物体间力的作用是</w:t>
      </w:r>
      <w:r w:rsidRPr="00BE1BCD"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的；排球离手后可以继续向前运动，是因为排球具有</w:t>
      </w:r>
      <w:r w:rsidRPr="00BE1BCD"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甲、乙两个实心正方体物体，放在水平桌面上，边长之比为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0" o:ole="" o:oleicon="f" style="width:20pt;height:13.95pt" type="#_x0000_t75">
            <v:imagedata o:title="eqId37d65e051e943ab28fa57aee2fb57994" r:id="rId17"/>
          </v:shape>
          <o:OLEObject DrawAspect="Content" ObjectID="_6" ProgID="Equation.DSMT4" ShapeID="_x0000_i1030" Type="Embed" r:id="rId18"/>
        </w:object>
      </w:r>
      <w:r>
        <w:rPr>
          <w:rFonts w:ascii="宋体" w:cs="宋体" w:eastAsia="宋体" w:hAnsi="宋体"/>
          <w:color w:val="000000"/>
        </w:rPr>
        <w:t>，密度之比为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1" o:ole="" o:oleicon="f" style="width:21pt;height:14pt" type="#_x0000_t75">
            <v:imagedata o:title="eqIdcf1484ddc948caf40e4c3243bc959584" r:id="rId19"/>
          </v:shape>
          <o:OLEObject DrawAspect="Content" ObjectID="_7" ProgID="Equation.DSMT4" ShapeID="_x0000_i1031" Type="Embed" r:id="rId20"/>
        </w:object>
      </w:r>
      <w:r>
        <w:rPr>
          <w:rFonts w:ascii="宋体" w:cs="宋体" w:eastAsia="宋体" w:hAnsi="宋体"/>
          <w:color w:val="000000"/>
        </w:rPr>
        <w:t>，则甲、乙对桌面的压力之比为</w:t>
      </w:r>
      <w:r w:rsidRPr="00BE1BCD"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，甲、乙对桌面的压强之比为</w:t>
      </w:r>
      <w:r w:rsidRPr="00BE1BCD"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李老师做了一个探究浮力产生原因的实验：如图，将一个饮料瓶去掉瓶盖，剪去底部，然后倒放，把一个乒乓球放入瓶内，卡在瓶口，从上面不断往瓶里倒水，乒乓球</w:t>
      </w:r>
      <w:r w:rsidRPr="00BE1BCD"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上浮（选填“会”或“不会”）。</w:t>
      </w:r>
    </w:p>
    <w:p w:rsidR="00FC5860" w:rsidRPr="00BE1BCD">
      <w:pPr>
        <w:spacing w:line="360" w:lineRule="auto"/>
        <w:jc w:val="both"/>
        <w:rPr>
          <w:color w:val="000000"/>
        </w:rPr>
      </w:pPr>
      <w:r w:rsidRPr="00BE1BCD">
        <w:rPr>
          <w:color w:val="000000"/>
        </w:rPr>
        <w:drawing>
          <wp:inline>
            <wp:extent cx="590550" cy="1504950"/>
            <wp:docPr descr="学科网(www.zxxk.com)--教育资源门户，提供试卷、教案、课件、论文、素材以及各类教学资源下载，还有大量而丰富的教学相关资讯！ FMuhEz8oQ0z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如图甲所示，完全相同的木块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叠放在水平桌面上，在</w:t>
      </w:r>
      <w:r>
        <w:rPr>
          <w:rFonts w:ascii="Times New Roman" w:cs="Times New Roman" w:eastAsia="Times New Roman" w:hAnsi="Times New Roman"/>
          <w:color w:val="000000"/>
        </w:rPr>
        <w:t>10N</w:t>
      </w:r>
      <w:r>
        <w:rPr>
          <w:rFonts w:ascii="宋体" w:cs="宋体" w:eastAsia="宋体" w:hAnsi="宋体"/>
          <w:color w:val="000000"/>
        </w:rPr>
        <w:t>的水平拉力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 w:rsidRPr="00BE1BCD"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作用下，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一起做匀速直线运动，此时木块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所受的摩擦力为</w:t>
      </w:r>
      <w:r w:rsidRPr="00BE1BCD"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；若将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紧靠着放在水平桌面上，用水平力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 w:rsidRPr="00BE1BCD"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使它们一起匀速运动，如图乙所示，则推力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 w:rsidRPr="00BE1BCD">
        <w:rPr>
          <w:color w:val="000000"/>
          <w:vertAlign w:val="subscript"/>
        </w:rPr>
        <w:t>2=</w:t>
      </w:r>
      <w:r w:rsidRPr="00BE1BCD"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2857500" cy="762000"/>
            <wp:docPr descr="学科网(www.zxxk.com)--教育资源门户，提供试卷、教案、课件、论文、素材以及各类教学资源下载，还有大量而丰富的教学相关资讯！ FMuhEz8oQ0z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我国著名跳水运动员全红婵，几乎包揽了近几年国际赛事中的女子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宋体" w:cs="宋体" w:eastAsia="宋体" w:hAnsi="宋体"/>
          <w:color w:val="000000"/>
        </w:rPr>
        <w:t>米跳台冠军。她从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宋体" w:cs="宋体" w:eastAsia="宋体" w:hAnsi="宋体"/>
          <w:color w:val="000000"/>
        </w:rPr>
        <w:t>米跳台跳下，从指尖触水到身体全部进入水中的过程，几乎不会溅起水花，入水过程中她受到的浮力逐渐</w:t>
      </w:r>
      <w:r w:rsidRPr="00BE1BCD"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（选填“变大”“变小”或“不变”）。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小华同学假期从合肥去西藏旅游，他观察到如图所示密封包装的小饼干出现了由甲到乙所示的变化，故推测出外界大气压是</w:t>
      </w:r>
      <w:r w:rsidRPr="00BE1BCD"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的。（两空均选填“变大”“变小”或“不变”）</w:t>
      </w:r>
    </w:p>
    <w:p w:rsidR="00FC5860" w:rsidRPr="00BE1BCD">
      <w:pPr>
        <w:spacing w:line="360" w:lineRule="auto"/>
        <w:jc w:val="both"/>
        <w:rPr>
          <w:color w:val="000000"/>
        </w:rPr>
      </w:pPr>
      <w:r w:rsidRPr="00BE1BCD">
        <w:rPr>
          <w:color w:val="000000"/>
        </w:rPr>
        <w:drawing>
          <wp:inline>
            <wp:extent cx="2724150" cy="1038225"/>
            <wp:docPr descr="学科网(www.zxxk.com)--教育资源门户，提供试卷、教案、课件、论文、素材以及各类教学资源下载，还有大量而丰富的教学相关资讯！ FMuhEz8oQ0z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在水平向右匀速行驶的火车车厢顶端用细线悬挂一小球，车厢水平地板上放置物块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。在某时刻，发现小球向右摆动，如图所示，请画出此时物块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受力的示意图。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1800225" cy="857250"/>
            <wp:docPr descr="学科网(www.zxxk.com)--教育资源门户，提供试卷、教案、课件、论文、素材以及各类教学资源下载，还有大量而丰富的教学相关资讯！ FMuhEz8oQ0z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二、选择题（每题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</w:t>
      </w:r>
      <w:r>
        <w:rPr>
          <w:rFonts w:ascii="宋体" w:cs="宋体" w:eastAsia="宋体" w:hAnsi="宋体"/>
          <w:b/>
          <w:color w:val="000000"/>
          <w:sz w:val="24"/>
        </w:rPr>
        <w:t>小题，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关于力和运动的关系，下列说法正确的是（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="00FC5860" w:rsidRPr="00BE1BCD"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有力作用在物体上，物体才会运动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="00FC5860" w:rsidRPr="00BE1BCD"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物体做曲线运动时，一定受到了力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3696931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319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作用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="00FC5860" w:rsidRPr="00BE1BCD"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有力作用在物体上，物体运动状态一定发生改变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="00FC5860" w:rsidRPr="00BE1BCD"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没有力作用在物体上，运动的物体就会慢慢停下来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下列情景中，没有受到浮力的物体是（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66825" cy="914400"/>
            <wp:docPr descr="学科网(www.zxxk.com)--教育资源门户，提供试卷、教案、课件、论文、素材以及各类教学资源下载，还有大量而丰富的教学相关资讯！ FMuhEz8oQ0z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水中的桥墩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09650" cy="990600"/>
            <wp:docPr descr="学科网(www.zxxk.com)--教育资源门户，提供试卷、教案、课件、论文、素材以及各类教学资源下载，还有大量而丰富的教学相关资讯！ FMuhEz8oQ0z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空中的氦气球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609600" cy="904875"/>
            <wp:docPr descr="学科网(www.zxxk.com)--教育资源门户，提供试卷、教案、课件、论文、素材以及各类教学资源下载，还有大量而丰富的教学相关资讯！ FMuhEz8oQ0z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悬停在水中的鸡蛋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28725" cy="800100"/>
            <wp:docPr descr="学科网(www.zxxk.com)--教育资源门户，提供试卷、教案、课件、论文、素材以及各类教学资源下载，还有大量而丰富的教学相关资讯！ FMuhEz8oQ0z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行驶的福建舰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关于质量和密度，下列说法正确的是（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密度大的物体，其体积一定小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水的密度是</w:t>
      </w:r>
      <w:r>
        <w:rPr>
          <w:rFonts w:ascii="Times New Roman" w:cs="Times New Roman" w:eastAsia="Times New Roman" w:hAnsi="Times New Roman"/>
          <w:color w:val="000000"/>
        </w:rPr>
        <w:t>1.0×10</w:t>
      </w:r>
      <w:r>
        <w:rPr>
          <w:color w:val="000000"/>
          <w:vertAlign w:val="super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，表明</w:t>
      </w:r>
      <w:r>
        <w:rPr>
          <w:rFonts w:ascii="Times New Roman" w:cs="Times New Roman" w:eastAsia="Times New Roman" w:hAnsi="Times New Roman"/>
          <w:color w:val="000000"/>
        </w:rPr>
        <w:t>1m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的水质量是</w:t>
      </w:r>
      <w:r>
        <w:rPr>
          <w:rFonts w:ascii="Times New Roman" w:cs="Times New Roman" w:eastAsia="Times New Roman" w:hAnsi="Times New Roman"/>
          <w:color w:val="000000"/>
        </w:rPr>
        <w:t>1.0×10</w:t>
      </w:r>
      <w:r>
        <w:rPr>
          <w:color w:val="000000"/>
          <w:vertAlign w:val="super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kg/m</w:t>
      </w:r>
      <w:r>
        <w:rPr>
          <w:color w:val="000000"/>
          <w:vertAlign w:val="superscript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氧气罐中的氧气用去一半，密度减小为一半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冬天户外的水管被冻坏，水结冰后质量不变，密度变大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下列所举事例中，不属于惯性应用的是（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00575" cy="1247775"/>
            <wp:docPr descr="学科网(www.zxxk.com)--教育资源门户，提供试卷、教案、课件、论文、素材以及各类教学资源下载，还有大量而丰富的教学相关资讯！ FMuhEz8oQ0z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696932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320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紧固锤头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运动员跳远助跑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不再蹬地滑板车继续前行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乘车时系好安全带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紧急情况逃生时，使用普通破窗锤产生的碎玻璃容易伤人。如图所示为一种新型破窗锤，使用时将两个面积为</w:t>
      </w:r>
      <w:r>
        <w:rPr>
          <w:rFonts w:ascii="Times New Roman" w:cs="Times New Roman" w:eastAsia="Times New Roman" w:hAnsi="Times New Roman"/>
          <w:i/>
          <w:color w:val="000000"/>
        </w:rPr>
        <w:t>S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的吸盘吸附在窗玻璃上，然后拉长弹性绳，人离玻璃较远后松手，破窗锤在弹力作用下瞬间击碎窗玻璃而不会伤到人。下列说法中，错误的是（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447800"/>
            <wp:docPr descr="学科网(www.zxxk.com)--教育资源门户，提供试卷、教案、课件、论文、素材以及各类教学资源下载，还有大量而丰富的教学相关资讯！ FMuhEz8oQ0z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吸盘能吸附在窗玻璃上是由于受到大气压的作用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将锤头改成弹簧测力计，可以粗略测出此时的大气压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锤头前端做得比较尖是为了增大压强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吸盘内的气压大于外界大气压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如图所示，一物块受到水平方向、大小为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的力压在竖直墙壁上，恰好匀速下滑，现略微减小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物块仍沿墙壁下滑，则下列说法正确的是（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600075" cy="714375"/>
            <wp:docPr descr="学科网(www.zxxk.com)--教育资源门户，提供试卷、教案、课件、论文、素材以及各类教学资源下载，还有大量而丰富的教学相关资讯！ FMuhEz8oQ0z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水平方向受力仍将平衡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竖直方向受力仍将平衡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墙壁受到的压力不变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物块受到的摩擦力不变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如图所示容积相同的甲、乙两个圆柱形容器，都装满水放置在水平地面上，则甲、乙两容器底部受到水的压力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2" o:ole="" o:oleicon="f" style="width:16.2pt;height:18pt" type="#_x0000_t75">
            <v:imagedata o:title="eqIdfada26ca38429e07be9cbadf41464ac1" r:id="rId34"/>
          </v:shape>
          <o:OLEObject DrawAspect="Content" ObjectID="_8" ProgID="Equation.DSMT4" ShapeID="_x0000_i1032" Type="Embed" r:id="rId35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3" o:ole="" o:oleicon="f" style="width:16.8pt;height:18pt" type="#_x0000_t75">
            <v:imagedata o:title="eqId830211daa0f561ef00fb58f1af22c9db" r:id="rId36"/>
          </v:shape>
          <o:OLEObject DrawAspect="Content" ObjectID="_9" ProgID="Equation.DSMT4" ShapeID="_x0000_i1033" Type="Embed" r:id="rId37"/>
        </w:object>
      </w:r>
      <w:r>
        <w:rPr>
          <w:rFonts w:ascii="宋体" w:cs="宋体" w:eastAsia="宋体" w:hAnsi="宋体"/>
          <w:color w:val="000000"/>
        </w:rPr>
        <w:t>、压强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4" o:ole="" o:oleicon="f" style="width:17pt;height:18pt" type="#_x0000_t75">
            <v:imagedata o:title="eqId40b0fe78176b0893630e2baaf0ee4179" r:id="rId38"/>
          </v:shape>
          <o:OLEObject DrawAspect="Content" ObjectID="_10" ProgID="Equation.DSMT4" ShapeID="_x0000_i1034" Type="Embed" r:id="rId39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5" o:ole="" o:oleicon="f" style="width:17pt;height:18pt" type="#_x0000_t75">
            <v:imagedata o:title="eqId956e2ec892a6414f4b51e50ecbb9efff" r:id="rId40"/>
          </v:shape>
          <o:OLEObject DrawAspect="Content" ObjectID="_11" ProgID="Equation.DSMT4" ShapeID="_x0000_i1035" Type="Embed" r:id="rId41"/>
        </w:object>
      </w:r>
      <w:r>
        <w:rPr>
          <w:rFonts w:ascii="宋体" w:cs="宋体" w:eastAsia="宋体" w:hAnsi="宋体"/>
          <w:color w:val="000000"/>
        </w:rPr>
        <w:t>的关系是（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28800" cy="1000125"/>
            <wp:docPr descr="学科网(www.zxxk.com)--教育资源门户，提供试卷、教案、课件、论文、素材以及各类教学资源下载，还有大量而丰富的教学相关资讯！ FMuhEz8oQ0z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6" o:ole="" o:oleicon="f" style="width:43.2pt;height:17.85pt" type="#_x0000_t75">
            <v:imagedata o:title="eqId1a647d01fdfc1a0aed7c65c81ed68023" r:id="rId43"/>
          </v:shape>
          <o:OLEObject DrawAspect="Content" ObjectID="_12" ProgID="Equation.DSMT4" ShapeID="_x0000_i1036" Type="Embed" r:id="rId4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7" o:ole="" o:oleicon="f" style="width:39pt;height:17.5pt" type="#_x0000_t75">
            <v:imagedata o:title="eqId1b774d4299d6b934c1f4675dbcfa7309" r:id="rId45"/>
          </v:shape>
          <o:OLEObject DrawAspect="Content" ObjectID="_13" ProgID="Equation.DSMT4" ShapeID="_x0000_i1037" Type="Embed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8" o:ole="" o:oleicon="f" style="width:51.25pt;height:20.75pt" type="#_x0000_t75">
            <v:imagedata o:title="eqIdbf88599697c17287201ff35fbb0db884" r:id="rId47"/>
          </v:shape>
          <o:OLEObject DrawAspect="Content" ObjectID="_14" ProgID="Equation.DSMT4" ShapeID="_x0000_i1038" Type="Embed" r:id="rId4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39" o:ole="" o:oleicon="f" style="width:43.1pt;height:18.1pt" type="#_x0000_t75">
            <v:imagedata o:title="eqIda32910a586ba81f0dd1572a37fb69f9f" r:id="rId49"/>
          </v:shape>
          <o:OLEObject DrawAspect="Content" ObjectID="_15" ProgID="Equation.DSMT4" ShapeID="_x0000_i1039" Type="Embed" r:id="rId50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0" o:ole="" o:oleicon="f" style="width:43.2pt;height:17.85pt" type="#_x0000_t75">
            <v:imagedata o:title="eqId1a647d01fdfc1a0aed7c65c81ed68023" r:id="rId43"/>
          </v:shape>
          <o:OLEObject DrawAspect="Content" ObjectID="_16" ProgID="Equation.DSMT4" ShapeID="_x0000_i1040" Type="Embed" r:id="rId5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1" o:ole="" o:oleicon="f" style="width:43.1pt;height:18.1pt" type="#_x0000_t75">
            <v:imagedata o:title="eqIda32910a586ba81f0dd1572a37fb69f9f" r:id="rId49"/>
          </v:shape>
          <o:OLEObject DrawAspect="Content" ObjectID="_17" ProgID="Equation.DSMT4" ShapeID="_x0000_i1041" Type="Embed" r:id="rId5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2" o:ole="" o:oleicon="f" style="width:47.25pt;height:20.25pt" type="#_x0000_t75">
            <v:imagedata o:title="eqIdcf3f04961e49fe82ddd115481347f226" r:id="rId53"/>
          </v:shape>
          <o:OLEObject DrawAspect="Content" ObjectID="_18" ProgID="Equation.DSMT4" ShapeID="_x0000_i1042" Type="Embed" r:id="rId5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3" o:ole="" o:oleicon="f" style="width:43.1pt;height:18.1pt" type="#_x0000_t75">
            <v:imagedata o:title="eqIda32910a586ba81f0dd1572a37fb69f9f" r:id="rId49"/>
          </v:shape>
          <o:OLEObject DrawAspect="Content" ObjectID="_19" ProgID="Equation.DSMT4" ShapeID="_x0000_i1043" Type="Embed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“全碳气凝胶”是我国科学家研制的迄今为止密度最小的材料，密度只有</w:t>
      </w:r>
      <w:r>
        <w:rPr>
          <w:color w:val="000000"/>
        </w:rPr>
        <w:t>3kg/m</w:t>
      </w:r>
      <w:r>
        <w:rPr>
          <w:color w:val="000000"/>
          <w:vertAlign w:val="superscript"/>
        </w:rPr>
        <w:t>3</w:t>
      </w:r>
      <w:r>
        <w:rPr>
          <w:color w:val="000000"/>
        </w:rPr>
        <w:t>．某型号汽车发动机采用质量为</w:t>
      </w:r>
      <w:r>
        <w:rPr>
          <w:color w:val="000000"/>
        </w:rPr>
        <w:t>120kg</w:t>
      </w:r>
      <w:r>
        <w:rPr>
          <w:color w:val="000000"/>
        </w:rPr>
        <w:t>、密度为</w:t>
      </w:r>
      <w:r>
        <w:rPr>
          <w:color w:val="000000"/>
        </w:rPr>
        <w:t>6</w:t>
      </w:r>
      <w:r>
        <w:rPr>
          <w:color w:val="000000"/>
        </w:rPr>
        <w:t>×</w:t>
      </w:r>
      <w:r>
        <w:rPr>
          <w:color w:val="000000"/>
        </w:rPr>
        <w:t>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的高强度合金材料制造，若采用“全碳气凝胶”制造，需要“全碳气凝胶”的质量为（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6g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60g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600g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6000g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如图，A、B 两个完全相同的试管中装入等质量的不同液体后，情况如图所示，则试管底部所受的压强关系是（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066800"/>
            <wp:docPr descr="学科网(www.zxxk.com)--教育资源门户，提供试卷、教案、课件、论文、素材以及各类教学资源下载，还有大量而丰富的教学相关资讯！ FMuhEz8oQ0z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A</w:t>
      </w:r>
      <w:r>
        <w:rPr>
          <w:color w:val="000000"/>
        </w:rPr>
        <w:t>小于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A</w:t>
      </w:r>
      <w:r>
        <w:rPr>
          <w:color w:val="000000"/>
        </w:rPr>
        <w:t>大于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B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A</w:t>
      </w:r>
      <w:r>
        <w:rPr>
          <w:color w:val="000000"/>
        </w:rPr>
        <w:t>等于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无法确定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如图所示，设水对容器底部的压强为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、压力为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，瓶子对桌面的压强为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i/>
          <w:color w:val="000000"/>
        </w:rPr>
        <w:t>'</w:t>
      </w:r>
      <w:r>
        <w:rPr>
          <w:rFonts w:ascii="宋体" w:cs="宋体" w:eastAsia="宋体" w:hAnsi="宋体"/>
          <w:color w:val="000000"/>
        </w:rPr>
        <w:t>。将瓶子从正放（如图甲）变为倒放（如图乙），则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及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i/>
          <w:color w:val="000000"/>
        </w:rPr>
        <w:t>'</w:t>
      </w:r>
      <w:r>
        <w:rPr>
          <w:rFonts w:ascii="宋体" w:cs="宋体" w:eastAsia="宋体" w:hAnsi="宋体"/>
          <w:color w:val="000000"/>
        </w:rPr>
        <w:t>的变化情况（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866775" cy="1314450"/>
            <wp:docPr descr="学科网(www.zxxk.com)--教育资源门户，提供试卷、教案、课件、论文、素材以及各类教学资源下载，还有大量而丰富的教学相关资讯！ FMuhEz8oQ0z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696932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3205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变大，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i/>
          <w:color w:val="000000"/>
        </w:rPr>
        <w:t xml:space="preserve">' </w:t>
      </w:r>
      <w:r>
        <w:rPr>
          <w:rFonts w:ascii="宋体" w:cs="宋体" w:eastAsia="宋体" w:hAnsi="宋体"/>
          <w:color w:val="000000"/>
        </w:rPr>
        <w:t>变大，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变小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变大，</w:t>
      </w:r>
      <w:r>
        <w:rPr>
          <w:rFonts w:ascii="Times New Roman" w:cs="Times New Roman" w:eastAsia="Times New Roman" w:hAnsi="Times New Roman"/>
          <w:i/>
          <w:color w:val="000000"/>
        </w:rPr>
        <w:t xml:space="preserve">p' </w:t>
      </w:r>
      <w:r>
        <w:rPr>
          <w:rFonts w:ascii="宋体" w:cs="宋体" w:eastAsia="宋体" w:hAnsi="宋体"/>
          <w:color w:val="000000"/>
        </w:rPr>
        <w:t>变大，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不变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变大，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i/>
          <w:color w:val="000000"/>
        </w:rPr>
        <w:t xml:space="preserve">' </w:t>
      </w:r>
      <w:r>
        <w:rPr>
          <w:rFonts w:ascii="宋体" w:cs="宋体" w:eastAsia="宋体" w:hAnsi="宋体"/>
          <w:color w:val="000000"/>
        </w:rPr>
        <w:t>变大，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变小，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i/>
          <w:color w:val="000000"/>
        </w:rPr>
        <w:t xml:space="preserve">' </w:t>
      </w:r>
      <w:r>
        <w:rPr>
          <w:rFonts w:ascii="宋体" w:cs="宋体" w:eastAsia="宋体" w:hAnsi="宋体"/>
          <w:color w:val="000000"/>
        </w:rPr>
        <w:t>变大，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不变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三、实验探究题（每空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为探究“二力平衡的条件”，小宇和小光两位同学分别设计了如图甲和乙两种实验方案。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581400" cy="1019175"/>
            <wp:docPr descr="学科网(www.zxxk.com)--教育资源门户，提供试卷、教案、课件、论文、素材以及各类教学资源下载，还有大量而丰富的教学相关资讯！ FMuhEz8oQ0z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从实验效果的角度考虑，物理老师讲乙方案较好，其理由是</w:t>
      </w:r>
      <w:r>
        <w:rPr>
          <w:color w:val="000000"/>
        </w:rPr>
        <w:t>__________________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如图乙所示，小光把小卡片转过一个角度，然后松手，观察到小卡片转动，最后恢复到静止状态，说明两个力必须作用在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才能平衡；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如图甲，小刚用液体压强计探究液体内部压强的特点。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24125" cy="1295400"/>
            <wp:docPr descr="学科网(www.zxxk.com)--教育资源门户，提供试卷、教案、课件、论文、素材以及各类教学资源下载，还有大量而丰富的教学相关资讯！ FMuhEz8oQ0z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使用压强计前，发现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形管左右两侧的水面有一定的高度差。调节的方法是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，使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形管左右两侧的水面相平；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①将右侧支管中高出的水倒出</w:t>
      </w:r>
      <w:r>
        <w:rPr>
          <w:rFonts w:ascii="Times New Roman" w:cs="Times New Roman" w:eastAsia="Times New Roman" w:hAnsi="Times New Roman"/>
          <w:color w:val="000000"/>
        </w:rPr>
        <w:t xml:space="preserve">        </w:t>
      </w:r>
      <w:r>
        <w:rPr>
          <w:rFonts w:ascii="宋体" w:cs="宋体" w:eastAsia="宋体" w:hAnsi="宋体"/>
          <w:color w:val="000000"/>
        </w:rPr>
        <w:t>②取下软管重新安装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图甲实验是通过观察</w:t>
      </w:r>
      <w:r>
        <w:rPr>
          <w:color w:val="000000"/>
        </w:rPr>
        <w:t>____________</w:t>
      </w:r>
      <w:r>
        <w:rPr>
          <w:rFonts w:ascii="宋体" w:cs="宋体" w:eastAsia="宋体" w:hAnsi="宋体"/>
          <w:color w:val="000000"/>
        </w:rPr>
        <w:t>来比较液体内部的压强大小，下面列举的与此研究方法相同的是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①物体所受的合力作用效果替代两个分力的作用效果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②通过鼓面上纸屑跳动的高度来反映鼓面振动的幅度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下面操作能使两侧液面高度差对比更加明显的是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①烧杯中换密度更小的液体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②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形管中换用密度更小的酒精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③将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形管换成更细的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图乙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四个位置中，观察到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形管两侧液面高度差最明显的是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位置；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如图所示是小赵和小郭进行的“探究阿基米德原理”实验过程。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29150" cy="1571625"/>
            <wp:docPr descr="学科网(www.zxxk.com)--教育资源门户，提供试卷、教案、课件、论文、素材以及各类教学资源下载，还有大量而丰富的教学相关资讯！ FMuhEz8oQ0z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由实验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两步骤可以测出物块浸没在水中时受到的浮力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4" o:ole="" o:oleicon="f" style="width:28pt;height:18.5pt" type="#_x0000_t75">
            <v:imagedata o:title="eqIdd80bc9374d1f09333a74b163ecc53599" r:id="rId61"/>
          </v:shape>
          <o:OLEObject DrawAspect="Content" ObjectID="_20" ProgID="Equation.DSMT4" ShapeID="_x0000_i1044" Type="Embed" r:id="rId62"/>
        </w:object>
      </w:r>
      <w:r>
        <w:rPr>
          <w:color w:val="000000"/>
        </w:rPr>
        <w:t>________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5" o:ole="" o:oleicon="f" style="width:12pt;height:12.75pt" type="#_x0000_t75">
            <v:imagedata o:title="eqIdcad135b14c9dcd83eab6618d7694c7b0" r:id="rId63"/>
          </v:shape>
          <o:OLEObject DrawAspect="Content" ObjectID="_21" ProgID="Equation.DSMT4" ShapeID="_x0000_i1045" Type="Embed" r:id="rId64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由步骤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6" o:ole="" o:oleicon="f" style="width:12pt;height:12pt" type="#_x0000_t75">
            <v:imagedata o:title="eqId76c2bb7be2e9410a16502268fd4c67be" r:id="rId65"/>
          </v:shape>
          <o:OLEObject DrawAspect="Content" ObjectID="_22" ProgID="Equation.DSMT4" ShapeID="_x0000_i1046" Type="Embed" r:id="rId66"/>
        </w:object>
      </w:r>
      <w:r>
        <w:rPr>
          <w:rFonts w:ascii="宋体" w:cs="宋体" w:eastAsia="宋体" w:hAnsi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可得出该物块排开水所受的重力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7" o:ole="" o:oleicon="f" style="width:18.75pt;height:18.75pt" type="#_x0000_t75">
            <v:imagedata o:title="eqId401aa4d53b654f76ddc586bd32c041ec" r:id="rId67"/>
          </v:shape>
          <o:OLEObject DrawAspect="Content" ObjectID="_23" ProgID="Equation.DSMT4" ShapeID="_x0000_i1047" Type="Embed" r:id="rId68"/>
        </w:object>
      </w:r>
      <w:r>
        <w:rPr>
          <w:rFonts w:ascii="宋体" w:cs="宋体" w:eastAsia="宋体" w:hAnsi="宋体"/>
          <w:color w:val="000000"/>
        </w:rPr>
        <w:t>，比较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8" o:ole="" o:oleicon="f" style="width:17.5pt;height:19pt" type="#_x0000_t75">
            <v:imagedata o:title="eqId7f981379c4666a67b48257939444ca27" r:id="rId69"/>
          </v:shape>
          <o:OLEObject DrawAspect="Content" ObjectID="_24" ProgID="Equation.DSMT4" ShapeID="_x0000_i1048" Type="Embed" r:id="rId70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49" o:ole="" o:oleicon="f" style="width:18.75pt;height:18.75pt" type="#_x0000_t75">
            <v:imagedata o:title="eqId401aa4d53b654f76ddc586bd32c041ec" r:id="rId67"/>
          </v:shape>
          <o:OLEObject DrawAspect="Content" ObjectID="_25" ProgID="Equation.DSMT4" ShapeID="_x0000_i1049" Type="Embed" r:id="rId71"/>
        </w:object>
      </w:r>
      <w:r>
        <w:rPr>
          <w:rFonts w:ascii="宋体" w:cs="宋体" w:eastAsia="宋体" w:hAnsi="宋体"/>
          <w:color w:val="000000"/>
        </w:rPr>
        <w:t>，就可以初步验证阿基米德原理。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若步骤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中的水未达到溢水口，根据实验数据计算会发现物体所受浮力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（填“大于”、“小于”或“等于”）溢出水所受的重力。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小郭对实验进行了改进，如图</w:t>
      </w:r>
      <w:r>
        <w:rPr>
          <w:rFonts w:ascii="Times New Roman" w:cs="Times New Roman" w:eastAsia="Times New Roman" w:hAnsi="Times New Roman"/>
          <w:color w:val="000000"/>
        </w:rPr>
        <w:t>F</w:t>
      </w:r>
      <w:r>
        <w:rPr>
          <w:rFonts w:ascii="宋体" w:cs="宋体" w:eastAsia="宋体" w:hAnsi="宋体"/>
          <w:color w:val="000000"/>
        </w:rPr>
        <w:t>所示，将装满水的溢水杯放在升降台上，用升降台来调节溢水杯的高度。当逐渐调高升降台时，发现随着物块浸入水中的体积越来越大，弹簧测力计甲的示数变化量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（填“大于”、“小于”或“等于）弹簧测力计乙的示数变化量。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四、计算题（第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分，第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25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</w:t>
      </w:r>
      <w:r>
        <w:rPr>
          <w:rFonts w:ascii="宋体" w:cs="宋体" w:eastAsia="宋体" w:hAnsi="宋体"/>
          <w:b/>
          <w:color w:val="000000"/>
          <w:sz w:val="24"/>
        </w:rPr>
        <w:t>分；共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如图所示是我国新一代外贸型主战坦克，其质量为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0" o:ole="" o:oleicon="f" style="width:20.25pt;height:14.25pt" type="#_x0000_t75">
            <v:imagedata o:title="eqId82bb84b40a8ced72647b09ba9fc4434a" r:id="rId72"/>
          </v:shape>
          <o:OLEObject DrawAspect="Content" ObjectID="_26" ProgID="Equation.DSMT4" ShapeID="_x0000_i1050" Type="Embed" r:id="rId73"/>
        </w:object>
      </w:r>
      <w:r>
        <w:rPr>
          <w:rFonts w:ascii="宋体" w:cs="宋体" w:eastAsia="宋体" w:hAnsi="宋体"/>
          <w:color w:val="000000"/>
        </w:rPr>
        <w:t>，最大速度可达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1" o:ole="" o:oleicon="f" style="width:45pt;height:14.25pt" type="#_x0000_t75">
            <v:imagedata o:title="eqIdf016749cd42b535bb6a767c669f5d95d" r:id="rId74"/>
          </v:shape>
          <o:OLEObject DrawAspect="Content" ObjectID="_27" ProgID="Equation.DSMT4" ShapeID="_x0000_i1051" Type="Embed" r:id="rId75"/>
        </w:object>
      </w:r>
      <w:r>
        <w:rPr>
          <w:rFonts w:ascii="宋体" w:cs="宋体" w:eastAsia="宋体" w:hAnsi="宋体"/>
          <w:color w:val="000000"/>
        </w:rPr>
        <w:t>。若坦克静止时与水平地面的接触面积为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2" o:ole="" o:oleicon="f" style="width:23.4pt;height:14.95pt" type="#_x0000_t75">
            <v:imagedata o:title="eqId303dd9dcc519133e7fde976018cc0b8f" r:id="rId76"/>
          </v:shape>
          <o:OLEObject DrawAspect="Content" ObjectID="_28" ProgID="Equation.DSMT4" ShapeID="_x0000_i1052" Type="Embed" r:id="rId77"/>
        </w:object>
      </w:r>
      <w:r>
        <w:rPr>
          <w:rFonts w:ascii="宋体" w:cs="宋体" w:eastAsia="宋体" w:hAnsi="宋体"/>
          <w:color w:val="000000"/>
        </w:rPr>
        <w:t>。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3" o:ole="" o:oleicon="f" style="width:11.25pt;height:12.75pt" type="#_x0000_t75">
            <v:imagedata o:title="eqId7b008d6991ff59cacc2297da096210e0" r:id="rId78"/>
          </v:shape>
          <o:OLEObject DrawAspect="Content" ObjectID="_29" ProgID="Equation.DSMT4" ShapeID="_x0000_i1053" Type="Embed" r:id="rId79"/>
        </w:object>
      </w: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4" o:ole="" o:oleicon="f" style="width:45.25pt;height:16.6pt" type="#_x0000_t75">
            <v:imagedata o:title="eqId02dd93c106dd0363a09e3d5a716f9dc3" r:id="rId80"/>
          </v:shape>
          <o:OLEObject DrawAspect="Content" ObjectID="_30" ProgID="Equation.DSMT4" ShapeID="_x0000_i1054" Type="Embed" r:id="rId81"/>
        </w:object>
      </w:r>
      <w:r>
        <w:rPr>
          <w:rFonts w:ascii="宋体" w:cs="宋体" w:eastAsia="宋体" w:hAnsi="宋体"/>
          <w:color w:val="000000"/>
        </w:rPr>
        <w:t>，求：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019175"/>
            <wp:docPr descr="学科网(www.zxxk.com)--教育资源门户，提供试卷、教案、课件、论文、素材以及各类教学资源下载，还有大量而丰富的教学相关资讯！ FMuhEz8oQ0z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坦克的重力；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坦克静止时，对水平地面的压强；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如图所示，弹簧测力计下面挂一实心圆柱体，将圆柱体从盛有水的容器上方离水面某一高度处缓缓下降（其底面始终与水面平行），使其逐渐浸没入水中某一深度处。如图是整个过程中弹簧测力计的示数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5" o:ole="" o:oleicon="f" style="width:13pt;height:13pt" type="#_x0000_t75">
            <v:imagedata o:title="eqIda0ed1ec316bc54c37c4286c208f55667" r:id="rId83"/>
          </v:shape>
          <o:OLEObject DrawAspect="Content" ObjectID="_31" ProgID="Equation.DSMT4" ShapeID="_x0000_i1055" Type="Embed" r:id="rId84"/>
        </w:object>
      </w:r>
      <w:r>
        <w:rPr>
          <w:rFonts w:ascii="宋体" w:cs="宋体" w:eastAsia="宋体" w:hAnsi="宋体"/>
          <w:color w:val="000000"/>
        </w:rPr>
        <w:t>与圆柱体下降高度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6" o:ole="" o:oleicon="f" style="width:8.25pt;height:11.25pt" type="#_x0000_t75">
            <v:imagedata o:title="eqId3eabd5f3a86afe49dcd70571e2b96cfd" r:id="rId85"/>
          </v:shape>
          <o:OLEObject DrawAspect="Content" ObjectID="_32" ProgID="Equation.DSMT4" ShapeID="_x0000_i1056" Type="Embed" r:id="rId86"/>
        </w:object>
      </w:r>
      <w:r>
        <w:rPr>
          <w:rFonts w:ascii="宋体" w:cs="宋体" w:eastAsia="宋体" w:hAnsi="宋体"/>
          <w:color w:val="000000"/>
        </w:rPr>
        <w:t>变化关系的数据图像。已知，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7" o:ole="" o:oleicon="f" style="width:104.5pt;height:20.5pt" type="#_x0000_t75">
            <v:imagedata o:title="eqId23fb78bd2eddc741e46fb060d92141d7" r:id="rId87"/>
          </v:shape>
          <o:OLEObject DrawAspect="Content" ObjectID="_33" ProgID="Equation.DSMT4" ShapeID="_x0000_i1057" Type="Embed" r:id="rId8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8" o:ole="" o:oleicon="f" style="width:64pt;height:16pt" type="#_x0000_t75">
            <v:imagedata o:title="eqIdc90580e3b200a6082deac81d35951eaa" r:id="rId89"/>
          </v:shape>
          <o:OLEObject DrawAspect="Content" ObjectID="_34" ProgID="Equation.DSMT4" ShapeID="_x0000_i1058" Type="Embed" r:id="rId90"/>
        </w:object>
      </w:r>
      <w:r>
        <w:rPr>
          <w:rFonts w:ascii="宋体" w:cs="宋体" w:eastAsia="宋体" w:hAnsi="宋体"/>
          <w:color w:val="000000"/>
        </w:rPr>
        <w:t>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09825" cy="1381125"/>
            <wp:docPr descr="学科网(www.zxxk.com)--教育资源门户，提供试卷、教案、课件、论文、素材以及各类教学资源下载，还有大量而丰富的教学相关资讯！ FMuhEz8oQ0z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圆柱体浸没在水中时所受的浮力；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圆柱体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3696932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320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密度；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若将圆柱体全部浸入另一种液体中，弹簧测力计示数为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59" o:ole="" o:oleicon="f" style="width:27.95pt;height:13.45pt" type="#_x0000_t75">
            <v:imagedata o:title="eqIdbe081efb4d9950b95a51700b0f4595b7" r:id="rId92"/>
          </v:shape>
          <o:OLEObject DrawAspect="Content" ObjectID="_35" ProgID="Equation.DSMT4" ShapeID="_x0000_i1059" Type="Embed" r:id="rId93"/>
        </w:object>
      </w:r>
      <w:r>
        <w:rPr>
          <w:rFonts w:ascii="宋体" w:cs="宋体" w:eastAsia="宋体" w:hAnsi="宋体"/>
          <w:color w:val="000000"/>
        </w:rPr>
        <w:t>，则该液体的密度是多少？</w:t>
      </w:r>
      <w:r>
        <w:rPr>
          <w:color w:val="000000"/>
        </w:rPr>
        <w:br w:type="page"/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</w:rPr>
        <w:t>2024</w:t>
      </w:r>
      <w:r>
        <w:rPr>
          <w:rFonts w:ascii="宋体" w:cs="宋体" w:eastAsia="宋体" w:hAnsi="宋体"/>
          <w:b/>
          <w:color w:val="000000"/>
          <w:sz w:val="32"/>
        </w:rPr>
        <w:t>—</w:t>
      </w:r>
      <w:r>
        <w:rPr>
          <w:rFonts w:ascii="Times New Roman" w:cs="Times New Roman" w:eastAsia="Times New Roman" w:hAnsi="Times New Roman"/>
          <w:b/>
          <w:color w:val="000000"/>
          <w:sz w:val="32"/>
        </w:rPr>
        <w:t>2025</w:t>
      </w:r>
      <w:r>
        <w:rPr>
          <w:rFonts w:ascii="宋体" w:cs="宋体" w:eastAsia="宋体" w:hAnsi="宋体"/>
          <w:b/>
          <w:color w:val="000000"/>
          <w:sz w:val="32"/>
        </w:rPr>
        <w:t>学年第二学期阶段性巩固检测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32"/>
        </w:rPr>
        <w:t>八年级物理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一、填空题（每空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1立方米的氧气质量是8千克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900</w:t>
      </w:r>
      <w:r>
        <w:rPr>
          <w:color w:val="000000"/>
        </w:rPr>
        <w:t xml:space="preserve">    ②.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0.9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上升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相互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惯性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3∶40</w:t>
      </w:r>
      <w:r>
        <w:rPr>
          <w:color w:val="000000"/>
        </w:rPr>
        <w:t xml:space="preserve">    ②.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3∶10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不会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</w:t>
      </w:r>
      <w:r>
        <w:rPr>
          <w:color w:val="000000"/>
          <w:position w:val="-22"/>
        </w:rPr>
        <w:drawing>
          <wp:inline>
            <wp:extent cx="31750" cy="88900"/>
            <wp:docPr id="3696932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320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10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变大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变小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>
            <wp:extent cx="2038350" cy="1114425"/>
            <wp:docPr descr="学科网(www.zxxk.com)--教育资源门户，提供试卷、教案、课件、论文、素材以及各类教学资源下载，还有大量而丰富的教学相关资讯！ FMuhEz8oQ0z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二、选择题（每题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</w:t>
      </w:r>
      <w:r>
        <w:rPr>
          <w:rFonts w:ascii="宋体" w:cs="宋体" w:eastAsia="宋体" w:hAnsi="宋体"/>
          <w:b/>
          <w:color w:val="000000"/>
          <w:sz w:val="24"/>
        </w:rPr>
        <w:t>小题，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三、实验探究题（每空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见详解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>同一直线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②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color w:val="000000"/>
        </w:rPr>
        <w:t>U形管两侧液面的高度差</w:t>
      </w:r>
      <w:r>
        <w:rPr>
          <w:color w:val="000000"/>
        </w:rPr>
        <w:t xml:space="preserve">    ②. </w:t>
      </w:r>
      <w:r>
        <w:rPr>
          <w:color w:val="000000"/>
        </w:rPr>
        <w:t>②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>②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i/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color w:val="000000"/>
        </w:rPr>
        <w:t>BD</w:t>
      </w:r>
      <w:r>
        <w:rPr>
          <w:color w:val="000000"/>
        </w:rPr>
        <w:t xml:space="preserve">    ②. </w:t>
      </w:r>
      <w:r>
        <w:rPr>
          <w:color w:val="000000"/>
        </w:rPr>
        <w:t>1.2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>步骤E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>大于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color w:val="000000"/>
        </w:rPr>
        <w:t>等于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四、计算题（第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分，第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25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</w:t>
      </w:r>
      <w:r>
        <w:rPr>
          <w:rFonts w:ascii="宋体" w:cs="宋体" w:eastAsia="宋体" w:hAnsi="宋体"/>
          <w:b/>
          <w:color w:val="000000"/>
          <w:sz w:val="24"/>
        </w:rPr>
        <w:t>分；共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5.2×10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>1.3×10</w:t>
      </w:r>
      <w:r>
        <w:rPr>
          <w:color w:val="000000"/>
          <w:vertAlign w:val="superscript"/>
        </w:rPr>
        <w:t>5</w:t>
      </w:r>
      <w:r>
        <w:rPr>
          <w:color w:val="000000"/>
        </w:rPr>
        <w:t>Pa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8N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60" o:ole="" o:oleicon="f" style="width:71.25pt;height:18pt" type="#_x0000_t75">
            <v:imagedata o:title="eqIdebcddafe9c151818b2246cfd04ac2700" r:id="rId95"/>
          </v:shape>
          <o:OLEObject DrawAspect="Content" ObjectID="_36" ProgID="Equation.DSMT4" ShapeID="_x0000_i1060" Type="Embed" r:id="rId9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FMuhEz8oQ0zNAx1ODbqMbQ==" id="_x0000_i1061" o:ole="" o:oleicon="f" style="width:75.75pt;height:18.15pt" type="#_x0000_t75">
            <v:imagedata o:title="eqIda133468f53e11ae0bce020cbb6d3e493" r:id="rId97"/>
          </v:shape>
          <o:OLEObject DrawAspect="Content" ObjectID="_37" ProgID="Equation.DSMT4" ShapeID="_x0000_i1061" Type="Embed" r:id="rId98"/>
        </w:object>
      </w:r>
    </w:p>
    <w:sectPr w:rsidSect="00C321EB">
      <w:headerReference r:id="rId99" w:type="default"/>
      <w:footerReference r:id="rId100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footer" Target="footer1.xml" /><Relationship Id="rId101" Type="http://schemas.openxmlformats.org/officeDocument/2006/relationships/theme" Target="theme/theme1.xml" /><Relationship Id="rId102" Type="http://schemas.openxmlformats.org/officeDocument/2006/relationships/numbering" Target="numbering.xml" /><Relationship Id="rId103" Type="http://schemas.openxmlformats.org/officeDocument/2006/relationships/styles" Target="styles.xml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png" /><Relationship Id="rId17" Type="http://schemas.openxmlformats.org/officeDocument/2006/relationships/image" Target="media/image8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png" /><Relationship Id="rId22" Type="http://schemas.openxmlformats.org/officeDocument/2006/relationships/image" Target="media/image11.png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wmf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wmf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wmf" /><Relationship Id="rId35" Type="http://schemas.openxmlformats.org/officeDocument/2006/relationships/oleObject" Target="embeddings/oleObject8.bin" /><Relationship Id="rId36" Type="http://schemas.openxmlformats.org/officeDocument/2006/relationships/image" Target="media/image24.wmf" /><Relationship Id="rId37" Type="http://schemas.openxmlformats.org/officeDocument/2006/relationships/oleObject" Target="embeddings/oleObject9.bin" /><Relationship Id="rId38" Type="http://schemas.openxmlformats.org/officeDocument/2006/relationships/image" Target="media/image25.wmf" /><Relationship Id="rId39" Type="http://schemas.openxmlformats.org/officeDocument/2006/relationships/oleObject" Target="embeddings/oleObject10.bin" /><Relationship Id="rId4" Type="http://schemas.openxmlformats.org/officeDocument/2006/relationships/customXml" Target="../customXml/item1.xml" /><Relationship Id="rId40" Type="http://schemas.openxmlformats.org/officeDocument/2006/relationships/image" Target="media/image26.wmf" /><Relationship Id="rId41" Type="http://schemas.openxmlformats.org/officeDocument/2006/relationships/oleObject" Target="embeddings/oleObject11.bin" /><Relationship Id="rId42" Type="http://schemas.openxmlformats.org/officeDocument/2006/relationships/image" Target="media/image27.png" /><Relationship Id="rId43" Type="http://schemas.openxmlformats.org/officeDocument/2006/relationships/image" Target="media/image28.wmf" /><Relationship Id="rId44" Type="http://schemas.openxmlformats.org/officeDocument/2006/relationships/oleObject" Target="embeddings/oleObject12.bin" /><Relationship Id="rId45" Type="http://schemas.openxmlformats.org/officeDocument/2006/relationships/image" Target="media/image29.wmf" /><Relationship Id="rId46" Type="http://schemas.openxmlformats.org/officeDocument/2006/relationships/oleObject" Target="embeddings/oleObject13.bin" /><Relationship Id="rId47" Type="http://schemas.openxmlformats.org/officeDocument/2006/relationships/image" Target="media/image30.wmf" /><Relationship Id="rId48" Type="http://schemas.openxmlformats.org/officeDocument/2006/relationships/oleObject" Target="embeddings/oleObject14.bin" /><Relationship Id="rId49" Type="http://schemas.openxmlformats.org/officeDocument/2006/relationships/image" Target="media/image3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5.bin" /><Relationship Id="rId51" Type="http://schemas.openxmlformats.org/officeDocument/2006/relationships/oleObject" Target="embeddings/oleObject16.bin" /><Relationship Id="rId52" Type="http://schemas.openxmlformats.org/officeDocument/2006/relationships/oleObject" Target="embeddings/oleObject17.bin" /><Relationship Id="rId53" Type="http://schemas.openxmlformats.org/officeDocument/2006/relationships/image" Target="media/image32.wmf" /><Relationship Id="rId54" Type="http://schemas.openxmlformats.org/officeDocument/2006/relationships/oleObject" Target="embeddings/oleObject18.bin" /><Relationship Id="rId55" Type="http://schemas.openxmlformats.org/officeDocument/2006/relationships/oleObject" Target="embeddings/oleObject19.bin" /><Relationship Id="rId56" Type="http://schemas.openxmlformats.org/officeDocument/2006/relationships/image" Target="media/image33.png" /><Relationship Id="rId57" Type="http://schemas.openxmlformats.org/officeDocument/2006/relationships/image" Target="media/image34.png" /><Relationship Id="rId58" Type="http://schemas.openxmlformats.org/officeDocument/2006/relationships/image" Target="media/image35.png" /><Relationship Id="rId59" Type="http://schemas.openxmlformats.org/officeDocument/2006/relationships/image" Target="media/image36.png" /><Relationship Id="rId6" Type="http://schemas.openxmlformats.org/officeDocument/2006/relationships/image" Target="media/image2.wmf" /><Relationship Id="rId60" Type="http://schemas.openxmlformats.org/officeDocument/2006/relationships/image" Target="media/image37.png" /><Relationship Id="rId61" Type="http://schemas.openxmlformats.org/officeDocument/2006/relationships/image" Target="media/image38.wmf" /><Relationship Id="rId62" Type="http://schemas.openxmlformats.org/officeDocument/2006/relationships/oleObject" Target="embeddings/oleObject20.bin" /><Relationship Id="rId63" Type="http://schemas.openxmlformats.org/officeDocument/2006/relationships/image" Target="media/image39.wmf" /><Relationship Id="rId64" Type="http://schemas.openxmlformats.org/officeDocument/2006/relationships/oleObject" Target="embeddings/oleObject21.bin" /><Relationship Id="rId65" Type="http://schemas.openxmlformats.org/officeDocument/2006/relationships/image" Target="media/image40.wmf" /><Relationship Id="rId66" Type="http://schemas.openxmlformats.org/officeDocument/2006/relationships/oleObject" Target="embeddings/oleObject22.bin" /><Relationship Id="rId67" Type="http://schemas.openxmlformats.org/officeDocument/2006/relationships/image" Target="media/image41.wmf" /><Relationship Id="rId68" Type="http://schemas.openxmlformats.org/officeDocument/2006/relationships/oleObject" Target="embeddings/oleObject23.bin" /><Relationship Id="rId69" Type="http://schemas.openxmlformats.org/officeDocument/2006/relationships/image" Target="media/image42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4.bin" /><Relationship Id="rId71" Type="http://schemas.openxmlformats.org/officeDocument/2006/relationships/oleObject" Target="embeddings/oleObject25.bin" /><Relationship Id="rId72" Type="http://schemas.openxmlformats.org/officeDocument/2006/relationships/image" Target="media/image43.wmf" /><Relationship Id="rId73" Type="http://schemas.openxmlformats.org/officeDocument/2006/relationships/oleObject" Target="embeddings/oleObject26.bin" /><Relationship Id="rId74" Type="http://schemas.openxmlformats.org/officeDocument/2006/relationships/image" Target="media/image44.wmf" /><Relationship Id="rId75" Type="http://schemas.openxmlformats.org/officeDocument/2006/relationships/oleObject" Target="embeddings/oleObject27.bin" /><Relationship Id="rId76" Type="http://schemas.openxmlformats.org/officeDocument/2006/relationships/image" Target="media/image45.wmf" /><Relationship Id="rId77" Type="http://schemas.openxmlformats.org/officeDocument/2006/relationships/oleObject" Target="embeddings/oleObject28.bin" /><Relationship Id="rId78" Type="http://schemas.openxmlformats.org/officeDocument/2006/relationships/image" Target="media/image46.wmf" /><Relationship Id="rId79" Type="http://schemas.openxmlformats.org/officeDocument/2006/relationships/oleObject" Target="embeddings/oleObject29.bin" /><Relationship Id="rId8" Type="http://schemas.openxmlformats.org/officeDocument/2006/relationships/image" Target="media/image3.wmf" /><Relationship Id="rId80" Type="http://schemas.openxmlformats.org/officeDocument/2006/relationships/image" Target="media/image47.wmf" /><Relationship Id="rId81" Type="http://schemas.openxmlformats.org/officeDocument/2006/relationships/oleObject" Target="embeddings/oleObject30.bin" /><Relationship Id="rId82" Type="http://schemas.openxmlformats.org/officeDocument/2006/relationships/image" Target="media/image48.png" /><Relationship Id="rId83" Type="http://schemas.openxmlformats.org/officeDocument/2006/relationships/image" Target="media/image49.wmf" /><Relationship Id="rId84" Type="http://schemas.openxmlformats.org/officeDocument/2006/relationships/oleObject" Target="embeddings/oleObject31.bin" /><Relationship Id="rId85" Type="http://schemas.openxmlformats.org/officeDocument/2006/relationships/image" Target="media/image50.wmf" /><Relationship Id="rId86" Type="http://schemas.openxmlformats.org/officeDocument/2006/relationships/oleObject" Target="embeddings/oleObject32.bin" /><Relationship Id="rId87" Type="http://schemas.openxmlformats.org/officeDocument/2006/relationships/image" Target="media/image51.wmf" /><Relationship Id="rId88" Type="http://schemas.openxmlformats.org/officeDocument/2006/relationships/oleObject" Target="embeddings/oleObject33.bin" /><Relationship Id="rId89" Type="http://schemas.openxmlformats.org/officeDocument/2006/relationships/image" Target="media/image52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34.bin" /><Relationship Id="rId91" Type="http://schemas.openxmlformats.org/officeDocument/2006/relationships/image" Target="media/image53.png" /><Relationship Id="rId92" Type="http://schemas.openxmlformats.org/officeDocument/2006/relationships/image" Target="media/image54.wmf" /><Relationship Id="rId93" Type="http://schemas.openxmlformats.org/officeDocument/2006/relationships/oleObject" Target="embeddings/oleObject35.bin" /><Relationship Id="rId94" Type="http://schemas.openxmlformats.org/officeDocument/2006/relationships/image" Target="media/image55.png" /><Relationship Id="rId95" Type="http://schemas.openxmlformats.org/officeDocument/2006/relationships/image" Target="media/image56.wmf" /><Relationship Id="rId96" Type="http://schemas.openxmlformats.org/officeDocument/2006/relationships/oleObject" Target="embeddings/oleObject36.bin" /><Relationship Id="rId97" Type="http://schemas.openxmlformats.org/officeDocument/2006/relationships/image" Target="media/image57.wmf" /><Relationship Id="rId98" Type="http://schemas.openxmlformats.org/officeDocument/2006/relationships/oleObject" Target="embeddings/oleObject37.bin" /><Relationship Id="rId9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8.png" /><Relationship Id="rId2" Type="http://schemas.openxmlformats.org/officeDocument/2006/relationships/image" Target="media/image59.png" /><Relationship Id="rId3" Type="http://schemas.openxmlformats.org/officeDocument/2006/relationships/image" Target="media/image6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3734341547024384</dc:description>
  <cp:lastModifiedBy>学科网试题生产平台</cp:lastModifiedBy>
  <cp:revision>9</cp:revision>
  <dcterms:created xsi:type="dcterms:W3CDTF">2025-07-24T00:20:22Z</dcterms:created>
  <dcterms:modified xsi:type="dcterms:W3CDTF">2025-07-24T00:20:22Z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