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网站操作说明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后台登录地址：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"http://yanxuan.ts.yuebon.com/admin/"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http://yanxuan.ts.yuebon.com/admin/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login.aspx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密码：admin88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图片尺寸规格说明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12"/>
        <w:gridCol w:w="1658"/>
        <w:gridCol w:w="1658"/>
        <w:gridCol w:w="3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图片分类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尺寸大小（px）</w:t>
            </w:r>
          </w:p>
        </w:tc>
        <w:tc>
          <w:tcPr>
            <w:tcW w:w="3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合作伙伴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封面图片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220x34</w:t>
            </w:r>
          </w:p>
        </w:tc>
        <w:tc>
          <w:tcPr>
            <w:tcW w:w="3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封面图片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400x350</w:t>
            </w:r>
          </w:p>
        </w:tc>
        <w:tc>
          <w:tcPr>
            <w:tcW w:w="3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封面图片</w:t>
            </w:r>
          </w:p>
        </w:tc>
        <w:tc>
          <w:tcPr>
            <w:tcW w:w="16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400x350</w:t>
            </w:r>
          </w:p>
        </w:tc>
        <w:tc>
          <w:tcPr>
            <w:tcW w:w="3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案例</w:t>
            </w:r>
          </w:p>
        </w:tc>
        <w:tc>
          <w:tcPr>
            <w:tcW w:w="16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封面图片</w:t>
            </w:r>
          </w:p>
        </w:tc>
        <w:tc>
          <w:tcPr>
            <w:tcW w:w="16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400x350</w:t>
            </w:r>
          </w:p>
        </w:tc>
        <w:tc>
          <w:tcPr>
            <w:tcW w:w="38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8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2132B"/>
    <w:rsid w:val="0BEF149C"/>
    <w:rsid w:val="186A5BDB"/>
    <w:rsid w:val="1D4A001F"/>
    <w:rsid w:val="36062DFD"/>
    <w:rsid w:val="44931120"/>
    <w:rsid w:val="5B7F3DF7"/>
    <w:rsid w:val="5DD649FB"/>
    <w:rsid w:val="6522132B"/>
    <w:rsid w:val="67AF4201"/>
    <w:rsid w:val="68F03A0C"/>
    <w:rsid w:val="69D665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2017-12-08T03:34:00Z</dcterms:created>
  <dc:creator>陈青文</dc:creator>
  <cp:lastModifiedBy>陈青文</cp:lastModifiedBy>
  <dcterms:modified xsi:type="dcterms:W3CDTF">2017-12-08T03:48:09Z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