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1D9C7" w14:textId="427BE1A1" w:rsidR="00A5093A" w:rsidRPr="000F2C62" w:rsidRDefault="00A5093A" w:rsidP="00A5093A">
      <w:pPr>
        <w:pStyle w:val="1"/>
        <w:spacing w:before="120" w:after="120" w:line="300" w:lineRule="auto"/>
        <w:rPr>
          <w:rFonts w:ascii="Times New Roman" w:hAnsi="Times New Roman" w:cs="Times New Roman"/>
          <w:sz w:val="28"/>
          <w:szCs w:val="28"/>
        </w:rPr>
      </w:pPr>
      <w:bookmarkStart w:id="0" w:name="_Toc160112523"/>
      <w:r w:rsidRPr="000F2C62">
        <w:rPr>
          <w:rFonts w:ascii="Times New Roman" w:hAnsi="Times New Roman" w:cs="Times New Roman"/>
          <w:sz w:val="28"/>
          <w:szCs w:val="28"/>
        </w:rPr>
        <w:t>Tools for computer input files</w:t>
      </w:r>
      <w:bookmarkEnd w:id="0"/>
    </w:p>
    <w:p w14:paraId="7B52AB34" w14:textId="6A38355D" w:rsidR="00A5093A" w:rsidRDefault="00A5093A" w:rsidP="00A5093A">
      <w:pPr>
        <w:spacing w:line="300" w:lineRule="auto"/>
        <w:rPr>
          <w:rFonts w:hint="eastAsia"/>
        </w:rPr>
      </w:pPr>
      <w:r w:rsidRPr="007E3698">
        <w:rPr>
          <w:rFonts w:ascii="Times New Roman" w:hAnsi="Times New Roman" w:cs="Times New Roman"/>
          <w:szCs w:val="21"/>
        </w:rPr>
        <w:t>In order to facilitate users in calculating</w:t>
      </w:r>
      <w:r w:rsidR="00CF55EF">
        <w:rPr>
          <w:rFonts w:ascii="Times New Roman" w:hAnsi="Times New Roman" w:cs="Times New Roman" w:hint="eastAsia"/>
          <w:szCs w:val="21"/>
        </w:rPr>
        <w:t xml:space="preserve"> raw frequency ambiguity</w:t>
      </w:r>
      <w:r w:rsidRPr="007E3698">
        <w:rPr>
          <w:rFonts w:ascii="Times New Roman" w:hAnsi="Times New Roman" w:cs="Times New Roman"/>
          <w:szCs w:val="21"/>
        </w:rPr>
        <w:t xml:space="preserve">, satellite altitude angle, and cycle jump input files, we provide executable program </w:t>
      </w:r>
      <w:r>
        <w:rPr>
          <w:rFonts w:ascii="Times New Roman" w:hAnsi="Times New Roman" w:cs="Times New Roman"/>
          <w:szCs w:val="21"/>
        </w:rPr>
        <w:t xml:space="preserve">named </w:t>
      </w:r>
      <w:r w:rsidRPr="00A5093A">
        <w:rPr>
          <w:rFonts w:ascii="Times New Roman" w:hAnsi="Times New Roman" w:cs="Times New Roman"/>
          <w:b/>
          <w:bCs/>
          <w:szCs w:val="21"/>
        </w:rPr>
        <w:t>gpar_for_fcb.exe</w:t>
      </w:r>
      <w:r w:rsidRPr="007E3698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 w:rsidRPr="007E3698">
        <w:rPr>
          <w:rFonts w:ascii="Times New Roman" w:hAnsi="Times New Roman" w:cs="Times New Roman"/>
          <w:szCs w:val="21"/>
        </w:rPr>
        <w:t>This program was developed again based on the open-source software GAMP developed by Zhou et al. (</w:t>
      </w:r>
      <w:r w:rsidRPr="00A7582B">
        <w:rPr>
          <w:rFonts w:ascii="Times New Roman" w:hAnsi="Times New Roman" w:cs="Times New Roman"/>
          <w:color w:val="0070C0"/>
          <w:szCs w:val="21"/>
        </w:rPr>
        <w:t>2018</w:t>
      </w:r>
      <w:r w:rsidRPr="007E3698">
        <w:rPr>
          <w:rFonts w:ascii="Times New Roman" w:hAnsi="Times New Roman" w:cs="Times New Roman"/>
          <w:szCs w:val="21"/>
        </w:rPr>
        <w:t>), and is used the same way as GAMP software, both of which execute the program by reading control files.</w:t>
      </w:r>
      <w:r w:rsidRPr="00A7582B">
        <w:t xml:space="preserve"> </w:t>
      </w:r>
    </w:p>
    <w:p w14:paraId="3F08680F" w14:textId="746CA01B" w:rsidR="00CF55EF" w:rsidRDefault="00A5093A" w:rsidP="00CF55EF">
      <w:pPr>
        <w:spacing w:line="300" w:lineRule="auto"/>
        <w:ind w:firstLineChars="200" w:firstLine="420"/>
        <w:rPr>
          <w:rFonts w:hint="eastAsia"/>
        </w:rPr>
      </w:pPr>
      <w:r w:rsidRPr="00A7582B">
        <w:rPr>
          <w:rFonts w:ascii="Times New Roman" w:hAnsi="Times New Roman" w:cs="Times New Roman"/>
          <w:szCs w:val="21"/>
        </w:rPr>
        <w:t>In the tools</w:t>
      </w:r>
      <w:r>
        <w:rPr>
          <w:rFonts w:ascii="Times New Roman" w:hAnsi="Times New Roman" w:cs="Times New Roman" w:hint="eastAsia"/>
          <w:szCs w:val="21"/>
        </w:rPr>
        <w:t>,</w:t>
      </w:r>
      <w:r w:rsidRPr="00A7582B">
        <w:rPr>
          <w:rFonts w:ascii="Times New Roman" w:hAnsi="Times New Roman" w:cs="Times New Roman"/>
          <w:szCs w:val="21"/>
        </w:rPr>
        <w:t xml:space="preserve"> we provide the name of the control file is "</w:t>
      </w:r>
      <w:proofErr w:type="spellStart"/>
      <w:r w:rsidRPr="00A7582B">
        <w:rPr>
          <w:rFonts w:ascii="Times New Roman" w:hAnsi="Times New Roman" w:cs="Times New Roman"/>
          <w:szCs w:val="21"/>
        </w:rPr>
        <w:t>gpar.cfg</w:t>
      </w:r>
      <w:proofErr w:type="spellEnd"/>
      <w:r w:rsidRPr="00A7582B">
        <w:rPr>
          <w:rFonts w:ascii="Times New Roman" w:hAnsi="Times New Roman" w:cs="Times New Roman"/>
          <w:szCs w:val="21"/>
        </w:rPr>
        <w:t xml:space="preserve">", and users can solve and output </w:t>
      </w:r>
      <w:r>
        <w:rPr>
          <w:rFonts w:ascii="Times New Roman" w:hAnsi="Times New Roman" w:cs="Times New Roman"/>
          <w:szCs w:val="21"/>
        </w:rPr>
        <w:t>“</w:t>
      </w:r>
      <w:r w:rsidRPr="00A7582B">
        <w:rPr>
          <w:rFonts w:ascii="Times New Roman" w:hAnsi="Times New Roman" w:cs="Times New Roman"/>
          <w:szCs w:val="21"/>
        </w:rPr>
        <w:t>input files</w:t>
      </w:r>
      <w:r>
        <w:rPr>
          <w:rFonts w:ascii="Times New Roman" w:hAnsi="Times New Roman" w:cs="Times New Roman"/>
          <w:szCs w:val="21"/>
        </w:rPr>
        <w:t>”</w:t>
      </w:r>
      <w:r w:rsidRPr="00A7582B">
        <w:rPr>
          <w:rFonts w:ascii="Times New Roman" w:hAnsi="Times New Roman" w:cs="Times New Roman"/>
          <w:szCs w:val="21"/>
        </w:rPr>
        <w:t xml:space="preserve"> for different satellite systems by setting this control file.</w:t>
      </w:r>
      <w:r w:rsidRPr="00A7582B">
        <w:t xml:space="preserve"> </w:t>
      </w:r>
      <w:r w:rsidRPr="00A7582B">
        <w:rPr>
          <w:rFonts w:ascii="Times New Roman" w:hAnsi="Times New Roman" w:cs="Times New Roman"/>
          <w:szCs w:val="21"/>
        </w:rPr>
        <w:t>The file input into the executable program include</w:t>
      </w:r>
      <w:r>
        <w:rPr>
          <w:rFonts w:ascii="Times New Roman" w:hAnsi="Times New Roman" w:cs="Times New Roman"/>
          <w:szCs w:val="21"/>
        </w:rPr>
        <w:t>s</w:t>
      </w:r>
      <w:r w:rsidRPr="00A7582B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GNSS </w:t>
      </w:r>
      <w:r w:rsidRPr="00A7582B">
        <w:rPr>
          <w:rFonts w:ascii="Times New Roman" w:hAnsi="Times New Roman" w:cs="Times New Roman"/>
          <w:szCs w:val="21"/>
        </w:rPr>
        <w:t xml:space="preserve">observation, </w:t>
      </w:r>
      <w:r w:rsidR="00CF55EF" w:rsidRPr="00CF55EF">
        <w:rPr>
          <w:rFonts w:ascii="Times New Roman" w:hAnsi="Times New Roman" w:cs="Times New Roman" w:hint="eastAsia"/>
          <w:szCs w:val="21"/>
        </w:rPr>
        <w:t>Precision orbit and clock bias</w:t>
      </w:r>
      <w:r w:rsidR="00CF55EF">
        <w:rPr>
          <w:rFonts w:ascii="Times New Roman" w:hAnsi="Times New Roman" w:cs="Times New Roman" w:hint="eastAsia"/>
          <w:szCs w:val="21"/>
        </w:rPr>
        <w:t xml:space="preserve">, </w:t>
      </w:r>
      <w:r w:rsidRPr="00A7582B">
        <w:rPr>
          <w:rFonts w:ascii="Times New Roman" w:hAnsi="Times New Roman" w:cs="Times New Roman"/>
          <w:szCs w:val="21"/>
        </w:rPr>
        <w:t>broadcast ephemeris, DCB, and anten</w:t>
      </w:r>
      <w:r w:rsidRPr="00CF55EF">
        <w:rPr>
          <w:rFonts w:ascii="Times New Roman" w:hAnsi="Times New Roman" w:cs="Times New Roman"/>
          <w:szCs w:val="21"/>
        </w:rPr>
        <w:t>na.</w:t>
      </w:r>
      <w:r w:rsidRPr="00CF55EF">
        <w:rPr>
          <w:rFonts w:ascii="Times New Roman" w:hAnsi="Times New Roman" w:cs="Times New Roman"/>
        </w:rPr>
        <w:t xml:space="preserve"> </w:t>
      </w:r>
      <w:r w:rsidR="00CF55EF" w:rsidRPr="00CF55EF">
        <w:rPr>
          <w:rFonts w:ascii="Times New Roman" w:hAnsi="Times New Roman" w:cs="Times New Roman"/>
        </w:rPr>
        <w:t>If the solution is GPS tri</w:t>
      </w:r>
      <w:r w:rsidR="00CF55EF">
        <w:rPr>
          <w:rFonts w:ascii="Times New Roman" w:hAnsi="Times New Roman" w:cs="Times New Roman" w:hint="eastAsia"/>
        </w:rPr>
        <w:t>ple-</w:t>
      </w:r>
      <w:r w:rsidR="00CF55EF" w:rsidRPr="00CF55EF">
        <w:rPr>
          <w:rFonts w:ascii="Times New Roman" w:hAnsi="Times New Roman" w:cs="Times New Roman"/>
        </w:rPr>
        <w:t xml:space="preserve">frequency </w:t>
      </w:r>
      <w:r w:rsidR="00CF55EF">
        <w:rPr>
          <w:rFonts w:ascii="Times New Roman" w:hAnsi="Times New Roman" w:cs="Times New Roman" w:hint="eastAsia"/>
        </w:rPr>
        <w:t>un</w:t>
      </w:r>
      <w:r w:rsidR="00CF55EF" w:rsidRPr="00CF55EF">
        <w:rPr>
          <w:rFonts w:ascii="Times New Roman" w:hAnsi="Times New Roman" w:cs="Times New Roman"/>
        </w:rPr>
        <w:t>combin</w:t>
      </w:r>
      <w:r w:rsidR="00CF55EF">
        <w:rPr>
          <w:rFonts w:ascii="Times New Roman" w:hAnsi="Times New Roman" w:cs="Times New Roman" w:hint="eastAsia"/>
        </w:rPr>
        <w:t>ed</w:t>
      </w:r>
      <w:r w:rsidR="00CF55EF" w:rsidRPr="00CF55EF">
        <w:rPr>
          <w:rFonts w:ascii="Times New Roman" w:hAnsi="Times New Roman" w:cs="Times New Roman"/>
        </w:rPr>
        <w:t xml:space="preserve"> PPP, then an inter frequency clock deviation file is also required.</w:t>
      </w:r>
    </w:p>
    <w:p w14:paraId="6D2C901D" w14:textId="54724686" w:rsidR="00A5093A" w:rsidRDefault="00A5093A" w:rsidP="00CF55EF">
      <w:pPr>
        <w:spacing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A7582B">
        <w:rPr>
          <w:rFonts w:ascii="Times New Roman" w:hAnsi="Times New Roman" w:cs="Times New Roman"/>
          <w:szCs w:val="21"/>
        </w:rPr>
        <w:t>After opening the Command Prompt panel, the user enters the following command:</w:t>
      </w:r>
    </w:p>
    <w:p w14:paraId="61A1AD28" w14:textId="0C773358" w:rsidR="00A5093A" w:rsidRDefault="000C49C7" w:rsidP="000C49C7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3F97E60" wp14:editId="0E74B678">
            <wp:extent cx="5274310" cy="1985645"/>
            <wp:effectExtent l="0" t="0" r="2540" b="0"/>
            <wp:docPr id="1281813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13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C4DB" w14:textId="0EF0939D" w:rsidR="00A5093A" w:rsidRDefault="00A5093A" w:rsidP="00A5093A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w:r w:rsidRPr="005A0048">
        <w:rPr>
          <w:rFonts w:ascii="Times New Roman" w:hAnsi="Times New Roman" w:cs="Times New Roman" w:hint="eastAsia"/>
          <w:b/>
          <w:bCs/>
          <w:szCs w:val="21"/>
        </w:rPr>
        <w:t>F</w:t>
      </w:r>
      <w:r w:rsidRPr="005A0048">
        <w:rPr>
          <w:rFonts w:ascii="Times New Roman" w:hAnsi="Times New Roman" w:cs="Times New Roman"/>
          <w:b/>
          <w:bCs/>
          <w:szCs w:val="21"/>
        </w:rPr>
        <w:t xml:space="preserve">ig. </w:t>
      </w:r>
      <w:proofErr w:type="gramStart"/>
      <w:r>
        <w:rPr>
          <w:rFonts w:ascii="Times New Roman" w:hAnsi="Times New Roman" w:cs="Times New Roman" w:hint="eastAsia"/>
          <w:b/>
          <w:bCs/>
          <w:szCs w:val="21"/>
        </w:rPr>
        <w:t>1</w:t>
      </w:r>
      <w:r>
        <w:rPr>
          <w:rFonts w:ascii="Times New Roman" w:hAnsi="Times New Roman" w:cs="Times New Roman"/>
          <w:b/>
          <w:b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C</w:t>
      </w:r>
      <w:r w:rsidRPr="005A0048">
        <w:rPr>
          <w:rFonts w:ascii="Times New Roman" w:hAnsi="Times New Roman" w:cs="Times New Roman"/>
          <w:szCs w:val="21"/>
        </w:rPr>
        <w:t>ommand</w:t>
      </w:r>
      <w:proofErr w:type="gramEnd"/>
      <w:r>
        <w:rPr>
          <w:rFonts w:ascii="Times New Roman" w:hAnsi="Times New Roman" w:cs="Times New Roman"/>
          <w:szCs w:val="21"/>
        </w:rPr>
        <w:t xml:space="preserve"> of </w:t>
      </w:r>
      <w:r w:rsidRPr="007E3698">
        <w:rPr>
          <w:rFonts w:ascii="Times New Roman" w:hAnsi="Times New Roman" w:cs="Times New Roman"/>
          <w:szCs w:val="21"/>
        </w:rPr>
        <w:t>executable program</w:t>
      </w:r>
      <w:r w:rsidRPr="005A0048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7E3698">
        <w:rPr>
          <w:rFonts w:ascii="Times New Roman" w:hAnsi="Times New Roman" w:cs="Times New Roman"/>
          <w:szCs w:val="21"/>
        </w:rPr>
        <w:t>gpar_</w:t>
      </w:r>
      <w:r>
        <w:rPr>
          <w:rFonts w:ascii="Times New Roman" w:hAnsi="Times New Roman" w:cs="Times New Roman"/>
          <w:szCs w:val="21"/>
        </w:rPr>
        <w:t>for</w:t>
      </w:r>
      <w:r w:rsidRPr="007E3698">
        <w:rPr>
          <w:rFonts w:ascii="Times New Roman" w:hAnsi="Times New Roman" w:cs="Times New Roman"/>
          <w:szCs w:val="21"/>
        </w:rPr>
        <w:t>_</w:t>
      </w:r>
      <w:r>
        <w:rPr>
          <w:rFonts w:ascii="Times New Roman" w:hAnsi="Times New Roman" w:cs="Times New Roman"/>
          <w:szCs w:val="21"/>
        </w:rPr>
        <w:t>ifcb</w:t>
      </w:r>
      <w:proofErr w:type="spellEnd"/>
    </w:p>
    <w:p w14:paraId="151AF125" w14:textId="77777777" w:rsidR="00A5093A" w:rsidRPr="00A5093A" w:rsidRDefault="00A5093A">
      <w:pPr>
        <w:rPr>
          <w:rFonts w:hint="eastAsia"/>
        </w:rPr>
      </w:pPr>
    </w:p>
    <w:sectPr w:rsidR="00A5093A" w:rsidRPr="00A50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A009C" w14:textId="77777777" w:rsidR="00424619" w:rsidRDefault="00424619" w:rsidP="00A5093A">
      <w:pPr>
        <w:rPr>
          <w:rFonts w:hint="eastAsia"/>
        </w:rPr>
      </w:pPr>
      <w:r>
        <w:separator/>
      </w:r>
    </w:p>
  </w:endnote>
  <w:endnote w:type="continuationSeparator" w:id="0">
    <w:p w14:paraId="785E39CF" w14:textId="77777777" w:rsidR="00424619" w:rsidRDefault="00424619" w:rsidP="00A509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19CBF" w14:textId="77777777" w:rsidR="00424619" w:rsidRDefault="00424619" w:rsidP="00A5093A">
      <w:pPr>
        <w:rPr>
          <w:rFonts w:hint="eastAsia"/>
        </w:rPr>
      </w:pPr>
      <w:r>
        <w:separator/>
      </w:r>
    </w:p>
  </w:footnote>
  <w:footnote w:type="continuationSeparator" w:id="0">
    <w:p w14:paraId="6AC6F0D8" w14:textId="77777777" w:rsidR="00424619" w:rsidRDefault="00424619" w:rsidP="00A5093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DF"/>
    <w:rsid w:val="000C49C7"/>
    <w:rsid w:val="001C2164"/>
    <w:rsid w:val="002D12CD"/>
    <w:rsid w:val="00421117"/>
    <w:rsid w:val="00424619"/>
    <w:rsid w:val="00466BD0"/>
    <w:rsid w:val="00536A3F"/>
    <w:rsid w:val="006B3211"/>
    <w:rsid w:val="006E7955"/>
    <w:rsid w:val="00760259"/>
    <w:rsid w:val="0080524B"/>
    <w:rsid w:val="009133DF"/>
    <w:rsid w:val="00A5093A"/>
    <w:rsid w:val="00AC225D"/>
    <w:rsid w:val="00B108C5"/>
    <w:rsid w:val="00CF55EF"/>
    <w:rsid w:val="00D03A20"/>
    <w:rsid w:val="00D6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93E4D"/>
  <w15:chartTrackingRefBased/>
  <w15:docId w15:val="{016A4C05-0D25-413D-AD5C-38BB2730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9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9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9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9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09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彩亚 岳</dc:creator>
  <cp:keywords/>
  <dc:description/>
  <cp:lastModifiedBy>彩亚 岳</cp:lastModifiedBy>
  <cp:revision>5</cp:revision>
  <dcterms:created xsi:type="dcterms:W3CDTF">2024-03-29T08:50:00Z</dcterms:created>
  <dcterms:modified xsi:type="dcterms:W3CDTF">2024-08-03T05:27:00Z</dcterms:modified>
</cp:coreProperties>
</file>