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7F4" w:rsidRDefault="00EF5205">
      <w:r>
        <w:t>Scale</w:t>
      </w:r>
      <w:r>
        <w:br/>
      </w:r>
      <w:r w:rsidRPr="00EF5205">
        <w:t>A load cell converts a force into an electrical signal that can be measured. The electrical signal changes proportionally to the force applied. </w:t>
      </w:r>
    </w:p>
    <w:p w:rsidR="00EF5205" w:rsidRDefault="00EF5205" w:rsidP="00EF5205">
      <w:r w:rsidRPr="00EF5205">
        <w:t xml:space="preserve">The HX711 amplifier is a breakout board that allows </w:t>
      </w:r>
      <w:r>
        <w:t>us</w:t>
      </w:r>
      <w:r w:rsidRPr="00EF5205">
        <w:t xml:space="preserve"> to easily read load cells to measure weight. </w:t>
      </w:r>
    </w:p>
    <w:p w:rsidR="00EF5205" w:rsidRDefault="00EF5205" w:rsidP="00EF5205">
      <w:r>
        <w:t xml:space="preserve">To make an accurate scale setup, we need to calculate the calibration factor.  This is defined in the function: int get_califactor(). In this function, we need to place a known weight on the scale, and enter the weight with serial communication. Then the calibration factor can be calculated using: reading number from the hx711 aplifier / known weight. </w:t>
      </w:r>
    </w:p>
    <w:p w:rsidR="00EF5205" w:rsidRDefault="00EF5205" w:rsidP="00EF5205"/>
    <w:p w:rsidR="00EF5205" w:rsidRDefault="00EE34BF" w:rsidP="00EF5205">
      <w:r>
        <w:rPr>
          <w:noProof/>
        </w:rPr>
        <w:drawing>
          <wp:inline distT="0" distB="0" distL="0" distR="0">
            <wp:extent cx="5943600" cy="1855470"/>
            <wp:effectExtent l="0" t="0" r="0" b="0"/>
            <wp:docPr id="17780225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2575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9D" w:rsidRDefault="00EE34BF" w:rsidP="00EE34BF">
      <w:r>
        <w:t>After setting up t</w:t>
      </w:r>
      <w:r>
        <w:t>he calibration factor, we can setup the scale with the calibration factor.</w:t>
      </w:r>
    </w:p>
    <w:p w:rsidR="00EE34BF" w:rsidRDefault="00EE34BF" w:rsidP="00EF5205">
      <w:r>
        <w:rPr>
          <w:noProof/>
        </w:rPr>
        <w:drawing>
          <wp:inline distT="0" distB="0" distL="0" distR="0">
            <wp:extent cx="5943600" cy="957580"/>
            <wp:effectExtent l="0" t="0" r="0" b="0"/>
            <wp:docPr id="1362702594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02594" name="Picture 2" descr="A close-up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9D" w:rsidRDefault="00F2159D" w:rsidP="00EF5205">
      <w:r>
        <w:t>Then, we can get the scale readin</w:t>
      </w:r>
      <w:r w:rsidR="00B91F69">
        <w:t>g.</w:t>
      </w:r>
    </w:p>
    <w:sectPr w:rsidR="00F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3CA"/>
    <w:multiLevelType w:val="hybridMultilevel"/>
    <w:tmpl w:val="D4A2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47016"/>
    <w:multiLevelType w:val="hybridMultilevel"/>
    <w:tmpl w:val="E6EC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29036">
    <w:abstractNumId w:val="0"/>
  </w:num>
  <w:num w:numId="2" w16cid:durableId="162191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5"/>
    <w:rsid w:val="00355381"/>
    <w:rsid w:val="00AB17F4"/>
    <w:rsid w:val="00B91F69"/>
    <w:rsid w:val="00EE34BF"/>
    <w:rsid w:val="00EF5205"/>
    <w:rsid w:val="00F2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305CF"/>
  <w15:chartTrackingRefBased/>
  <w15:docId w15:val="{6F74712F-B793-F54E-B480-DEEEC922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Cui</dc:creator>
  <cp:keywords/>
  <dc:description/>
  <cp:lastModifiedBy>Yue Cui</cp:lastModifiedBy>
  <cp:revision>3</cp:revision>
  <dcterms:created xsi:type="dcterms:W3CDTF">2024-02-22T18:24:00Z</dcterms:created>
  <dcterms:modified xsi:type="dcterms:W3CDTF">2024-02-22T18:34:00Z</dcterms:modified>
</cp:coreProperties>
</file>