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17F4" w:rsidRDefault="00CE79D5">
      <w:r>
        <w:t>Spoon</w:t>
      </w:r>
    </w:p>
    <w:p w:rsidR="00CE79D5" w:rsidRDefault="00CE79D5"/>
    <w:p w:rsidR="00CE79D5" w:rsidRPr="00CE79D5" w:rsidRDefault="00CE79D5" w:rsidP="00CE79D5">
      <w:r w:rsidRPr="00CE79D5">
        <w:t>Parkinson’s disease is a neurological movement disorder. Common symptoms</w:t>
      </w:r>
      <w:r>
        <w:t xml:space="preserve"> </w:t>
      </w:r>
      <w:r w:rsidRPr="00CE79D5">
        <w:t>include tremor,</w:t>
      </w:r>
      <w:r>
        <w:t xml:space="preserve"> </w:t>
      </w:r>
      <w:r w:rsidRPr="00CE79D5">
        <w:t>slowness of movement, stiff muscle, unsteady walk and</w:t>
      </w:r>
      <w:r>
        <w:t xml:space="preserve"> </w:t>
      </w:r>
      <w:r w:rsidRPr="00CE79D5">
        <w:t>balance coordination problem. The aim</w:t>
      </w:r>
      <w:r>
        <w:t xml:space="preserve"> </w:t>
      </w:r>
      <w:r w:rsidRPr="00CE79D5">
        <w:t>of this project is to make a stabilizing</w:t>
      </w:r>
      <w:r>
        <w:t xml:space="preserve"> </w:t>
      </w:r>
      <w:r w:rsidRPr="00CE79D5">
        <w:t>spoon that will compensate for unintended motions, such as tremors and people who are difficulties moving their hands. With a low budget, the goal is</w:t>
      </w:r>
      <w:r w:rsidRPr="00CE79D5">
        <w:t xml:space="preserve"> </w:t>
      </w:r>
      <w:r w:rsidRPr="00CE79D5">
        <w:t>to make a highly efficient prototype that consists mainly of a microcontroller</w:t>
      </w:r>
      <w:r>
        <w:t xml:space="preserve"> </w:t>
      </w:r>
      <w:r w:rsidRPr="00CE79D5">
        <w:t>and servo motors</w:t>
      </w:r>
      <w:r>
        <w:t>.</w:t>
      </w:r>
      <w:r w:rsidRPr="00CE79D5">
        <w:t xml:space="preserve"> The spoon is intended to have two</w:t>
      </w:r>
      <w:r>
        <w:t xml:space="preserve"> </w:t>
      </w:r>
      <w:r w:rsidRPr="00CE79D5">
        <w:t xml:space="preserve">degrees of </w:t>
      </w:r>
      <w:r w:rsidR="00792F5E" w:rsidRPr="00CE79D5">
        <w:t>freedom,</w:t>
      </w:r>
      <w:r w:rsidRPr="00CE79D5">
        <w:t xml:space="preserve"> rotational movement around x- axis (roll) and yaxis(pitch).</w:t>
      </w:r>
    </w:p>
    <w:p w:rsidR="00CE79D5" w:rsidRDefault="00CE79D5" w:rsidP="00CE79D5"/>
    <w:p w:rsidR="00792F5E" w:rsidRDefault="00792F5E" w:rsidP="00792F5E">
      <w:r>
        <w:t>A stabilizing spoon is a device which maintains a horizontal position of its front</w:t>
      </w:r>
      <w:r>
        <w:t xml:space="preserve"> </w:t>
      </w:r>
      <w:r>
        <w:t>regardless of the motion it receive from the user at the rear end of the</w:t>
      </w:r>
      <w:r>
        <w:t xml:space="preserve"> spoon. If</w:t>
      </w:r>
      <w:r>
        <w:t xml:space="preserve"> the handle of the spoon is tilting an angle with a </w:t>
      </w:r>
      <w:r>
        <w:t>degree</w:t>
      </w:r>
      <w:r>
        <w:t>, actuators in</w:t>
      </w:r>
      <w:r>
        <w:t xml:space="preserve"> </w:t>
      </w:r>
      <w:r>
        <w:t>the spoon’s construction will compensate with the same angle and put the</w:t>
      </w:r>
      <w:r>
        <w:t xml:space="preserve"> </w:t>
      </w:r>
      <w:r>
        <w:t>spoon</w:t>
      </w:r>
      <w:r>
        <w:t xml:space="preserve"> and </w:t>
      </w:r>
      <w:r>
        <w:t>bowl in its initial horizontal position.</w:t>
      </w:r>
    </w:p>
    <w:p w:rsidR="00792F5E" w:rsidRDefault="00792F5E" w:rsidP="00792F5E"/>
    <w:p w:rsidR="00792F5E" w:rsidRDefault="00792F5E" w:rsidP="00792F5E">
      <w:r>
        <w:t xml:space="preserve">The electronic parts of construction consist of an </w:t>
      </w:r>
      <w:r>
        <w:t>A</w:t>
      </w:r>
      <w:r>
        <w:t>rduino nano, 2 servo</w:t>
      </w:r>
      <w:r>
        <w:t xml:space="preserve"> </w:t>
      </w:r>
      <w:r>
        <w:t>motors, and the IMU MPU 6050. The input to the system was the angles</w:t>
      </w:r>
      <w:r>
        <w:t xml:space="preserve"> </w:t>
      </w:r>
      <w:r>
        <w:t xml:space="preserve">received from the MPU6050 and the output was the angles of the servos. </w:t>
      </w:r>
    </w:p>
    <w:p w:rsidR="00792F5E" w:rsidRDefault="00792F5E" w:rsidP="00792F5E"/>
    <w:p w:rsidR="00792F5E" w:rsidRDefault="00792F5E" w:rsidP="00792F5E">
      <w:r>
        <w:t>The software for the construction was programmed in Arduino IDE. The</w:t>
      </w:r>
      <w:r>
        <w:t xml:space="preserve"> </w:t>
      </w:r>
      <w:r>
        <w:t>program is divided into four parts; the angle reading and data collection, the</w:t>
      </w:r>
      <w:r>
        <w:t xml:space="preserve"> </w:t>
      </w:r>
      <w:r>
        <w:t>Kalman filter, the PID-controller and the motor controller.</w:t>
      </w:r>
    </w:p>
    <w:p w:rsidR="00792F5E" w:rsidRDefault="00792F5E" w:rsidP="00792F5E"/>
    <w:p w:rsidR="00792F5E" w:rsidRPr="00792F5E" w:rsidRDefault="00792F5E" w:rsidP="00792F5E">
      <w:pPr>
        <w:rPr>
          <w:b/>
          <w:bCs/>
          <w:i/>
          <w:iCs/>
        </w:rPr>
      </w:pPr>
      <w:r w:rsidRPr="00792F5E">
        <w:rPr>
          <w:b/>
          <w:bCs/>
          <w:i/>
          <w:iCs/>
        </w:rPr>
        <w:t>Kalman Filter</w:t>
      </w:r>
    </w:p>
    <w:p w:rsidR="00792F5E" w:rsidRDefault="00792F5E" w:rsidP="00792F5E">
      <w:r>
        <w:t xml:space="preserve">An Inertial Measurement </w:t>
      </w:r>
      <w:r>
        <w:t>Unit (</w:t>
      </w:r>
      <w:r>
        <w:t>IMU) is a sensor consisting of three gyroscopes</w:t>
      </w:r>
      <w:r>
        <w:t xml:space="preserve"> </w:t>
      </w:r>
      <w:r>
        <w:t>and three accelerometers, one for each coordinate axis. Combined they can</w:t>
      </w:r>
      <w:r>
        <w:t xml:space="preserve"> </w:t>
      </w:r>
      <w:r>
        <w:t xml:space="preserve">detect angle changes. The angle readings from an IMU </w:t>
      </w:r>
      <w:r>
        <w:t>carries</w:t>
      </w:r>
      <w:r>
        <w:t xml:space="preserve"> much noise. An</w:t>
      </w:r>
      <w:r>
        <w:t xml:space="preserve"> </w:t>
      </w:r>
      <w:r>
        <w:t>IMU presents occasionally values that are incoherent and vary unreasonably</w:t>
      </w:r>
      <w:r>
        <w:t xml:space="preserve"> </w:t>
      </w:r>
      <w:r>
        <w:t>to one another. To get proper values, clear values, a filter is</w:t>
      </w:r>
      <w:r>
        <w:t xml:space="preserve"> </w:t>
      </w:r>
      <w:r>
        <w:t>needed. A Kalman</w:t>
      </w:r>
      <w:r>
        <w:t xml:space="preserve"> </w:t>
      </w:r>
      <w:r>
        <w:t>filter is an optional recursive algorithm. The filter is useful when the</w:t>
      </w:r>
      <w:r>
        <w:t xml:space="preserve"> </w:t>
      </w:r>
      <w:r>
        <w:t xml:space="preserve">information received from a dynamic system is </w:t>
      </w:r>
      <w:r>
        <w:t>unpredictable.</w:t>
      </w:r>
      <w:r>
        <w:t xml:space="preserve"> Kalman filter is</w:t>
      </w:r>
      <w:r>
        <w:t xml:space="preserve"> </w:t>
      </w:r>
      <w:r>
        <w:t>expected to be</w:t>
      </w:r>
      <w:r>
        <w:t xml:space="preserve"> </w:t>
      </w:r>
      <w:r>
        <w:t>able to utilize accelerometer data to eliminate drift from the</w:t>
      </w:r>
      <w:r>
        <w:t xml:space="preserve"> </w:t>
      </w:r>
      <w:r>
        <w:t>gyroscope output. In process, noise</w:t>
      </w:r>
      <w:r>
        <w:t xml:space="preserve"> </w:t>
      </w:r>
      <w:r>
        <w:t>from the accelerometer will also be</w:t>
      </w:r>
      <w:r>
        <w:t xml:space="preserve"> </w:t>
      </w:r>
      <w:r>
        <w:t>minimized and even eliminated.</w:t>
      </w:r>
    </w:p>
    <w:p w:rsidR="00E63456" w:rsidRDefault="00E63456" w:rsidP="00792F5E"/>
    <w:p w:rsidR="00E63456" w:rsidRPr="00E63456" w:rsidRDefault="00E63456" w:rsidP="00792F5E">
      <w:pPr>
        <w:rPr>
          <w:b/>
          <w:bCs/>
          <w:i/>
          <w:iCs/>
        </w:rPr>
      </w:pPr>
      <w:r w:rsidRPr="00E63456">
        <w:rPr>
          <w:b/>
          <w:bCs/>
          <w:i/>
          <w:iCs/>
        </w:rPr>
        <w:t>PID Controller</w:t>
      </w:r>
    </w:p>
    <w:p w:rsidR="00E63456" w:rsidRDefault="00E63456" w:rsidP="00E63456">
      <w:r>
        <w:t>The PID, proportional-integral-derivative, controller is a control function which</w:t>
      </w:r>
      <w:r w:rsidR="001D0A41">
        <w:t xml:space="preserve"> </w:t>
      </w:r>
      <w:r>
        <w:t>applies corrections automatically given a feedback loop mechanism. With the</w:t>
      </w:r>
      <w:r w:rsidR="001D0A41">
        <w:t xml:space="preserve"> </w:t>
      </w:r>
      <w:r>
        <w:t>steady-state error</w:t>
      </w:r>
    </w:p>
    <w:p w:rsidR="00E63456" w:rsidRDefault="00E63456" w:rsidP="00E63456">
      <w:r>
        <w:t>e(t) = r(t) − y(t)</w:t>
      </w:r>
    </w:p>
    <w:p w:rsidR="00E63456" w:rsidRDefault="00E63456" w:rsidP="00E63456">
      <w:r>
        <w:t>the input of the system u(t) can be calculated. r(t) is the desired value and y(t)</w:t>
      </w:r>
    </w:p>
    <w:p w:rsidR="00E63456" w:rsidRDefault="00E63456" w:rsidP="00E63456">
      <w:r>
        <w:t xml:space="preserve">is the actual value. u(t) is calculated by the </w:t>
      </w:r>
      <w:r w:rsidR="001D0A41">
        <w:t>formula:</w:t>
      </w:r>
    </w:p>
    <w:p w:rsidR="00E63456" w:rsidRDefault="00E63456" w:rsidP="00E63456">
      <w:pPr>
        <w:rPr>
          <w:rFonts w:hint="eastAsia"/>
        </w:rPr>
      </w:pPr>
      <w:r>
        <w:rPr>
          <w:rFonts w:hint="eastAsia"/>
        </w:rPr>
        <w:t>u(</w:t>
      </w:r>
      <w:r>
        <w:rPr>
          <w:rFonts w:ascii="Cambria Math" w:hAnsi="Cambria Math" w:cs="Cambria Math"/>
        </w:rPr>
        <w:t>𝑡</w:t>
      </w:r>
      <w:r>
        <w:rPr>
          <w:rFonts w:hint="eastAsia"/>
        </w:rPr>
        <w:t xml:space="preserve">) = </w:t>
      </w:r>
      <w:r>
        <w:rPr>
          <w:rFonts w:ascii="Cambria Math" w:hAnsi="Cambria Math" w:cs="Cambria Math"/>
        </w:rPr>
        <w:t>𝐾𝑝𝑒</w:t>
      </w:r>
      <w:r>
        <w:rPr>
          <w:rFonts w:hint="eastAsia"/>
        </w:rPr>
        <w:t>(</w:t>
      </w:r>
      <w:r>
        <w:rPr>
          <w:rFonts w:ascii="Cambria Math" w:hAnsi="Cambria Math" w:cs="Cambria Math"/>
        </w:rPr>
        <w:t>𝑡</w:t>
      </w:r>
      <w:r>
        <w:rPr>
          <w:rFonts w:hint="eastAsia"/>
        </w:rPr>
        <w:t xml:space="preserve">) + </w:t>
      </w:r>
      <w:r>
        <w:rPr>
          <w:rFonts w:ascii="Cambria Math" w:hAnsi="Cambria Math" w:cs="Cambria Math"/>
        </w:rPr>
        <w:t>𝐾𝑖</w:t>
      </w:r>
      <w:r>
        <w:rPr>
          <w:rFonts w:hint="eastAsia"/>
        </w:rPr>
        <w:t xml:space="preserve"> </w:t>
      </w:r>
      <w:r>
        <w:rPr>
          <w:rFonts w:hint="eastAsia"/>
        </w:rPr>
        <w:t>∫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𝑒</w:t>
      </w:r>
      <w:r>
        <w:rPr>
          <w:rFonts w:hint="eastAsia"/>
        </w:rPr>
        <w:t>(</w:t>
      </w:r>
      <w:r>
        <w:rPr>
          <w:rFonts w:ascii="Cambria Math" w:hAnsi="Cambria Math" w:cs="Cambria Math"/>
        </w:rPr>
        <w:t>𝜏</w:t>
      </w:r>
      <w:r>
        <w:rPr>
          <w:rFonts w:hint="eastAsia"/>
        </w:rPr>
        <w:t>)</w:t>
      </w:r>
      <w:r>
        <w:rPr>
          <w:rFonts w:ascii="Cambria Math" w:hAnsi="Cambria Math" w:cs="Cambria Math"/>
        </w:rPr>
        <w:t>𝑑𝜏</w:t>
      </w:r>
      <w:r>
        <w:rPr>
          <w:rFonts w:hint="eastAsia"/>
        </w:rPr>
        <w:t xml:space="preserve"> + </w:t>
      </w:r>
      <w:r>
        <w:rPr>
          <w:rFonts w:ascii="Cambria Math" w:hAnsi="Cambria Math" w:cs="Cambria Math"/>
        </w:rPr>
        <w:t>𝐾𝑑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𝑑</w:t>
      </w:r>
      <w:r>
        <w:rPr>
          <w:rFonts w:hint="eastAsia"/>
        </w:rPr>
        <w:t>/</w:t>
      </w:r>
      <w:r>
        <w:rPr>
          <w:rFonts w:ascii="Cambria Math" w:hAnsi="Cambria Math" w:cs="Cambria Math"/>
        </w:rPr>
        <w:t>𝑑𝑡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𝑒</w:t>
      </w:r>
      <w:r>
        <w:rPr>
          <w:rFonts w:hint="eastAsia"/>
        </w:rPr>
        <w:t>(</w:t>
      </w:r>
      <w:r>
        <w:rPr>
          <w:rFonts w:ascii="Cambria Math" w:hAnsi="Cambria Math" w:cs="Cambria Math"/>
        </w:rPr>
        <w:t>𝑡</w:t>
      </w:r>
      <w:r>
        <w:rPr>
          <w:rFonts w:hint="eastAsia"/>
        </w:rPr>
        <w:t>)</w:t>
      </w:r>
    </w:p>
    <w:p w:rsidR="001D0A41" w:rsidRDefault="00E63456" w:rsidP="001D0A41">
      <w:r>
        <w:t>where KP, KI and KD are the tuning parameters for proportional, integral and</w:t>
      </w:r>
      <w:r w:rsidR="001D0A41">
        <w:t xml:space="preserve"> </w:t>
      </w:r>
      <w:r>
        <w:t>derivative control respectively, and e(t) is the error between reference signal</w:t>
      </w:r>
      <w:r w:rsidR="001D0A41">
        <w:t xml:space="preserve"> </w:t>
      </w:r>
      <w:r>
        <w:t>and output signal. The proportional</w:t>
      </w:r>
      <w:r w:rsidR="001D0A41">
        <w:t xml:space="preserve"> </w:t>
      </w:r>
      <w:r>
        <w:t>part can compensate for disturbances but</w:t>
      </w:r>
      <w:r w:rsidR="001D0A41">
        <w:t xml:space="preserve"> </w:t>
      </w:r>
      <w:r w:rsidR="001D0A41">
        <w:t>cannot eliminate their effect. The proportional part</w:t>
      </w:r>
      <w:r w:rsidR="001D0A41">
        <w:t xml:space="preserve"> </w:t>
      </w:r>
      <w:r w:rsidR="001D0A41">
        <w:t>cannot eliminate the</w:t>
      </w:r>
      <w:r w:rsidR="001D0A41">
        <w:t xml:space="preserve"> </w:t>
      </w:r>
      <w:r w:rsidR="001D0A41">
        <w:t xml:space="preserve">steady-state error. The integral part can eliminate the steady-state error </w:t>
      </w:r>
      <w:r w:rsidR="001D0A41">
        <w:lastRenderedPageBreak/>
        <w:t>but</w:t>
      </w:r>
      <w:r w:rsidR="001D0A41">
        <w:t xml:space="preserve"> </w:t>
      </w:r>
      <w:r w:rsidR="001D0A41">
        <w:t>the system can be unstable for larger values of Kp and Ki. The derivative part</w:t>
      </w:r>
      <w:r w:rsidR="001D0A41">
        <w:t xml:space="preserve"> </w:t>
      </w:r>
      <w:r w:rsidR="001D0A41">
        <w:t>grants improved stability overall.</w:t>
      </w:r>
    </w:p>
    <w:p w:rsidR="001D0A41" w:rsidRDefault="001D0A41" w:rsidP="001D0A41"/>
    <w:p w:rsidR="001D0A41" w:rsidRPr="00CE79D5" w:rsidRDefault="001D0A41" w:rsidP="001D0A41">
      <w:r>
        <w:t>The raw IMU data is pulled through the Kalman filter in order to obtain more</w:t>
      </w:r>
      <w:r>
        <w:t xml:space="preserve"> </w:t>
      </w:r>
      <w:r>
        <w:t>stable signal, each filtered angle value is then compared to the reference</w:t>
      </w:r>
      <w:r>
        <w:t xml:space="preserve"> </w:t>
      </w:r>
      <w:r>
        <w:t xml:space="preserve">value (set point), </w:t>
      </w:r>
      <w:r>
        <w:t>90,</w:t>
      </w:r>
      <w:r>
        <w:t xml:space="preserve"> followed by a PID controller. </w:t>
      </w:r>
      <w:r>
        <w:t>We</w:t>
      </w:r>
      <w:r>
        <w:t xml:space="preserve"> made 90 degrees as</w:t>
      </w:r>
      <w:r>
        <w:t xml:space="preserve"> </w:t>
      </w:r>
      <w:r>
        <w:t>center position because servo motor can’t move in negative direction</w:t>
      </w:r>
      <w:r>
        <w:t xml:space="preserve">. </w:t>
      </w:r>
      <w:r>
        <w:t>The</w:t>
      </w:r>
      <w:r>
        <w:t xml:space="preserve"> </w:t>
      </w:r>
      <w:r>
        <w:t>direction of servo motor depends on the output signal from the PID controller</w:t>
      </w:r>
      <w:r>
        <w:t xml:space="preserve"> </w:t>
      </w:r>
      <w:r>
        <w:t xml:space="preserve">the output signal </w:t>
      </w:r>
      <w:r w:rsidR="002F71D5">
        <w:t>is sent to the servo motor.</w:t>
      </w:r>
      <w:r>
        <w:rPr>
          <w:noProof/>
        </w:rPr>
        <w:drawing>
          <wp:inline distT="0" distB="0" distL="0" distR="0">
            <wp:extent cx="5943600" cy="1584325"/>
            <wp:effectExtent l="0" t="0" r="0" b="3175"/>
            <wp:docPr id="464851586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51586" name="Picture 1" descr="A computer code with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A41" w:rsidRPr="00CE7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8F0"/>
    <w:rsid w:val="001D0A41"/>
    <w:rsid w:val="002F71D5"/>
    <w:rsid w:val="00355381"/>
    <w:rsid w:val="00792F5E"/>
    <w:rsid w:val="00AB17F4"/>
    <w:rsid w:val="00BF58F0"/>
    <w:rsid w:val="00CB056C"/>
    <w:rsid w:val="00CE79D5"/>
    <w:rsid w:val="00E6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68A25"/>
  <w15:chartTrackingRefBased/>
  <w15:docId w15:val="{C29AB571-9108-3A4E-8E1B-5910B4CDD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Cui</dc:creator>
  <cp:keywords/>
  <dc:description/>
  <cp:lastModifiedBy>Yue Cui</cp:lastModifiedBy>
  <cp:revision>6</cp:revision>
  <dcterms:created xsi:type="dcterms:W3CDTF">2024-02-22T18:35:00Z</dcterms:created>
  <dcterms:modified xsi:type="dcterms:W3CDTF">2024-02-22T18:46:00Z</dcterms:modified>
</cp:coreProperties>
</file>