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9E" w:rsidRDefault="00B12706" w:rsidP="00B12706">
      <w:pPr>
        <w:pStyle w:val="1"/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 xml:space="preserve">月　留学生　</w:t>
      </w:r>
      <w:r>
        <w:rPr>
          <w:rFonts w:hint="eastAsia"/>
        </w:rPr>
        <w:t>2</w:t>
      </w:r>
      <w:r>
        <w:rPr>
          <w:rFonts w:hint="eastAsia"/>
        </w:rPr>
        <w:t>年生　進級単位認定試験</w:t>
      </w:r>
      <w:r>
        <w:rPr>
          <w:rFonts w:hint="eastAsia"/>
        </w:rPr>
        <w:tab/>
        <w:t>2020.03.02</w:t>
      </w:r>
    </w:p>
    <w:p w:rsidR="00B12706" w:rsidRPr="00B12706" w:rsidRDefault="00B12706" w:rsidP="00B12706">
      <w:pPr>
        <w:pStyle w:val="1"/>
        <w:rPr>
          <w:rFonts w:hint="eastAsia"/>
        </w:rPr>
      </w:pPr>
      <w:r>
        <w:rPr>
          <w:rFonts w:hint="eastAsia"/>
        </w:rPr>
        <w:t>次の問題について正しいものに○、誤りに×を答えなさい。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点　＠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:rsidR="00B12706" w:rsidRDefault="00335D7A" w:rsidP="00101C45">
      <w:pPr>
        <w:pStyle w:val="a"/>
        <w:numPr>
          <w:ilvl w:val="0"/>
          <w:numId w:val="4"/>
        </w:numPr>
        <w:spacing w:before="240"/>
        <w:ind w:left="567" w:hanging="567"/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&lt;FORM&gt;</w:t>
      </w:r>
      <w:r>
        <w:rPr>
          <w:rFonts w:hint="eastAsia"/>
        </w:rPr>
        <w:t>～</w:t>
      </w:r>
      <w:r>
        <w:rPr>
          <w:rFonts w:hint="eastAsia"/>
        </w:rPr>
        <w:t>&lt;/FORM&gt;</w:t>
      </w:r>
      <w:r>
        <w:rPr>
          <w:rFonts w:hint="eastAsia"/>
        </w:rPr>
        <w:t>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&lt;input&gt;</w:t>
      </w:r>
      <w:r>
        <w:rPr>
          <w:rFonts w:hint="eastAsia"/>
        </w:rPr>
        <w:t>タグに対応するオブジェクトである。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  <w:rPr>
          <w:rFonts w:hint="eastAsia"/>
        </w:rPr>
      </w:pPr>
      <w:r>
        <w:rPr>
          <w:rFonts w:hint="eastAsia"/>
        </w:rPr>
        <w:t>elements[]</w:t>
      </w:r>
      <w:r>
        <w:rPr>
          <w:rFonts w:hint="eastAsia"/>
        </w:rPr>
        <w:t>コレクションには、</w:t>
      </w:r>
      <w:r>
        <w:rPr>
          <w:rFonts w:hint="eastAsia"/>
        </w:rPr>
        <w:t>&lt;BODY&gt;</w:t>
      </w:r>
      <w:r>
        <w:rPr>
          <w:rFonts w:hint="eastAsia"/>
        </w:rPr>
        <w:t>タグ、</w:t>
      </w:r>
      <w:r>
        <w:rPr>
          <w:rFonts w:hint="eastAsia"/>
        </w:rPr>
        <w:t>&lt;FORM&gt;</w:t>
      </w:r>
      <w:r>
        <w:rPr>
          <w:rFonts w:hint="eastAsia"/>
        </w:rPr>
        <w:t>タグ、</w:t>
      </w:r>
      <w:r>
        <w:rPr>
          <w:rFonts w:hint="eastAsia"/>
        </w:rPr>
        <w:t>&lt;input&gt;</w:t>
      </w:r>
      <w:r>
        <w:rPr>
          <w:rFonts w:hint="eastAsia"/>
        </w:rPr>
        <w:t>タグが含まれる。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  <w:rPr>
          <w:rFonts w:hint="eastAsia"/>
        </w:rPr>
      </w:pPr>
      <w:r>
        <w:rPr>
          <w:rFonts w:hint="eastAsia"/>
        </w:rPr>
        <w:t>elements[]</w:t>
      </w:r>
      <w:r>
        <w:rPr>
          <w:rFonts w:hint="eastAsia"/>
        </w:rPr>
        <w:t>コレクションで使用する添え字は、</w:t>
      </w:r>
      <w:r>
        <w:rPr>
          <w:rFonts w:hint="eastAsia"/>
        </w:rPr>
        <w:t>1</w:t>
      </w:r>
      <w:r>
        <w:rPr>
          <w:rFonts w:hint="eastAsia"/>
        </w:rPr>
        <w:t>番から始まる。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 w:rsidR="00525AD8">
        <w:rPr>
          <w:rFonts w:hint="eastAsia"/>
        </w:rPr>
        <w:t>サブオブジェクトと</w:t>
      </w:r>
      <w:r>
        <w:rPr>
          <w:rFonts w:hint="eastAsia"/>
        </w:rPr>
        <w:t>プロパティと組み合わせて使用される。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:rsidR="00335D7A" w:rsidRDefault="00335D7A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  <w:rPr>
          <w:rFonts w:hint="eastAsia"/>
        </w:rPr>
      </w:pPr>
      <w:r w:rsidRPr="00525AD8">
        <w:rPr>
          <w:rStyle w:val="a6"/>
          <w:rFonts w:hint="eastAsia"/>
        </w:rPr>
        <w:t>パスワードを入力するためのタグは、</w:t>
      </w:r>
      <w:r w:rsidRPr="00525AD8">
        <w:rPr>
          <w:rStyle w:val="a6"/>
          <w:rFonts w:hint="eastAsia"/>
        </w:rPr>
        <w:t>&lt;input</w:t>
      </w:r>
      <w:r w:rsidRPr="00525AD8">
        <w:rPr>
          <w:rStyle w:val="a6"/>
          <w:rFonts w:hint="eastAsia"/>
        </w:rPr>
        <w:t xml:space="preserve">　</w:t>
      </w:r>
      <w:r w:rsidRPr="00525AD8">
        <w:rPr>
          <w:rStyle w:val="a6"/>
          <w:rFonts w:hint="eastAsia"/>
        </w:rPr>
        <w:t>type="password"&gt;</w:t>
      </w:r>
      <w:r w:rsidRPr="00525AD8">
        <w:rPr>
          <w:rStyle w:val="a6"/>
          <w:rFonts w:hint="eastAsia"/>
        </w:rPr>
        <w:t>を使い、入力された文字は「</w:t>
      </w:r>
      <w:r w:rsidR="00525AD8" w:rsidRPr="00525AD8">
        <w:rPr>
          <w:rStyle w:val="a6"/>
          <w:rFonts w:hint="eastAsia"/>
        </w:rPr>
        <w:t>name</w:t>
      </w:r>
      <w:r w:rsidR="00525AD8" w:rsidRPr="00525AD8">
        <w:rPr>
          <w:rStyle w:val="a6"/>
          <w:rFonts w:hint="eastAsia"/>
        </w:rPr>
        <w:t>」プロ</w:t>
      </w:r>
      <w:r w:rsidR="00525AD8">
        <w:rPr>
          <w:rFonts w:hint="eastAsia"/>
        </w:rPr>
        <w:t>パティで管理される。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:rsidR="00525AD8" w:rsidRDefault="00525AD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  <w:rPr>
          <w:rFonts w:hint="eastAsia"/>
        </w:rPr>
      </w:pPr>
      <w:r>
        <w:rPr>
          <w:rFonts w:hint="eastAsia"/>
        </w:rPr>
        <w:t>フォームで長い文章を入力するときは</w:t>
      </w:r>
      <w:r>
        <w:rPr>
          <w:rFonts w:hint="eastAsia"/>
        </w:rPr>
        <w:t>&lt;TEXTAREA&gt;</w:t>
      </w:r>
      <w:r>
        <w:rPr>
          <w:rFonts w:hint="eastAsia"/>
        </w:rPr>
        <w:t>タグを、短い文章を入力するときは</w:t>
      </w:r>
      <w:r>
        <w:rPr>
          <w:rFonts w:hint="eastAsia"/>
        </w:rPr>
        <w:t>&lt;input</w:t>
      </w:r>
      <w:r>
        <w:rPr>
          <w:rFonts w:hint="eastAsia"/>
        </w:rPr>
        <w:t xml:space="preserve">　</w:t>
      </w:r>
      <w:r>
        <w:rPr>
          <w:rFonts w:hint="eastAsia"/>
        </w:rPr>
        <w:t>type="text"&gt;</w:t>
      </w:r>
      <w:r>
        <w:rPr>
          <w:rFonts w:hint="eastAsia"/>
        </w:rPr>
        <w:t>テキストエリアを使用する。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525AD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  <w:rPr>
          <w:rFonts w:hint="eastAsia"/>
        </w:rPr>
      </w:pPr>
      <w:r>
        <w:rPr>
          <w:rFonts w:hint="eastAsia"/>
        </w:rPr>
        <w:t>フォームに配置される入出力タグは</w:t>
      </w:r>
      <w:r>
        <w:rPr>
          <w:rFonts w:hint="eastAsia"/>
        </w:rPr>
        <w:t>0</w:t>
      </w:r>
      <w:r>
        <w:rPr>
          <w:rFonts w:hint="eastAsia"/>
        </w:rPr>
        <w:t>から順番に番号を付けられる。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  <w:rPr>
          <w:rFonts w:hint="eastAsia"/>
        </w:rPr>
      </w:pPr>
      <w:r>
        <w:rPr>
          <w:rFonts w:hint="eastAsia"/>
        </w:rPr>
        <w:t>ラジオボタンでチェックの状態が格納されるのは、</w:t>
      </w:r>
      <w:proofErr w:type="spellStart"/>
      <w:r>
        <w:rPr>
          <w:rFonts w:hint="eastAsia"/>
        </w:rPr>
        <w:t>cheked</w:t>
      </w:r>
      <w:proofErr w:type="spellEnd"/>
      <w:r>
        <w:rPr>
          <w:rFonts w:hint="eastAsia"/>
        </w:rPr>
        <w:t>プロパティである。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:rsidR="00C040A9" w:rsidRDefault="002D570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  <w:rPr>
          <w:rFonts w:hint="eastAsia"/>
        </w:rPr>
      </w:pPr>
      <w:r>
        <w:rPr>
          <w:rFonts w:hint="eastAsia"/>
        </w:rPr>
        <w:t>テキストボックスでは、初期状態の値を</w:t>
      </w:r>
      <w:r>
        <w:rPr>
          <w:rFonts w:hint="eastAsia"/>
        </w:rPr>
        <w:t>value</w:t>
      </w:r>
      <w:r>
        <w:rPr>
          <w:rFonts w:hint="eastAsia"/>
        </w:rPr>
        <w:t>に、現在の値は</w:t>
      </w:r>
      <w:proofErr w:type="spellStart"/>
      <w:r>
        <w:rPr>
          <w:rFonts w:hint="eastAsia"/>
        </w:rPr>
        <w:t>defaltValue</w:t>
      </w:r>
      <w:proofErr w:type="spellEnd"/>
      <w:r>
        <w:rPr>
          <w:rFonts w:hint="eastAsia"/>
        </w:rPr>
        <w:t>に格納されている。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2D570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:rsidR="00A807B2" w:rsidRPr="00A807B2" w:rsidRDefault="002759C2" w:rsidP="00A807B2">
      <w:pPr>
        <w:pStyle w:val="1"/>
        <w:rPr>
          <w:rFonts w:hint="eastAsia"/>
        </w:rPr>
      </w:pPr>
      <w:r>
        <w:rPr>
          <w:rFonts w:hint="eastAsia"/>
        </w:rPr>
        <w:t>次の</w:t>
      </w:r>
      <w:r>
        <w:rPr>
          <w:rFonts w:hint="eastAsia"/>
        </w:rPr>
        <w:t>HTML</w:t>
      </w:r>
      <w:r>
        <w:rPr>
          <w:rFonts w:hint="eastAsia"/>
        </w:rPr>
        <w:t>の中の関数で</w:t>
      </w:r>
      <w:r w:rsidR="00271D7D">
        <w:rPr>
          <w:rFonts w:hint="eastAsia"/>
        </w:rPr>
        <w:t>、</w:t>
      </w:r>
      <w:r w:rsidR="00271D7D">
        <w:rPr>
          <w:rFonts w:hint="eastAsia"/>
        </w:rPr>
        <w:t>(A)</w:t>
      </w:r>
      <w:r w:rsidR="00271D7D">
        <w:rPr>
          <w:rFonts w:hint="eastAsia"/>
        </w:rPr>
        <w:t>と</w:t>
      </w:r>
      <w:r w:rsidR="00271D7D">
        <w:rPr>
          <w:rFonts w:hint="eastAsia"/>
        </w:rPr>
        <w:t xml:space="preserve">(B) </w:t>
      </w:r>
      <w:r w:rsidR="00795251">
        <w:rPr>
          <w:rFonts w:hint="eastAsia"/>
        </w:rPr>
        <w:t>のコメントがあるテキストボックス</w:t>
      </w:r>
      <w:r w:rsidR="00341AE3">
        <w:rPr>
          <w:rFonts w:hint="eastAsia"/>
        </w:rPr>
        <w:t>を表すオブジェクトについて答えなさい。</w:t>
      </w:r>
      <w:r w:rsidR="00A807B2">
        <w:rPr>
          <w:rFonts w:hint="eastAsia"/>
        </w:rPr>
        <w:tab/>
      </w:r>
      <w:r w:rsidR="00A807B2">
        <w:rPr>
          <w:rFonts w:hint="eastAsia"/>
        </w:rPr>
        <w:t>（</w:t>
      </w:r>
      <w:r w:rsidR="00A807B2">
        <w:rPr>
          <w:rFonts w:hint="eastAsia"/>
        </w:rPr>
        <w:t>10</w:t>
      </w:r>
      <w:r w:rsidR="00A807B2">
        <w:rPr>
          <w:rFonts w:hint="eastAsia"/>
        </w:rPr>
        <w:t>点　＠</w:t>
      </w:r>
      <w:r w:rsidR="00A807B2">
        <w:rPr>
          <w:rFonts w:hint="eastAsia"/>
        </w:rPr>
        <w:t>2</w:t>
      </w:r>
      <w:r w:rsidR="00A807B2">
        <w:rPr>
          <w:rFonts w:hint="eastAsia"/>
        </w:rPr>
        <w:t>点）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575"/>
        <w:gridCol w:w="8897"/>
      </w:tblGrid>
      <w:tr w:rsidR="00271D7D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:rsidR="00271D7D" w:rsidRDefault="00271D7D" w:rsidP="00271D7D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:rsidR="00271D7D" w:rsidRDefault="00271D7D" w:rsidP="00271D7D">
            <w:pPr>
              <w:pStyle w:val="a7"/>
              <w:numPr>
                <w:ilvl w:val="0"/>
                <w:numId w:val="0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document.forms</w:t>
            </w:r>
            <w:proofErr w:type="spellEnd"/>
            <w:r>
              <w:rPr>
                <w:rFonts w:hint="eastAsia"/>
              </w:rPr>
              <w:t>[0].</w:t>
            </w:r>
            <w:proofErr w:type="spellStart"/>
            <w:r>
              <w:rPr>
                <w:rFonts w:hint="eastAsia"/>
              </w:rPr>
              <w:t>nAAA</w:t>
            </w:r>
            <w:proofErr w:type="spellEnd"/>
          </w:p>
        </w:tc>
      </w:tr>
      <w:tr w:rsidR="00271D7D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:rsidR="00271D7D" w:rsidRDefault="00271D7D" w:rsidP="00271D7D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:rsidR="00271D7D" w:rsidRDefault="00271D7D" w:rsidP="00271D7D">
            <w:pPr>
              <w:pStyle w:val="a7"/>
              <w:numPr>
                <w:ilvl w:val="0"/>
                <w:numId w:val="0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document.CCC.elements</w:t>
            </w:r>
            <w:proofErr w:type="spellEnd"/>
            <w:r>
              <w:rPr>
                <w:rFonts w:hint="eastAsia"/>
              </w:rPr>
              <w:t>[3]</w:t>
            </w:r>
          </w:p>
        </w:tc>
      </w:tr>
    </w:tbl>
    <w:p w:rsidR="00795251" w:rsidRPr="00795251" w:rsidRDefault="00795251" w:rsidP="00795251">
      <w:pPr>
        <w:rPr>
          <w:rFonts w:hint="eastAsia"/>
        </w:rPr>
      </w:pPr>
    </w:p>
    <w:p w:rsidR="00341AE3" w:rsidRDefault="00341AE3" w:rsidP="00795251">
      <w:pPr>
        <w:rPr>
          <w:rFonts w:ascii="HGSｺﾞｼｯｸM" w:eastAsia="HGSｺﾞｼｯｸM"/>
        </w:rPr>
        <w:sectPr w:rsidR="00341AE3" w:rsidSect="00B12706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lastRenderedPageBreak/>
        <w:t>&lt;!DOCTYPE html&gt;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>&lt;html&gt;</w:t>
      </w:r>
      <w:r w:rsidRPr="00795251">
        <w:rPr>
          <w:rFonts w:ascii="HGSｺﾞｼｯｸM" w:eastAsia="HGSｺﾞｼｯｸM" w:hint="eastAsia"/>
        </w:rPr>
        <w:t>&lt;body&gt;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 &lt;h1&gt;title&lt;/h1&gt;</w:t>
      </w:r>
    </w:p>
    <w:p w:rsidR="00795251" w:rsidRPr="00795251" w:rsidRDefault="00271D7D" w:rsidP="00795251">
      <w:pPr>
        <w:rPr>
          <w:rFonts w:ascii="HGSｺﾞｼｯｸM" w:eastAsia="HGSｺﾞｼｯｸM" w:hint="eastAsia"/>
        </w:rPr>
      </w:pPr>
      <w:r>
        <w:rPr>
          <w:rFonts w:ascii="HGSｺﾞｼｯｸM" w:eastAsia="HGSｺﾞｼｯｸM" w:hint="eastAsia"/>
        </w:rPr>
        <w:t xml:space="preserve"> </w:t>
      </w:r>
      <w:r w:rsidR="00795251" w:rsidRPr="00795251">
        <w:rPr>
          <w:rFonts w:ascii="HGSｺﾞｼｯｸM" w:eastAsia="HGSｺﾞｼｯｸM" w:hint="eastAsia"/>
        </w:rPr>
        <w:t xml:space="preserve">    &lt;input type="text"</w:t>
      </w:r>
      <w:r w:rsidR="00341AE3">
        <w:rPr>
          <w:rFonts w:ascii="HGSｺﾞｼｯｸM" w:eastAsia="HGSｺﾞｼｯｸM" w:hint="eastAsia"/>
        </w:rPr>
        <w:t xml:space="preserve">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nAAA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</w:p>
    <w:p w:rsidR="00795251" w:rsidRPr="00795251" w:rsidRDefault="00271D7D" w:rsidP="00795251">
      <w:pPr>
        <w:rPr>
          <w:rFonts w:ascii="HGSｺﾞｼｯｸM" w:eastAsia="HGSｺﾞｼｯｸM" w:hint="eastAsia"/>
        </w:rPr>
      </w:pPr>
      <w:r>
        <w:rPr>
          <w:rFonts w:ascii="HGSｺﾞｼｯｸM" w:eastAsia="HGSｺﾞｼｯｸM" w:hint="eastAsia"/>
        </w:rPr>
        <w:t xml:space="preserve">    </w:t>
      </w:r>
      <w:r w:rsidR="00795251" w:rsidRPr="00795251">
        <w:rPr>
          <w:rFonts w:ascii="HGSｺﾞｼｯｸM" w:eastAsia="HGSｺﾞｼｯｸM" w:hint="eastAsia"/>
        </w:rPr>
        <w:t xml:space="preserve"> &lt;input type="text</w:t>
      </w:r>
      <w:r w:rsidR="00341AE3">
        <w:rPr>
          <w:rFonts w:ascii="HGSｺﾞｼｯｸM" w:eastAsia="HGSｺﾞｼｯｸM" w:hint="eastAsia"/>
        </w:rPr>
        <w:t xml:space="preserve">"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nBBB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  <w:r>
        <w:rPr>
          <w:rFonts w:ascii="HGSｺﾞｼｯｸM" w:eastAsia="HGSｺﾞｼｯｸM" w:hint="eastAsia"/>
        </w:rPr>
        <w:t xml:space="preserve"> &lt;!-- (A)--&gt;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&lt;form</w:t>
      </w:r>
      <w:r w:rsidR="00271D7D">
        <w:rPr>
          <w:rFonts w:ascii="HGSｺﾞｼｯｸM" w:eastAsia="HGSｺﾞｼｯｸM" w:hint="eastAsia"/>
        </w:rPr>
        <w:t xml:space="preserve"> name="CCC"</w:t>
      </w:r>
      <w:r w:rsidRPr="00795251">
        <w:rPr>
          <w:rFonts w:ascii="HGSｺﾞｼｯｸM" w:eastAsia="HGSｺﾞｼｯｸM" w:hint="eastAsia"/>
        </w:rPr>
        <w:t>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    &lt;h1&gt;title2&lt;/h1&gt;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lastRenderedPageBreak/>
        <w:t xml:space="preserve">        &lt;input type="text"&gt;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    &lt;input type="text"&gt;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    &lt;inp</w:t>
      </w:r>
      <w:r w:rsidR="00271D7D">
        <w:rPr>
          <w:rFonts w:ascii="HGSｺﾞｼｯｸM" w:eastAsia="HGSｺﾞｼｯｸM" w:hint="eastAsia"/>
        </w:rPr>
        <w:t>ut type="text"&gt; &lt;!-- (B) --&gt;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    &lt;h1 </w:t>
      </w:r>
      <w:proofErr w:type="spellStart"/>
      <w:r w:rsidRPr="00795251">
        <w:rPr>
          <w:rFonts w:ascii="HGSｺﾞｼｯｸM" w:eastAsia="HGSｺﾞｼｯｸM" w:hint="eastAsia"/>
        </w:rPr>
        <w:t>onclick</w:t>
      </w:r>
      <w:proofErr w:type="spellEnd"/>
      <w:r w:rsidRPr="00795251">
        <w:rPr>
          <w:rFonts w:ascii="HGSｺﾞｼｯｸM" w:eastAsia="HGSｺﾞｼｯｸM" w:hint="eastAsia"/>
        </w:rPr>
        <w:t>="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()"&gt;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()&lt;/h1&gt;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:rsidR="00795251" w:rsidRPr="00795251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>&lt;/body&gt;</w:t>
      </w:r>
    </w:p>
    <w:p w:rsidR="002759C2" w:rsidRDefault="00795251" w:rsidP="00795251">
      <w:pPr>
        <w:rPr>
          <w:rFonts w:ascii="HGSｺﾞｼｯｸM" w:eastAsia="HGSｺﾞｼｯｸM" w:hint="eastAsia"/>
        </w:rPr>
      </w:pPr>
      <w:r w:rsidRPr="00795251">
        <w:rPr>
          <w:rFonts w:ascii="HGSｺﾞｼｯｸM" w:eastAsia="HGSｺﾞｼｯｸM" w:hint="eastAsia"/>
        </w:rPr>
        <w:t>&lt;/html&gt;</w:t>
      </w:r>
    </w:p>
    <w:p w:rsidR="00341AE3" w:rsidRDefault="00341AE3" w:rsidP="00795251">
      <w:pPr>
        <w:rPr>
          <w:rFonts w:ascii="HGSｺﾞｼｯｸM" w:eastAsia="HGSｺﾞｼｯｸM"/>
        </w:rPr>
        <w:sectPr w:rsidR="00341AE3" w:rsidSect="00271D7D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</w:p>
    <w:p w:rsidR="00341AE3" w:rsidRPr="00795251" w:rsidRDefault="00DC48EE" w:rsidP="00A807B2">
      <w:pPr>
        <w:rPr>
          <w:rFonts w:hint="eastAsia"/>
        </w:rPr>
      </w:pPr>
      <w:r>
        <w:rPr>
          <w:rFonts w:hint="eastAsia"/>
        </w:rPr>
        <w:lastRenderedPageBreak/>
        <w:t>次の</w:t>
      </w:r>
      <w:bookmarkStart w:id="0" w:name="_GoBack"/>
      <w:bookmarkEnd w:id="0"/>
    </w:p>
    <w:sectPr w:rsidR="00341AE3" w:rsidRPr="00795251" w:rsidSect="00341AE3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47"/>
    <w:multiLevelType w:val="multilevel"/>
    <w:tmpl w:val="B00C2DB6"/>
    <w:lvl w:ilvl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507BA"/>
    <w:multiLevelType w:val="hybridMultilevel"/>
    <w:tmpl w:val="F9B8B7EE"/>
    <w:lvl w:ilvl="0" w:tplc="C67E4A44">
      <w:start w:val="1"/>
      <w:numFmt w:val="decimalFullWidth"/>
      <w:pStyle w:val="a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C95280B"/>
    <w:multiLevelType w:val="multilevel"/>
    <w:tmpl w:val="8174A610"/>
    <w:lvl w:ilvl="0">
      <w:start w:val="1"/>
      <w:numFmt w:val="decimalFullWidth"/>
      <w:pStyle w:val="1"/>
      <w:suff w:val="space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FBA0FEA"/>
    <w:multiLevelType w:val="hybridMultilevel"/>
    <w:tmpl w:val="74D8E9A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06"/>
    <w:rsid w:val="00101C45"/>
    <w:rsid w:val="001D719E"/>
    <w:rsid w:val="00271D7D"/>
    <w:rsid w:val="002759C2"/>
    <w:rsid w:val="002D5708"/>
    <w:rsid w:val="00335D7A"/>
    <w:rsid w:val="00341AE3"/>
    <w:rsid w:val="00525AD8"/>
    <w:rsid w:val="00596B15"/>
    <w:rsid w:val="00795251"/>
    <w:rsid w:val="00A807B2"/>
    <w:rsid w:val="00B12706"/>
    <w:rsid w:val="00C040A9"/>
    <w:rsid w:val="00DC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/>
    </w:pPr>
  </w:style>
  <w:style w:type="paragraph" w:customStyle="1" w:styleId="a7">
    <w:name w:val="解答"/>
    <w:basedOn w:val="a"/>
    <w:link w:val="a8"/>
    <w:qFormat/>
    <w:rsid w:val="00525AD8"/>
    <w:rPr>
      <w:b/>
      <w:color w:val="FF0000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525AD8"/>
    <w:rPr>
      <w:b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/>
    </w:pPr>
  </w:style>
  <w:style w:type="paragraph" w:customStyle="1" w:styleId="a7">
    <w:name w:val="解答"/>
    <w:basedOn w:val="a"/>
    <w:link w:val="a8"/>
    <w:qFormat/>
    <w:rsid w:val="00525AD8"/>
    <w:rPr>
      <w:b/>
      <w:color w:val="FF0000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525AD8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</cp:revision>
  <dcterms:created xsi:type="dcterms:W3CDTF">2020-02-20T07:43:00Z</dcterms:created>
  <dcterms:modified xsi:type="dcterms:W3CDTF">2020-02-20T09:05:00Z</dcterms:modified>
</cp:coreProperties>
</file>