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FC382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E6415B">
        <w:rPr>
          <w:rFonts w:hint="eastAsia"/>
          <w:b/>
          <w:sz w:val="36"/>
          <w:szCs w:val="36"/>
        </w:rPr>
        <w:t>Word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7F7B9E33" w14:textId="77777777" w:rsidTr="00D85454">
        <w:tc>
          <w:tcPr>
            <w:tcW w:w="1719" w:type="dxa"/>
          </w:tcPr>
          <w:p w14:paraId="485C42B2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167772CB" w14:textId="4BD8DF6E" w:rsidR="0062187F" w:rsidRDefault="0062187F"/>
        </w:tc>
      </w:tr>
      <w:tr w:rsidR="00D85454" w14:paraId="55DCAE5D" w14:textId="77777777" w:rsidTr="00D85454">
        <w:tc>
          <w:tcPr>
            <w:tcW w:w="1719" w:type="dxa"/>
          </w:tcPr>
          <w:p w14:paraId="4470FD2B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3DAD312A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843EA3B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207DA856" w14:textId="563FC375" w:rsidR="00C47801" w:rsidRDefault="00C47801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0FAFA8FD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0F298CC" w14:textId="249292F2" w:rsidR="00D85454" w:rsidRDefault="00901513">
            <w:r>
              <w:rPr>
                <w:rFonts w:hint="eastAsia"/>
              </w:rPr>
              <w:t>2</w:t>
            </w:r>
            <w:r w:rsidR="00810FF2">
              <w:rPr>
                <w:rFonts w:hint="eastAsia"/>
              </w:rPr>
              <w:t>単位</w:t>
            </w:r>
          </w:p>
        </w:tc>
      </w:tr>
      <w:tr w:rsidR="00D85454" w14:paraId="21A481A7" w14:textId="77777777" w:rsidTr="00D85454">
        <w:tc>
          <w:tcPr>
            <w:tcW w:w="1719" w:type="dxa"/>
          </w:tcPr>
          <w:p w14:paraId="0E1A00FA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6A42C79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34AD388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58A1DD60" w14:textId="73F4ACF8" w:rsidR="00D85454" w:rsidRPr="00901513" w:rsidRDefault="00DD46FE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4B684F7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7917D071" w14:textId="62BFC484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10FF2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14:paraId="4831F040" w14:textId="77777777" w:rsidTr="00EE6162">
        <w:tc>
          <w:tcPr>
            <w:tcW w:w="1719" w:type="dxa"/>
          </w:tcPr>
          <w:p w14:paraId="3F0EAE3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71EF84A6" w14:textId="77777777" w:rsidR="00D85454" w:rsidRDefault="003E1745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  <w:r w:rsidR="006E471F">
              <w:rPr>
                <w:rFonts w:hint="eastAsia"/>
                <w:kern w:val="0"/>
                <w:sz w:val="22"/>
              </w:rPr>
              <w:t>、</w:t>
            </w:r>
          </w:p>
          <w:p w14:paraId="28A71823" w14:textId="77777777" w:rsidR="006E471F" w:rsidRDefault="006E471F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ビジネスライセンス学科、</w:t>
            </w: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メディア学科、</w:t>
            </w:r>
          </w:p>
          <w:p w14:paraId="313E9048" w14:textId="31702DDE" w:rsidR="006E471F" w:rsidRPr="006E471F" w:rsidRDefault="006E471F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メディアコミュニケーション・スポーツテクノロジ学科</w:t>
            </w:r>
          </w:p>
        </w:tc>
      </w:tr>
    </w:tbl>
    <w:p w14:paraId="3EDA95C6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2B0B48E" w14:textId="77777777" w:rsidR="00AE198F" w:rsidRPr="00D236B8" w:rsidRDefault="00E6415B">
      <w:pPr>
        <w:rPr>
          <w:sz w:val="22"/>
        </w:rPr>
      </w:pPr>
      <w:r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操作及び活用が出来る様になる</w:t>
      </w:r>
      <w:r>
        <w:rPr>
          <w:rFonts w:hint="eastAsia"/>
          <w:sz w:val="22"/>
        </w:rPr>
        <w:t>知識を習得する。</w:t>
      </w:r>
    </w:p>
    <w:p w14:paraId="300B8D72" w14:textId="77777777" w:rsidR="00D236B8" w:rsidRPr="00E6415B" w:rsidRDefault="00D236B8">
      <w:pPr>
        <w:rPr>
          <w:sz w:val="22"/>
        </w:rPr>
      </w:pPr>
    </w:p>
    <w:p w14:paraId="463E0A6E" w14:textId="77777777" w:rsidR="00D236B8" w:rsidRPr="00D236B8" w:rsidRDefault="00D236B8">
      <w:pPr>
        <w:rPr>
          <w:sz w:val="22"/>
        </w:rPr>
      </w:pPr>
    </w:p>
    <w:p w14:paraId="55230AC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3C60846D" w14:textId="77777777" w:rsidR="00D236B8" w:rsidRPr="00D236B8" w:rsidRDefault="00E6415B">
      <w:pPr>
        <w:rPr>
          <w:sz w:val="22"/>
        </w:rPr>
      </w:pPr>
      <w:r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パソコン操作の基礎より順を追って</w:t>
      </w:r>
      <w:r>
        <w:rPr>
          <w:rFonts w:hint="eastAsia"/>
          <w:sz w:val="22"/>
        </w:rPr>
        <w:t>学び</w:t>
      </w:r>
      <w:r w:rsidRPr="00E6415B">
        <w:rPr>
          <w:rFonts w:hint="eastAsia"/>
          <w:sz w:val="22"/>
        </w:rPr>
        <w:t>、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</w:t>
      </w:r>
      <w:r>
        <w:rPr>
          <w:rFonts w:hint="eastAsia"/>
          <w:sz w:val="22"/>
        </w:rPr>
        <w:t>（ドキュメント作成）</w:t>
      </w:r>
      <w:r w:rsidRPr="00E6415B">
        <w:rPr>
          <w:rFonts w:hint="eastAsia"/>
          <w:sz w:val="22"/>
        </w:rPr>
        <w:t>が可能になる様</w:t>
      </w:r>
      <w:r>
        <w:rPr>
          <w:rFonts w:hint="eastAsia"/>
          <w:sz w:val="22"/>
        </w:rPr>
        <w:t>にする。</w:t>
      </w:r>
    </w:p>
    <w:p w14:paraId="5DC51C2B" w14:textId="77777777" w:rsidR="00D236B8" w:rsidRPr="00AE198F" w:rsidRDefault="00D236B8">
      <w:pPr>
        <w:rPr>
          <w:sz w:val="22"/>
        </w:rPr>
      </w:pPr>
    </w:p>
    <w:p w14:paraId="6DD67DE7" w14:textId="77777777" w:rsidR="00D236B8" w:rsidRPr="00D236B8" w:rsidRDefault="00D236B8">
      <w:pPr>
        <w:rPr>
          <w:sz w:val="22"/>
        </w:rPr>
      </w:pPr>
    </w:p>
    <w:p w14:paraId="58A8F06A" w14:textId="77777777" w:rsidR="00D236B8" w:rsidRPr="00D236B8" w:rsidRDefault="00D236B8">
      <w:pPr>
        <w:rPr>
          <w:sz w:val="22"/>
        </w:rPr>
      </w:pPr>
    </w:p>
    <w:p w14:paraId="641C091E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296B258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Windows10</w:t>
      </w:r>
      <w:r w:rsidR="00E6415B" w:rsidRPr="00E6415B">
        <w:rPr>
          <w:rFonts w:hint="eastAsia"/>
          <w:sz w:val="22"/>
        </w:rPr>
        <w:t>の基礎</w:t>
      </w:r>
    </w:p>
    <w:p w14:paraId="0A44A9C5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書式設定</w:t>
      </w:r>
    </w:p>
    <w:p w14:paraId="0731AF3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文章の入力</w:t>
      </w:r>
    </w:p>
    <w:p w14:paraId="181B200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文書の保存と読み込み</w:t>
      </w:r>
    </w:p>
    <w:p w14:paraId="63A97B7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</w:t>
      </w:r>
    </w:p>
    <w:p w14:paraId="77F2A83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文書の読み込み</w:t>
      </w:r>
    </w:p>
    <w:p w14:paraId="332D6A2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印刷ページの設定</w:t>
      </w:r>
    </w:p>
    <w:p w14:paraId="704F32C3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余白の設定</w:t>
      </w:r>
    </w:p>
    <w:p w14:paraId="295B4AB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</w:t>
      </w:r>
    </w:p>
    <w:p w14:paraId="2E4D38D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複写・削除・移動</w:t>
      </w:r>
    </w:p>
    <w:p w14:paraId="638AC0C9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右揃え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中央揃え（センタリング）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箇条書きの入力</w:t>
      </w:r>
    </w:p>
    <w:p w14:paraId="5D12C4B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フォントの変更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下線（アンダーライン）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表の作成</w:t>
      </w:r>
    </w:p>
    <w:p w14:paraId="3410CD2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均等割り付け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文字の網かけ</w:t>
      </w:r>
    </w:p>
    <w:p w14:paraId="039B7856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表の編集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行・列の挿入</w:t>
      </w:r>
    </w:p>
    <w:p w14:paraId="7E6437E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画像の貼り付け・サイズ変更・移動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テキストボックスの挿入</w:t>
      </w:r>
    </w:p>
    <w:p w14:paraId="65C2AA9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>
        <w:rPr>
          <w:rFonts w:hint="eastAsia"/>
          <w:sz w:val="22"/>
        </w:rPr>
        <w:t>実習問題</w:t>
      </w:r>
    </w:p>
    <w:p w14:paraId="7817F3F7" w14:textId="77777777" w:rsidR="00027E2F" w:rsidRPr="00027E2F" w:rsidRDefault="00027E2F" w:rsidP="00FF6EAA">
      <w:pPr>
        <w:rPr>
          <w:sz w:val="22"/>
        </w:rPr>
      </w:pPr>
    </w:p>
    <w:p w14:paraId="49F74E0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2F785F32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2A31FE">
        <w:rPr>
          <w:rFonts w:hint="eastAsia"/>
          <w:sz w:val="22"/>
        </w:rPr>
        <w:t>Word</w:t>
      </w:r>
      <w:r w:rsidR="002A31FE">
        <w:rPr>
          <w:rFonts w:hint="eastAsia"/>
          <w:sz w:val="22"/>
        </w:rPr>
        <w:t>操作を行う</w:t>
      </w:r>
    </w:p>
    <w:p w14:paraId="37E8CB0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8C2429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4F8122F2" w14:textId="77777777" w:rsidR="00B42B5B" w:rsidRDefault="00B42B5B">
      <w:pPr>
        <w:rPr>
          <w:sz w:val="22"/>
        </w:rPr>
      </w:pPr>
    </w:p>
    <w:p w14:paraId="28268F6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A594FEA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操作及び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の活用が出来る様になる事</w:t>
      </w:r>
    </w:p>
    <w:p w14:paraId="7F5BC5DB" w14:textId="77777777" w:rsidR="00FF6EAA" w:rsidRDefault="00FF6EAA">
      <w:pPr>
        <w:rPr>
          <w:sz w:val="22"/>
        </w:rPr>
      </w:pPr>
    </w:p>
    <w:p w14:paraId="7EC25A71" w14:textId="77777777" w:rsidR="00FF6EAA" w:rsidRDefault="00FF6EAA">
      <w:pPr>
        <w:rPr>
          <w:sz w:val="22"/>
        </w:rPr>
      </w:pPr>
    </w:p>
    <w:p w14:paraId="011492D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D532532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49C69AC6" w14:textId="77777777" w:rsidR="00FF6EAA" w:rsidRDefault="00FF6EAA">
      <w:pPr>
        <w:rPr>
          <w:sz w:val="22"/>
        </w:rPr>
      </w:pPr>
    </w:p>
    <w:p w14:paraId="632C785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3C11214E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783791A9" w14:textId="77777777" w:rsidR="00FF6EAA" w:rsidRDefault="00FF6EAA">
      <w:pPr>
        <w:rPr>
          <w:sz w:val="22"/>
        </w:rPr>
      </w:pPr>
    </w:p>
    <w:p w14:paraId="06DC08E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424ED10C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64B6A39B" w14:textId="77777777" w:rsidR="00FF6EAA" w:rsidRDefault="00FF6EAA">
      <w:pPr>
        <w:rPr>
          <w:sz w:val="22"/>
        </w:rPr>
      </w:pPr>
    </w:p>
    <w:p w14:paraId="4DAF60E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5C245CF8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7A0F9000" w14:textId="77777777" w:rsidR="00E6415B" w:rsidRDefault="00E6415B">
      <w:pPr>
        <w:rPr>
          <w:sz w:val="22"/>
        </w:rPr>
      </w:pPr>
    </w:p>
    <w:p w14:paraId="42143E25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185F9CB" w14:textId="77777777" w:rsidR="0062187F" w:rsidRPr="00AE198F" w:rsidRDefault="0062187F">
      <w:pPr>
        <w:rPr>
          <w:sz w:val="22"/>
        </w:rPr>
      </w:pPr>
    </w:p>
    <w:p w14:paraId="4BCCBF88" w14:textId="77777777" w:rsidR="0062187F" w:rsidRDefault="0062187F">
      <w:pPr>
        <w:rPr>
          <w:sz w:val="22"/>
        </w:rPr>
      </w:pPr>
    </w:p>
    <w:p w14:paraId="08DC95A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1165176F" w14:textId="77777777" w:rsidR="00FF6EAA" w:rsidRDefault="00FF6EAA">
      <w:pPr>
        <w:rPr>
          <w:sz w:val="22"/>
        </w:rPr>
      </w:pPr>
    </w:p>
    <w:p w14:paraId="6E40BDE9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80D43" w14:textId="77777777" w:rsidR="000E773C" w:rsidRDefault="000E773C" w:rsidP="00276C20">
      <w:r>
        <w:separator/>
      </w:r>
    </w:p>
  </w:endnote>
  <w:endnote w:type="continuationSeparator" w:id="0">
    <w:p w14:paraId="40BAD0EA" w14:textId="77777777" w:rsidR="000E773C" w:rsidRDefault="000E773C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4D03A" w14:textId="77777777" w:rsidR="000E773C" w:rsidRDefault="000E773C" w:rsidP="00276C20">
      <w:r>
        <w:separator/>
      </w:r>
    </w:p>
  </w:footnote>
  <w:footnote w:type="continuationSeparator" w:id="0">
    <w:p w14:paraId="2EF6F57D" w14:textId="77777777" w:rsidR="000E773C" w:rsidRDefault="000E773C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E773C"/>
    <w:rsid w:val="00171997"/>
    <w:rsid w:val="001C4ACD"/>
    <w:rsid w:val="001F6A25"/>
    <w:rsid w:val="0021457B"/>
    <w:rsid w:val="00276C20"/>
    <w:rsid w:val="002A31FE"/>
    <w:rsid w:val="003E1745"/>
    <w:rsid w:val="00400F0D"/>
    <w:rsid w:val="004A3869"/>
    <w:rsid w:val="004B5E10"/>
    <w:rsid w:val="004E10A5"/>
    <w:rsid w:val="004E79FF"/>
    <w:rsid w:val="005D7F81"/>
    <w:rsid w:val="00613F72"/>
    <w:rsid w:val="0062187F"/>
    <w:rsid w:val="00651FCD"/>
    <w:rsid w:val="006E471F"/>
    <w:rsid w:val="007F25EF"/>
    <w:rsid w:val="00810FF2"/>
    <w:rsid w:val="008F53F0"/>
    <w:rsid w:val="00901513"/>
    <w:rsid w:val="00996A06"/>
    <w:rsid w:val="009F495B"/>
    <w:rsid w:val="00AD7741"/>
    <w:rsid w:val="00AE198F"/>
    <w:rsid w:val="00B07CE1"/>
    <w:rsid w:val="00B42B5B"/>
    <w:rsid w:val="00B45620"/>
    <w:rsid w:val="00BB10FD"/>
    <w:rsid w:val="00BC06D7"/>
    <w:rsid w:val="00C47801"/>
    <w:rsid w:val="00D10F2D"/>
    <w:rsid w:val="00D236B8"/>
    <w:rsid w:val="00D85454"/>
    <w:rsid w:val="00DD46FE"/>
    <w:rsid w:val="00E550C5"/>
    <w:rsid w:val="00E6415B"/>
    <w:rsid w:val="00F0403D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C2EAF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DE397-C372-4E84-B67C-BBCE944CF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26</cp:revision>
  <cp:lastPrinted>2020-02-28T07:57:00Z</cp:lastPrinted>
  <dcterms:created xsi:type="dcterms:W3CDTF">2020-02-28T08:16:00Z</dcterms:created>
  <dcterms:modified xsi:type="dcterms:W3CDTF">2021-04-10T05:35:00Z</dcterms:modified>
</cp:coreProperties>
</file>