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C2F995" w14:textId="37388798" w:rsidR="002977F6" w:rsidRPr="00D236B8" w:rsidRDefault="00D236B8">
      <w:pPr>
        <w:rPr>
          <w:b/>
          <w:sz w:val="36"/>
          <w:szCs w:val="36"/>
        </w:rPr>
      </w:pPr>
      <w:r w:rsidRPr="00D236B8">
        <w:rPr>
          <w:rFonts w:hint="eastAsia"/>
          <w:b/>
          <w:sz w:val="36"/>
          <w:szCs w:val="36"/>
        </w:rPr>
        <w:t>科目名</w:t>
      </w:r>
      <w:r w:rsidR="006E5575">
        <w:rPr>
          <w:rFonts w:hint="eastAsia"/>
          <w:b/>
          <w:sz w:val="36"/>
          <w:szCs w:val="36"/>
        </w:rPr>
        <w:t>：</w:t>
      </w:r>
      <w:r w:rsidR="001E50C6">
        <w:rPr>
          <w:rFonts w:hint="eastAsia"/>
          <w:b/>
          <w:sz w:val="36"/>
          <w:szCs w:val="36"/>
        </w:rPr>
        <w:t>データ</w:t>
      </w:r>
      <w:r w:rsidR="003F7C46">
        <w:rPr>
          <w:rFonts w:hint="eastAsia"/>
          <w:b/>
          <w:sz w:val="36"/>
          <w:szCs w:val="36"/>
        </w:rPr>
        <w:t>サイエンス</w:t>
      </w:r>
      <w:r w:rsidR="0042396F">
        <w:rPr>
          <w:rFonts w:hint="eastAsia"/>
          <w:b/>
          <w:sz w:val="36"/>
          <w:szCs w:val="36"/>
        </w:rPr>
        <w:t>演習Ⅰ</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14:paraId="17A86668" w14:textId="77777777" w:rsidTr="00D85454">
        <w:tc>
          <w:tcPr>
            <w:tcW w:w="1719" w:type="dxa"/>
          </w:tcPr>
          <w:p w14:paraId="43ED9FAC" w14:textId="77777777" w:rsidR="0062187F" w:rsidRPr="00D236B8" w:rsidRDefault="0062187F">
            <w:pPr>
              <w:rPr>
                <w:b/>
                <w:sz w:val="22"/>
              </w:rPr>
            </w:pPr>
            <w:r w:rsidRPr="00D236B8">
              <w:rPr>
                <w:rFonts w:hint="eastAsia"/>
                <w:b/>
                <w:sz w:val="22"/>
              </w:rPr>
              <w:t>担当教員</w:t>
            </w:r>
          </w:p>
        </w:tc>
        <w:tc>
          <w:tcPr>
            <w:tcW w:w="8595" w:type="dxa"/>
            <w:gridSpan w:val="5"/>
          </w:tcPr>
          <w:p w14:paraId="0E135B76" w14:textId="6540E499" w:rsidR="0062187F" w:rsidRDefault="0062187F"/>
        </w:tc>
      </w:tr>
      <w:tr w:rsidR="00D85454" w14:paraId="3ACB02DA" w14:textId="77777777" w:rsidTr="00D85454">
        <w:tc>
          <w:tcPr>
            <w:tcW w:w="1719" w:type="dxa"/>
          </w:tcPr>
          <w:p w14:paraId="326D6186" w14:textId="77777777" w:rsidR="00D85454" w:rsidRPr="00D236B8" w:rsidRDefault="00D85454" w:rsidP="00D85454">
            <w:pPr>
              <w:rPr>
                <w:b/>
                <w:sz w:val="22"/>
              </w:rPr>
            </w:pPr>
            <w:r>
              <w:rPr>
                <w:rFonts w:hint="eastAsia"/>
                <w:b/>
                <w:sz w:val="22"/>
              </w:rPr>
              <w:t>科目の種類</w:t>
            </w:r>
          </w:p>
        </w:tc>
        <w:tc>
          <w:tcPr>
            <w:tcW w:w="1719" w:type="dxa"/>
          </w:tcPr>
          <w:p w14:paraId="29431EEF" w14:textId="77777777" w:rsidR="00D85454" w:rsidRDefault="00480D7C">
            <w:r>
              <w:rPr>
                <w:rFonts w:hint="eastAsia"/>
              </w:rPr>
              <w:t>専門</w:t>
            </w:r>
          </w:p>
        </w:tc>
        <w:tc>
          <w:tcPr>
            <w:tcW w:w="1719" w:type="dxa"/>
          </w:tcPr>
          <w:p w14:paraId="0F0674B8" w14:textId="77777777" w:rsidR="00D85454" w:rsidRPr="00D236B8" w:rsidRDefault="00D85454">
            <w:pPr>
              <w:rPr>
                <w:b/>
                <w:sz w:val="22"/>
              </w:rPr>
            </w:pPr>
            <w:r>
              <w:rPr>
                <w:rFonts w:hint="eastAsia"/>
                <w:b/>
                <w:sz w:val="22"/>
              </w:rPr>
              <w:t>単位区分</w:t>
            </w:r>
          </w:p>
        </w:tc>
        <w:tc>
          <w:tcPr>
            <w:tcW w:w="1719" w:type="dxa"/>
          </w:tcPr>
          <w:p w14:paraId="05B86BAC" w14:textId="1E897456" w:rsidR="00D85454" w:rsidRDefault="00480D7C">
            <w:r>
              <w:rPr>
                <w:rFonts w:hint="eastAsia"/>
              </w:rPr>
              <w:t>選択</w:t>
            </w:r>
          </w:p>
        </w:tc>
        <w:tc>
          <w:tcPr>
            <w:tcW w:w="1719" w:type="dxa"/>
          </w:tcPr>
          <w:p w14:paraId="0F075B23" w14:textId="77777777" w:rsidR="00D85454" w:rsidRPr="00D236B8" w:rsidRDefault="00D85454" w:rsidP="00D85454">
            <w:pPr>
              <w:rPr>
                <w:b/>
              </w:rPr>
            </w:pPr>
            <w:r>
              <w:rPr>
                <w:rFonts w:hint="eastAsia"/>
                <w:b/>
              </w:rPr>
              <w:t>単位数</w:t>
            </w:r>
          </w:p>
        </w:tc>
        <w:tc>
          <w:tcPr>
            <w:tcW w:w="1719" w:type="dxa"/>
          </w:tcPr>
          <w:p w14:paraId="2840034A" w14:textId="42E2FA7E" w:rsidR="00D85454" w:rsidRDefault="004A2950">
            <w:r>
              <w:rPr>
                <w:rFonts w:hint="eastAsia"/>
              </w:rPr>
              <w:t>1</w:t>
            </w:r>
            <w:r>
              <w:rPr>
                <w:rFonts w:hint="eastAsia"/>
              </w:rPr>
              <w:t>単位</w:t>
            </w:r>
          </w:p>
        </w:tc>
      </w:tr>
      <w:tr w:rsidR="00D85454" w14:paraId="427EFE94" w14:textId="77777777" w:rsidTr="00D85454">
        <w:tc>
          <w:tcPr>
            <w:tcW w:w="1719" w:type="dxa"/>
          </w:tcPr>
          <w:p w14:paraId="19393E4A" w14:textId="77777777" w:rsidR="00D85454" w:rsidRPr="00D85454" w:rsidRDefault="00D85454" w:rsidP="00D85454">
            <w:pPr>
              <w:rPr>
                <w:b/>
              </w:rPr>
            </w:pPr>
            <w:r>
              <w:rPr>
                <w:rFonts w:hint="eastAsia"/>
                <w:b/>
              </w:rPr>
              <w:t>授業方法</w:t>
            </w:r>
          </w:p>
        </w:tc>
        <w:tc>
          <w:tcPr>
            <w:tcW w:w="1719" w:type="dxa"/>
          </w:tcPr>
          <w:p w14:paraId="44174F3C" w14:textId="77777777" w:rsidR="00D85454" w:rsidRPr="004A6738" w:rsidRDefault="004A6738" w:rsidP="00D85454">
            <w:r w:rsidRPr="004A6738">
              <w:rPr>
                <w:rFonts w:hint="eastAsia"/>
              </w:rPr>
              <w:t>講義</w:t>
            </w:r>
          </w:p>
        </w:tc>
        <w:tc>
          <w:tcPr>
            <w:tcW w:w="1719" w:type="dxa"/>
          </w:tcPr>
          <w:p w14:paraId="4D478D08" w14:textId="77777777" w:rsidR="00D85454" w:rsidRPr="00D85454" w:rsidRDefault="00D85454" w:rsidP="00D85454">
            <w:pPr>
              <w:rPr>
                <w:b/>
              </w:rPr>
            </w:pPr>
            <w:r w:rsidRPr="00D236B8">
              <w:rPr>
                <w:rFonts w:hint="eastAsia"/>
                <w:b/>
                <w:sz w:val="22"/>
              </w:rPr>
              <w:t>開講学期</w:t>
            </w:r>
          </w:p>
        </w:tc>
        <w:tc>
          <w:tcPr>
            <w:tcW w:w="1719" w:type="dxa"/>
          </w:tcPr>
          <w:p w14:paraId="4CFA5CBF" w14:textId="132E27CD" w:rsidR="00D85454" w:rsidRPr="004A6738" w:rsidRDefault="00471ECF" w:rsidP="00D85454">
            <w:r>
              <w:rPr>
                <w:rFonts w:hint="eastAsia"/>
              </w:rPr>
              <w:t>前期</w:t>
            </w:r>
          </w:p>
        </w:tc>
        <w:tc>
          <w:tcPr>
            <w:tcW w:w="1719" w:type="dxa"/>
          </w:tcPr>
          <w:p w14:paraId="3BC4FA5B" w14:textId="77777777" w:rsidR="00D85454" w:rsidRPr="00D236B8" w:rsidRDefault="00D85454" w:rsidP="00AD7741">
            <w:pPr>
              <w:rPr>
                <w:b/>
                <w:sz w:val="22"/>
              </w:rPr>
            </w:pPr>
            <w:r>
              <w:rPr>
                <w:rFonts w:hint="eastAsia"/>
                <w:b/>
                <w:sz w:val="22"/>
              </w:rPr>
              <w:t>学年</w:t>
            </w:r>
          </w:p>
        </w:tc>
        <w:tc>
          <w:tcPr>
            <w:tcW w:w="1719" w:type="dxa"/>
          </w:tcPr>
          <w:p w14:paraId="0EC54F47" w14:textId="1C9053ED" w:rsidR="00D85454" w:rsidRPr="004A6738" w:rsidRDefault="00C72681" w:rsidP="00AD7741">
            <w:pPr>
              <w:rPr>
                <w:sz w:val="22"/>
              </w:rPr>
            </w:pPr>
            <w:r w:rsidRPr="004A6738">
              <w:rPr>
                <w:rFonts w:hint="eastAsia"/>
                <w:sz w:val="22"/>
              </w:rPr>
              <w:t>3</w:t>
            </w:r>
            <w:r w:rsidR="004A2950">
              <w:rPr>
                <w:rFonts w:hint="eastAsia"/>
                <w:sz w:val="22"/>
              </w:rPr>
              <w:t>年</w:t>
            </w:r>
          </w:p>
        </w:tc>
      </w:tr>
      <w:tr w:rsidR="00D85454" w14:paraId="130C7752" w14:textId="77777777" w:rsidTr="00EE6162">
        <w:tc>
          <w:tcPr>
            <w:tcW w:w="1719" w:type="dxa"/>
          </w:tcPr>
          <w:p w14:paraId="1CF95EEA" w14:textId="77777777" w:rsidR="00D85454" w:rsidRPr="00D236B8" w:rsidRDefault="00D85454" w:rsidP="00AD7741">
            <w:pPr>
              <w:rPr>
                <w:b/>
                <w:sz w:val="22"/>
              </w:rPr>
            </w:pPr>
            <w:r>
              <w:rPr>
                <w:rFonts w:hint="eastAsia"/>
                <w:b/>
                <w:sz w:val="22"/>
              </w:rPr>
              <w:t>学科・コース</w:t>
            </w:r>
          </w:p>
        </w:tc>
        <w:tc>
          <w:tcPr>
            <w:tcW w:w="8595" w:type="dxa"/>
            <w:gridSpan w:val="5"/>
          </w:tcPr>
          <w:p w14:paraId="25BB071C" w14:textId="2C2E5A09" w:rsidR="00D85454" w:rsidRPr="000006E9" w:rsidRDefault="00A66536" w:rsidP="00AD7741">
            <w:pPr>
              <w:rPr>
                <w:sz w:val="22"/>
              </w:rPr>
            </w:pPr>
            <w:r>
              <w:rPr>
                <w:rFonts w:hint="eastAsia"/>
                <w:kern w:val="0"/>
                <w:sz w:val="22"/>
              </w:rPr>
              <w:t>未来創成情報学科</w:t>
            </w:r>
            <w:r w:rsidR="004A2950">
              <w:rPr>
                <w:rFonts w:hint="eastAsia"/>
                <w:kern w:val="0"/>
                <w:sz w:val="22"/>
              </w:rPr>
              <w:t>、メディアコミュニケーション・スポーツテクノロジ学科</w:t>
            </w:r>
            <w:bookmarkStart w:id="0" w:name="_GoBack"/>
            <w:bookmarkEnd w:id="0"/>
          </w:p>
        </w:tc>
      </w:tr>
    </w:tbl>
    <w:p w14:paraId="604A3677" w14:textId="77777777" w:rsidR="00D236B8" w:rsidRDefault="00D236B8">
      <w:pPr>
        <w:rPr>
          <w:b/>
          <w:sz w:val="28"/>
          <w:szCs w:val="28"/>
          <w:u w:val="single"/>
        </w:rPr>
      </w:pPr>
      <w:r w:rsidRPr="00D236B8">
        <w:rPr>
          <w:rFonts w:hint="eastAsia"/>
          <w:b/>
          <w:sz w:val="28"/>
          <w:szCs w:val="28"/>
          <w:u w:val="single"/>
        </w:rPr>
        <w:t xml:space="preserve">授業概要　　　　　　　　　　　　　　　　　　　　　　　　　　　　　　　　</w:t>
      </w:r>
    </w:p>
    <w:p w14:paraId="1A185D7B" w14:textId="77777777" w:rsidR="00D236B8" w:rsidRPr="00D236B8" w:rsidRDefault="003F7C46">
      <w:pPr>
        <w:rPr>
          <w:sz w:val="22"/>
        </w:rPr>
      </w:pPr>
      <w:r>
        <w:rPr>
          <w:rFonts w:hint="eastAsia"/>
          <w:sz w:val="22"/>
        </w:rPr>
        <w:t>IT</w:t>
      </w:r>
      <w:r>
        <w:rPr>
          <w:rFonts w:hint="eastAsia"/>
          <w:sz w:val="22"/>
        </w:rPr>
        <w:t>社会の進歩とともに、データ分析が必要とされる場面が増えてき</w:t>
      </w:r>
      <w:r w:rsidR="00C72681">
        <w:rPr>
          <w:rFonts w:hint="eastAsia"/>
          <w:sz w:val="22"/>
        </w:rPr>
        <w:t>ており、</w:t>
      </w:r>
      <w:r w:rsidR="00C72681">
        <w:rPr>
          <w:rFonts w:hint="eastAsia"/>
          <w:sz w:val="22"/>
        </w:rPr>
        <w:t>IT</w:t>
      </w:r>
      <w:r w:rsidR="00C72681">
        <w:rPr>
          <w:rFonts w:hint="eastAsia"/>
          <w:sz w:val="22"/>
        </w:rPr>
        <w:t>業界におけるニーズも高まってきている</w:t>
      </w:r>
      <w:r>
        <w:rPr>
          <w:rFonts w:hint="eastAsia"/>
          <w:sz w:val="22"/>
        </w:rPr>
        <w:t>。様々なソフトの技術も向上</w:t>
      </w:r>
      <w:r w:rsidR="00C72681">
        <w:rPr>
          <w:rFonts w:hint="eastAsia"/>
          <w:sz w:val="22"/>
        </w:rPr>
        <w:t>しており、それらの開発を支える人材がますます必要になってきている。</w:t>
      </w:r>
      <w:r>
        <w:rPr>
          <w:sz w:val="22"/>
        </w:rPr>
        <w:br/>
      </w:r>
      <w:r w:rsidR="00C72681">
        <w:rPr>
          <w:rFonts w:hint="eastAsia"/>
          <w:sz w:val="22"/>
        </w:rPr>
        <w:t>本講義では、データサイエンスに関する初歩的な</w:t>
      </w:r>
      <w:r w:rsidR="00840E1A">
        <w:rPr>
          <w:rFonts w:hint="eastAsia"/>
          <w:sz w:val="22"/>
        </w:rPr>
        <w:t>微分積分の</w:t>
      </w:r>
      <w:r w:rsidR="00C72681">
        <w:rPr>
          <w:rFonts w:hint="eastAsia"/>
          <w:sz w:val="22"/>
        </w:rPr>
        <w:t>学習を行う。</w:t>
      </w:r>
      <w:r>
        <w:rPr>
          <w:sz w:val="22"/>
        </w:rPr>
        <w:br/>
      </w:r>
      <w:r w:rsidR="00AF20B2">
        <w:rPr>
          <w:rFonts w:hint="eastAsia"/>
          <w:sz w:val="22"/>
        </w:rPr>
        <w:t>数学的な知識を得ることで、ブラックボックスになりがちなプログラムの処理の根本を理解できるようになる。</w:t>
      </w:r>
    </w:p>
    <w:p w14:paraId="33C700E4" w14:textId="77777777" w:rsidR="00D236B8" w:rsidRPr="00D236B8" w:rsidRDefault="00D236B8">
      <w:pPr>
        <w:rPr>
          <w:sz w:val="22"/>
        </w:rPr>
      </w:pPr>
    </w:p>
    <w:p w14:paraId="7479F00F" w14:textId="77777777" w:rsidR="00D236B8" w:rsidRDefault="00D236B8">
      <w:pPr>
        <w:rPr>
          <w:b/>
          <w:sz w:val="28"/>
          <w:szCs w:val="28"/>
          <w:u w:val="single"/>
        </w:rPr>
      </w:pPr>
      <w:r>
        <w:rPr>
          <w:rFonts w:hint="eastAsia"/>
          <w:b/>
          <w:sz w:val="28"/>
          <w:szCs w:val="28"/>
          <w:u w:val="single"/>
        </w:rPr>
        <w:t xml:space="preserve">カリキュラムにおけるこの授業の位置付け　　　　　　　　　　　　　　　　　</w:t>
      </w:r>
    </w:p>
    <w:p w14:paraId="04FB695D" w14:textId="77777777" w:rsidR="00D236B8" w:rsidRPr="00D236B8" w:rsidRDefault="00DA7B88">
      <w:pPr>
        <w:rPr>
          <w:sz w:val="22"/>
        </w:rPr>
      </w:pPr>
      <w:r>
        <w:rPr>
          <w:rFonts w:hint="eastAsia"/>
          <w:sz w:val="22"/>
        </w:rPr>
        <w:t>データサイエンス</w:t>
      </w:r>
      <w:r w:rsidR="00C72681">
        <w:rPr>
          <w:rFonts w:hint="eastAsia"/>
          <w:sz w:val="22"/>
        </w:rPr>
        <w:t>の基礎技術を習得する。</w:t>
      </w:r>
    </w:p>
    <w:p w14:paraId="3C05B647" w14:textId="77777777" w:rsidR="00412617" w:rsidRDefault="00DA7B88" w:rsidP="00412617">
      <w:pPr>
        <w:rPr>
          <w:sz w:val="22"/>
        </w:rPr>
      </w:pPr>
      <w:r>
        <w:rPr>
          <w:rFonts w:hint="eastAsia"/>
          <w:sz w:val="22"/>
        </w:rPr>
        <w:t>その際に必要となる、</w:t>
      </w:r>
      <w:r w:rsidR="00507CE9">
        <w:rPr>
          <w:rFonts w:hint="eastAsia"/>
          <w:sz w:val="22"/>
        </w:rPr>
        <w:t>統計学と機械学習</w:t>
      </w:r>
      <w:r w:rsidR="00EE4E11">
        <w:rPr>
          <w:rFonts w:hint="eastAsia"/>
          <w:sz w:val="22"/>
        </w:rPr>
        <w:t>に使用する微分積分</w:t>
      </w:r>
      <w:r w:rsidR="00507CE9">
        <w:rPr>
          <w:rFonts w:hint="eastAsia"/>
          <w:sz w:val="22"/>
        </w:rPr>
        <w:t>を学ぶことで、正しい数理処理の習得を目指す。</w:t>
      </w:r>
    </w:p>
    <w:p w14:paraId="422EA30D" w14:textId="77777777" w:rsidR="00D236B8" w:rsidRPr="00D236B8" w:rsidRDefault="00D236B8">
      <w:pPr>
        <w:rPr>
          <w:sz w:val="22"/>
        </w:rPr>
      </w:pPr>
    </w:p>
    <w:p w14:paraId="1231FAB9" w14:textId="77777777" w:rsidR="00D236B8" w:rsidRDefault="00D236B8">
      <w:pPr>
        <w:rPr>
          <w:b/>
          <w:sz w:val="28"/>
          <w:szCs w:val="28"/>
          <w:u w:val="single"/>
        </w:rPr>
      </w:pPr>
      <w:r>
        <w:rPr>
          <w:rFonts w:hint="eastAsia"/>
          <w:b/>
          <w:sz w:val="28"/>
          <w:szCs w:val="28"/>
          <w:u w:val="single"/>
        </w:rPr>
        <w:t xml:space="preserve">授業項目　　　　　　　　　　　　　　　　　　　　　　　　　　　　　　　　</w:t>
      </w:r>
    </w:p>
    <w:p w14:paraId="226C4C3F" w14:textId="77777777" w:rsidR="00D607D1" w:rsidRPr="002017A2" w:rsidRDefault="00D607D1" w:rsidP="002017A2">
      <w:pPr>
        <w:pStyle w:val="a6"/>
        <w:numPr>
          <w:ilvl w:val="0"/>
          <w:numId w:val="2"/>
        </w:numPr>
        <w:ind w:leftChars="0"/>
        <w:rPr>
          <w:sz w:val="22"/>
        </w:rPr>
      </w:pPr>
      <w:r w:rsidRPr="00D607D1">
        <w:rPr>
          <w:rFonts w:hint="eastAsia"/>
          <w:sz w:val="22"/>
        </w:rPr>
        <w:t>１変換関数の微積分</w:t>
      </w:r>
      <w:r w:rsidR="002017A2">
        <w:rPr>
          <w:sz w:val="22"/>
        </w:rPr>
        <w:br/>
      </w:r>
      <w:r w:rsidR="002017A2">
        <w:rPr>
          <w:rFonts w:hint="eastAsia"/>
          <w:sz w:val="22"/>
        </w:rPr>
        <w:t>1</w:t>
      </w:r>
      <w:r w:rsidR="002017A2">
        <w:rPr>
          <w:rFonts w:hint="eastAsia"/>
          <w:sz w:val="22"/>
        </w:rPr>
        <w:t>回目：</w:t>
      </w:r>
      <w:r w:rsidRPr="002017A2">
        <w:rPr>
          <w:rFonts w:hint="eastAsia"/>
          <w:sz w:val="22"/>
        </w:rPr>
        <w:t>和と積</w:t>
      </w:r>
      <w:r w:rsidR="002017A2">
        <w:rPr>
          <w:sz w:val="22"/>
        </w:rPr>
        <w:br/>
      </w:r>
      <w:r w:rsidR="002017A2">
        <w:rPr>
          <w:rFonts w:hint="eastAsia"/>
          <w:sz w:val="22"/>
        </w:rPr>
        <w:t>2</w:t>
      </w:r>
      <w:r w:rsidR="002017A2">
        <w:rPr>
          <w:rFonts w:hint="eastAsia"/>
          <w:sz w:val="22"/>
        </w:rPr>
        <w:t>回目：</w:t>
      </w:r>
      <w:r w:rsidRPr="002017A2">
        <w:rPr>
          <w:rFonts w:hint="eastAsia"/>
          <w:sz w:val="22"/>
        </w:rPr>
        <w:t>順列・組み合わせと</w:t>
      </w:r>
      <w:r w:rsidRPr="002017A2">
        <w:rPr>
          <w:rFonts w:hint="eastAsia"/>
          <w:sz w:val="22"/>
        </w:rPr>
        <w:t>2</w:t>
      </w:r>
      <w:r w:rsidRPr="002017A2">
        <w:rPr>
          <w:rFonts w:hint="eastAsia"/>
          <w:sz w:val="22"/>
        </w:rPr>
        <w:t>項定理・多項定理</w:t>
      </w:r>
      <w:r w:rsidR="002017A2">
        <w:rPr>
          <w:sz w:val="22"/>
        </w:rPr>
        <w:br/>
      </w:r>
      <w:r w:rsidR="002017A2">
        <w:rPr>
          <w:rFonts w:hint="eastAsia"/>
          <w:sz w:val="22"/>
        </w:rPr>
        <w:t>3</w:t>
      </w:r>
      <w:r w:rsidR="002017A2">
        <w:rPr>
          <w:rFonts w:hint="eastAsia"/>
          <w:sz w:val="22"/>
        </w:rPr>
        <w:t>回目：</w:t>
      </w:r>
      <w:r w:rsidRPr="002017A2">
        <w:rPr>
          <w:rFonts w:hint="eastAsia"/>
          <w:sz w:val="22"/>
        </w:rPr>
        <w:t>極限</w:t>
      </w:r>
      <w:r w:rsidR="002017A2">
        <w:rPr>
          <w:rFonts w:hint="eastAsia"/>
          <w:sz w:val="22"/>
        </w:rPr>
        <w:t>・</w:t>
      </w:r>
      <w:r w:rsidRPr="002017A2">
        <w:rPr>
          <w:rFonts w:hint="eastAsia"/>
          <w:sz w:val="22"/>
        </w:rPr>
        <w:t>微分</w:t>
      </w:r>
      <w:r w:rsidR="002017A2">
        <w:rPr>
          <w:sz w:val="22"/>
        </w:rPr>
        <w:br/>
      </w:r>
      <w:r w:rsidR="002017A2">
        <w:rPr>
          <w:rFonts w:hint="eastAsia"/>
          <w:sz w:val="22"/>
        </w:rPr>
        <w:t>4</w:t>
      </w:r>
      <w:r w:rsidR="002017A2">
        <w:rPr>
          <w:rFonts w:hint="eastAsia"/>
          <w:sz w:val="22"/>
        </w:rPr>
        <w:t>回目：</w:t>
      </w:r>
      <w:r w:rsidRPr="002017A2">
        <w:rPr>
          <w:rFonts w:hint="eastAsia"/>
          <w:sz w:val="22"/>
        </w:rPr>
        <w:t>関数の極値</w:t>
      </w:r>
      <w:r w:rsidR="002017A2">
        <w:rPr>
          <w:rFonts w:hint="eastAsia"/>
          <w:sz w:val="22"/>
        </w:rPr>
        <w:t>・</w:t>
      </w:r>
      <w:r w:rsidRPr="002017A2">
        <w:rPr>
          <w:rFonts w:hint="eastAsia"/>
          <w:sz w:val="22"/>
        </w:rPr>
        <w:t>展開</w:t>
      </w:r>
      <w:r w:rsidR="002017A2">
        <w:rPr>
          <w:sz w:val="22"/>
        </w:rPr>
        <w:br/>
      </w:r>
      <w:r w:rsidR="002017A2">
        <w:rPr>
          <w:rFonts w:hint="eastAsia"/>
          <w:sz w:val="22"/>
        </w:rPr>
        <w:t>5</w:t>
      </w:r>
      <w:r w:rsidR="002017A2">
        <w:rPr>
          <w:rFonts w:hint="eastAsia"/>
          <w:sz w:val="22"/>
        </w:rPr>
        <w:t>回目：</w:t>
      </w:r>
      <w:r w:rsidRPr="002017A2">
        <w:rPr>
          <w:rFonts w:hint="eastAsia"/>
          <w:sz w:val="22"/>
        </w:rPr>
        <w:t>不定積分</w:t>
      </w:r>
      <w:r w:rsidRPr="002017A2">
        <w:rPr>
          <w:rFonts w:hint="eastAsia"/>
          <w:sz w:val="22"/>
        </w:rPr>
        <w:t>/</w:t>
      </w:r>
      <w:r w:rsidRPr="002017A2">
        <w:rPr>
          <w:rFonts w:hint="eastAsia"/>
          <w:sz w:val="22"/>
        </w:rPr>
        <w:t>定積分</w:t>
      </w:r>
      <w:r w:rsidR="002017A2">
        <w:rPr>
          <w:sz w:val="22"/>
        </w:rPr>
        <w:br/>
      </w:r>
      <w:r w:rsidR="002017A2">
        <w:rPr>
          <w:rFonts w:hint="eastAsia"/>
          <w:sz w:val="22"/>
        </w:rPr>
        <w:t>6</w:t>
      </w:r>
      <w:r w:rsidR="002017A2">
        <w:rPr>
          <w:rFonts w:hint="eastAsia"/>
          <w:sz w:val="22"/>
        </w:rPr>
        <w:t>回目：</w:t>
      </w:r>
      <w:r w:rsidRPr="002017A2">
        <w:rPr>
          <w:rFonts w:hint="eastAsia"/>
          <w:sz w:val="22"/>
        </w:rPr>
        <w:t>数値積分</w:t>
      </w:r>
      <w:r w:rsidR="002017A2">
        <w:rPr>
          <w:sz w:val="22"/>
        </w:rPr>
        <w:br/>
      </w:r>
      <w:r w:rsidR="002017A2">
        <w:rPr>
          <w:rFonts w:hint="eastAsia"/>
          <w:sz w:val="22"/>
        </w:rPr>
        <w:t>7</w:t>
      </w:r>
      <w:r w:rsidR="002017A2">
        <w:rPr>
          <w:rFonts w:hint="eastAsia"/>
          <w:sz w:val="22"/>
        </w:rPr>
        <w:t>回目：</w:t>
      </w:r>
      <w:r w:rsidRPr="002017A2">
        <w:rPr>
          <w:rFonts w:hint="eastAsia"/>
          <w:sz w:val="22"/>
        </w:rPr>
        <w:t>広義積分</w:t>
      </w:r>
      <w:r w:rsidR="002017A2">
        <w:rPr>
          <w:sz w:val="22"/>
        </w:rPr>
        <w:br/>
      </w:r>
      <w:r w:rsidR="00266D82">
        <w:rPr>
          <w:rFonts w:hint="eastAsia"/>
          <w:sz w:val="22"/>
        </w:rPr>
        <w:t>8</w:t>
      </w:r>
      <w:r w:rsidR="002017A2" w:rsidRPr="002017A2">
        <w:rPr>
          <w:rFonts w:hint="eastAsia"/>
          <w:sz w:val="22"/>
        </w:rPr>
        <w:t>回目：試験</w:t>
      </w:r>
      <w:r w:rsidR="00266D82">
        <w:rPr>
          <w:rFonts w:hint="eastAsia"/>
          <w:sz w:val="22"/>
        </w:rPr>
        <w:t>、試験開設</w:t>
      </w:r>
    </w:p>
    <w:p w14:paraId="2FB5D9D7" w14:textId="77777777" w:rsidR="00FF6EAA" w:rsidRPr="00D607D1" w:rsidRDefault="00D607D1" w:rsidP="00D607D1">
      <w:pPr>
        <w:rPr>
          <w:sz w:val="22"/>
        </w:rPr>
      </w:pPr>
      <w:r w:rsidRPr="00D607D1">
        <w:rPr>
          <w:sz w:val="22"/>
        </w:rPr>
        <w:br/>
      </w:r>
      <w:r w:rsidR="00FF6EAA" w:rsidRPr="00D607D1">
        <w:rPr>
          <w:rFonts w:hint="eastAsia"/>
          <w:b/>
          <w:sz w:val="28"/>
          <w:szCs w:val="28"/>
          <w:u w:val="single"/>
        </w:rPr>
        <w:t xml:space="preserve">授業の進め方　　　　　　　　　　　　　　　　　　　　　　　　　　　　　　　　</w:t>
      </w:r>
    </w:p>
    <w:p w14:paraId="6E72D57C" w14:textId="77777777" w:rsidR="00FF6EAA" w:rsidRDefault="00412617">
      <w:pPr>
        <w:rPr>
          <w:sz w:val="22"/>
        </w:rPr>
      </w:pPr>
      <w:r>
        <w:rPr>
          <w:rFonts w:hint="eastAsia"/>
          <w:sz w:val="22"/>
        </w:rPr>
        <w:t>プリントやプロジェクターによる講義形式でおこ</w:t>
      </w:r>
      <w:r w:rsidR="002E7B1F">
        <w:rPr>
          <w:rFonts w:hint="eastAsia"/>
          <w:sz w:val="22"/>
        </w:rPr>
        <w:t>ない、小テストなども活用する。</w:t>
      </w:r>
    </w:p>
    <w:p w14:paraId="4674E1B8" w14:textId="77777777" w:rsidR="00FF6EAA" w:rsidRDefault="00412617">
      <w:pPr>
        <w:rPr>
          <w:sz w:val="22"/>
        </w:rPr>
      </w:pPr>
      <w:r>
        <w:rPr>
          <w:rFonts w:hint="eastAsia"/>
          <w:sz w:val="22"/>
        </w:rPr>
        <w:t>最終授業の際に確認の試験を行う。</w:t>
      </w:r>
    </w:p>
    <w:p w14:paraId="0D042A6F" w14:textId="77777777" w:rsidR="00B42B5B" w:rsidRDefault="00B42B5B">
      <w:pPr>
        <w:rPr>
          <w:sz w:val="22"/>
        </w:rPr>
      </w:pPr>
    </w:p>
    <w:p w14:paraId="73DCAEF3" w14:textId="77777777" w:rsidR="00B42B5B" w:rsidRDefault="00B42B5B">
      <w:pPr>
        <w:rPr>
          <w:sz w:val="22"/>
        </w:rPr>
      </w:pPr>
    </w:p>
    <w:p w14:paraId="74309D2E" w14:textId="77777777"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14:paraId="080AE620" w14:textId="77777777" w:rsidR="00FF6EAA" w:rsidRDefault="00EE4E11">
      <w:pPr>
        <w:rPr>
          <w:sz w:val="22"/>
        </w:rPr>
      </w:pPr>
      <w:r>
        <w:rPr>
          <w:rFonts w:hint="eastAsia"/>
          <w:sz w:val="22"/>
        </w:rPr>
        <w:t>線形代数の行列・行列式・連立一次方程式に関して</w:t>
      </w:r>
      <w:r w:rsidR="009177D6">
        <w:rPr>
          <w:rFonts w:hint="eastAsia"/>
          <w:sz w:val="22"/>
        </w:rPr>
        <w:t>理解ができること。</w:t>
      </w:r>
    </w:p>
    <w:p w14:paraId="252B0935" w14:textId="77777777" w:rsidR="00FF6EAA" w:rsidRDefault="00FF6EAA">
      <w:pPr>
        <w:rPr>
          <w:sz w:val="22"/>
        </w:rPr>
      </w:pPr>
    </w:p>
    <w:p w14:paraId="7F0CF6D7" w14:textId="77777777" w:rsidR="00FF6EAA" w:rsidRDefault="00FF6EAA" w:rsidP="00FF6EAA">
      <w:pPr>
        <w:rPr>
          <w:b/>
          <w:sz w:val="28"/>
          <w:szCs w:val="28"/>
          <w:u w:val="single"/>
        </w:rPr>
      </w:pPr>
      <w:r>
        <w:rPr>
          <w:rFonts w:hint="eastAsia"/>
          <w:b/>
          <w:sz w:val="28"/>
          <w:szCs w:val="28"/>
          <w:u w:val="single"/>
        </w:rPr>
        <w:t xml:space="preserve">成績評価の基準および評価方法　　　　　　　　　　　　　　　　　　　　　　　　　　　　　　　　</w:t>
      </w:r>
    </w:p>
    <w:p w14:paraId="2F6685FA" w14:textId="77777777" w:rsidR="00FF6EAA" w:rsidRPr="00FF6EAA" w:rsidRDefault="00480D7C">
      <w:pPr>
        <w:rPr>
          <w:sz w:val="22"/>
        </w:rPr>
      </w:pPr>
      <w:r>
        <w:rPr>
          <w:rFonts w:hint="eastAsia"/>
          <w:sz w:val="22"/>
        </w:rPr>
        <w:t>定期考査の点数（</w:t>
      </w:r>
      <w:r>
        <w:rPr>
          <w:rFonts w:hint="eastAsia"/>
          <w:sz w:val="22"/>
        </w:rPr>
        <w:t>80%</w:t>
      </w:r>
      <w:r>
        <w:rPr>
          <w:rFonts w:hint="eastAsia"/>
          <w:sz w:val="22"/>
        </w:rPr>
        <w:t>）、出席率及び授業態度など（</w:t>
      </w:r>
      <w:r>
        <w:rPr>
          <w:rFonts w:hint="eastAsia"/>
          <w:sz w:val="22"/>
        </w:rPr>
        <w:t>20%</w:t>
      </w:r>
      <w:r>
        <w:rPr>
          <w:rFonts w:hint="eastAsia"/>
          <w:sz w:val="22"/>
        </w:rPr>
        <w:t>）として評価を行う。</w:t>
      </w:r>
    </w:p>
    <w:p w14:paraId="0B2E82A4" w14:textId="77777777" w:rsidR="00FF6EAA" w:rsidRDefault="00FF6EAA">
      <w:pPr>
        <w:rPr>
          <w:sz w:val="22"/>
        </w:rPr>
      </w:pPr>
    </w:p>
    <w:p w14:paraId="1256979C" w14:textId="77777777" w:rsidR="00FF6EAA" w:rsidRDefault="00FF6EAA" w:rsidP="00FF6EAA">
      <w:pPr>
        <w:rPr>
          <w:b/>
          <w:sz w:val="28"/>
          <w:szCs w:val="28"/>
          <w:u w:val="single"/>
        </w:rPr>
      </w:pPr>
      <w:r>
        <w:rPr>
          <w:rFonts w:hint="eastAsia"/>
          <w:b/>
          <w:sz w:val="28"/>
          <w:szCs w:val="28"/>
          <w:u w:val="single"/>
        </w:rPr>
        <w:t xml:space="preserve">授業外学習（予習・復習）の指示　　　　　　　　　　　　　　　　　　　　　　　　　　　　　　　　</w:t>
      </w:r>
    </w:p>
    <w:p w14:paraId="1F0300D5" w14:textId="77777777" w:rsidR="00FF6EAA" w:rsidRPr="00FF6EAA" w:rsidRDefault="00480D7C">
      <w:pPr>
        <w:rPr>
          <w:sz w:val="22"/>
        </w:rPr>
      </w:pPr>
      <w:r>
        <w:rPr>
          <w:rFonts w:hint="eastAsia"/>
          <w:sz w:val="22"/>
        </w:rPr>
        <w:t>本授業の土台となる、高校数学を予め復讐しておくことが望ましい。</w:t>
      </w:r>
    </w:p>
    <w:p w14:paraId="5143B7F4" w14:textId="77777777" w:rsidR="00FF6EAA" w:rsidRDefault="00FF6EAA">
      <w:pPr>
        <w:rPr>
          <w:sz w:val="22"/>
        </w:rPr>
      </w:pPr>
    </w:p>
    <w:p w14:paraId="2DF4FDE8" w14:textId="77777777" w:rsidR="00FF6EAA" w:rsidRDefault="00FF6EAA" w:rsidP="00FF6EAA">
      <w:pPr>
        <w:rPr>
          <w:b/>
          <w:sz w:val="28"/>
          <w:szCs w:val="28"/>
          <w:u w:val="single"/>
        </w:rPr>
      </w:pPr>
      <w:r>
        <w:rPr>
          <w:rFonts w:hint="eastAsia"/>
          <w:b/>
          <w:sz w:val="28"/>
          <w:szCs w:val="28"/>
          <w:u w:val="single"/>
        </w:rPr>
        <w:t xml:space="preserve">教科書　　　　　　　　　　　　　　　　　　　　　　　　　　　　　　　　</w:t>
      </w:r>
    </w:p>
    <w:p w14:paraId="2ABD8732" w14:textId="77777777" w:rsidR="00FF6EAA" w:rsidRPr="0062187F" w:rsidRDefault="00480D7C">
      <w:pPr>
        <w:rPr>
          <w:sz w:val="22"/>
        </w:rPr>
      </w:pPr>
      <w:r>
        <w:rPr>
          <w:rFonts w:hint="eastAsia"/>
          <w:sz w:val="22"/>
        </w:rPr>
        <w:t>なし</w:t>
      </w:r>
    </w:p>
    <w:p w14:paraId="43F861CE" w14:textId="77777777" w:rsidR="00FF6EAA" w:rsidRDefault="00FF6EAA">
      <w:pPr>
        <w:rPr>
          <w:sz w:val="22"/>
        </w:rPr>
      </w:pPr>
    </w:p>
    <w:p w14:paraId="2ACCF11B" w14:textId="77777777" w:rsidR="00FF6EAA" w:rsidRDefault="00FF6EAA" w:rsidP="00FF6EAA">
      <w:pPr>
        <w:rPr>
          <w:b/>
          <w:sz w:val="28"/>
          <w:szCs w:val="28"/>
          <w:u w:val="single"/>
        </w:rPr>
      </w:pPr>
      <w:r>
        <w:rPr>
          <w:rFonts w:hint="eastAsia"/>
          <w:b/>
          <w:sz w:val="28"/>
          <w:szCs w:val="28"/>
          <w:u w:val="single"/>
        </w:rPr>
        <w:t xml:space="preserve">参考書　　　　　　　　　　　　　　　　　　　　　　　　　　　　　　　　</w:t>
      </w:r>
    </w:p>
    <w:p w14:paraId="134A6769" w14:textId="77777777" w:rsidR="00FF6EAA" w:rsidRPr="00FF6EAA" w:rsidRDefault="00480D7C">
      <w:pPr>
        <w:rPr>
          <w:sz w:val="22"/>
        </w:rPr>
      </w:pPr>
      <w:r>
        <w:rPr>
          <w:rFonts w:hint="eastAsia"/>
          <w:sz w:val="22"/>
        </w:rPr>
        <w:t>なし</w:t>
      </w:r>
    </w:p>
    <w:p w14:paraId="286DEF61" w14:textId="77777777" w:rsidR="00FF6EAA" w:rsidRDefault="00FF6EAA">
      <w:pPr>
        <w:rPr>
          <w:sz w:val="22"/>
        </w:rPr>
      </w:pPr>
    </w:p>
    <w:p w14:paraId="1C85139D" w14:textId="77777777" w:rsidR="00FF6EAA" w:rsidRDefault="00FF6EAA">
      <w:pPr>
        <w:rPr>
          <w:sz w:val="22"/>
        </w:rPr>
      </w:pPr>
    </w:p>
    <w:p w14:paraId="384E2A6E" w14:textId="77777777" w:rsidR="00FF6EAA" w:rsidRPr="0062187F" w:rsidRDefault="0062187F">
      <w:pPr>
        <w:rPr>
          <w:b/>
          <w:sz w:val="28"/>
          <w:szCs w:val="28"/>
          <w:u w:val="single"/>
        </w:rPr>
      </w:pPr>
      <w:r w:rsidRPr="0062187F">
        <w:rPr>
          <w:rFonts w:hint="eastAsia"/>
          <w:b/>
          <w:sz w:val="28"/>
          <w:szCs w:val="28"/>
          <w:u w:val="single"/>
        </w:rPr>
        <w:t xml:space="preserve">実務経験　　　　　　　　　　　　　　　　　　　　　　　　　　　　　　　</w:t>
      </w:r>
    </w:p>
    <w:p w14:paraId="4554834A" w14:textId="6CB99A8B" w:rsidR="0062187F" w:rsidRDefault="0062187F">
      <w:pPr>
        <w:rPr>
          <w:sz w:val="22"/>
        </w:rPr>
      </w:pPr>
    </w:p>
    <w:p w14:paraId="276AB3BE" w14:textId="77777777" w:rsidR="00471ECF" w:rsidRPr="00471ECF" w:rsidRDefault="00471ECF">
      <w:pPr>
        <w:rPr>
          <w:sz w:val="22"/>
        </w:rPr>
      </w:pPr>
    </w:p>
    <w:p w14:paraId="563D7C8E" w14:textId="77777777" w:rsidR="00FF6EAA" w:rsidRDefault="00FF6EAA" w:rsidP="00FF6EAA">
      <w:pPr>
        <w:rPr>
          <w:b/>
          <w:sz w:val="28"/>
          <w:szCs w:val="28"/>
          <w:u w:val="single"/>
        </w:rPr>
      </w:pPr>
      <w:r>
        <w:rPr>
          <w:rFonts w:hint="eastAsia"/>
          <w:b/>
          <w:sz w:val="28"/>
          <w:szCs w:val="28"/>
          <w:u w:val="single"/>
        </w:rPr>
        <w:t xml:space="preserve">備考　　　　　　　　　　　　　　　　　　　　　　　　　　　　　　　　　</w:t>
      </w:r>
    </w:p>
    <w:p w14:paraId="0FE04927" w14:textId="77777777" w:rsidR="00FF6EAA" w:rsidRDefault="00FF6EAA">
      <w:pPr>
        <w:rPr>
          <w:sz w:val="22"/>
        </w:rPr>
      </w:pPr>
    </w:p>
    <w:p w14:paraId="2A63106C" w14:textId="77777777" w:rsidR="00FF6EAA" w:rsidRDefault="00FF6EAA">
      <w:pPr>
        <w:rPr>
          <w:sz w:val="22"/>
        </w:rPr>
      </w:pPr>
    </w:p>
    <w:p w14:paraId="3579BC01" w14:textId="77777777" w:rsidR="00FF6EAA" w:rsidRDefault="00FF6EAA">
      <w:pPr>
        <w:rPr>
          <w:sz w:val="22"/>
        </w:rPr>
      </w:pPr>
    </w:p>
    <w:sectPr w:rsidR="00FF6EAA" w:rsidSect="00D236B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1E7142" w14:textId="77777777" w:rsidR="00CA72BC" w:rsidRDefault="00CA72BC" w:rsidP="00603436">
      <w:r>
        <w:separator/>
      </w:r>
    </w:p>
  </w:endnote>
  <w:endnote w:type="continuationSeparator" w:id="0">
    <w:p w14:paraId="04AEE0B4" w14:textId="77777777" w:rsidR="00CA72BC" w:rsidRDefault="00CA72BC" w:rsidP="00603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31A9BB" w14:textId="77777777" w:rsidR="00CA72BC" w:rsidRDefault="00CA72BC" w:rsidP="00603436">
      <w:r>
        <w:separator/>
      </w:r>
    </w:p>
  </w:footnote>
  <w:footnote w:type="continuationSeparator" w:id="0">
    <w:p w14:paraId="31AE7A40" w14:textId="77777777" w:rsidR="00CA72BC" w:rsidRDefault="00CA72BC" w:rsidP="006034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84503"/>
    <w:multiLevelType w:val="hybridMultilevel"/>
    <w:tmpl w:val="F506A1C8"/>
    <w:lvl w:ilvl="0" w:tplc="45F8B1F6">
      <w:start w:val="1"/>
      <w:numFmt w:val="decimal"/>
      <w:lvlText w:val="(%1)"/>
      <w:lvlJc w:val="left"/>
      <w:pPr>
        <w:ind w:left="375" w:hanging="375"/>
      </w:pPr>
      <w:rPr>
        <w:rFonts w:hint="default"/>
      </w:rPr>
    </w:lvl>
    <w:lvl w:ilvl="1" w:tplc="04090011">
      <w:start w:val="1"/>
      <w:numFmt w:val="decimalEnclosedCircle"/>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6DC08ED"/>
    <w:multiLevelType w:val="hybridMultilevel"/>
    <w:tmpl w:val="DEBECC0A"/>
    <w:lvl w:ilvl="0" w:tplc="C53ACD96">
      <w:start w:val="1"/>
      <w:numFmt w:val="decimal"/>
      <w:lvlText w:val="(%1)"/>
      <w:lvlJc w:val="left"/>
      <w:pPr>
        <w:ind w:left="420" w:hanging="420"/>
      </w:pPr>
      <w:rPr>
        <w:rFonts w:hint="eastAsia"/>
      </w:rPr>
    </w:lvl>
    <w:lvl w:ilvl="1" w:tplc="04090011">
      <w:start w:val="1"/>
      <w:numFmt w:val="decimalEnclosedCircle"/>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ja-JP" w:vendorID="64" w:dllVersion="0" w:nlCheck="1" w:checkStyle="1"/>
  <w:activeWritingStyle w:appName="MSWord" w:lang="en-US" w:vendorID="64" w:dllVersion="0" w:nlCheck="1" w:checkStyle="0"/>
  <w:activeWritingStyle w:appName="MSWord" w:lang="ja-JP" w:vendorID="64" w:dllVersion="131078" w:nlCheck="1" w:checkStyle="1"/>
  <w:activeWritingStyle w:appName="MSWord" w:lang="en-US" w:vendorID="64" w:dllVersion="131078" w:nlCheck="1" w:checkStyle="1"/>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6B8"/>
    <w:rsid w:val="000006E9"/>
    <w:rsid w:val="001E50C6"/>
    <w:rsid w:val="002017A2"/>
    <w:rsid w:val="00205584"/>
    <w:rsid w:val="00266D82"/>
    <w:rsid w:val="002B1224"/>
    <w:rsid w:val="002E7B1F"/>
    <w:rsid w:val="002F07BA"/>
    <w:rsid w:val="003F7C46"/>
    <w:rsid w:val="0040516E"/>
    <w:rsid w:val="00412617"/>
    <w:rsid w:val="0042396F"/>
    <w:rsid w:val="00471ECF"/>
    <w:rsid w:val="00480D7C"/>
    <w:rsid w:val="004A0C51"/>
    <w:rsid w:val="004A2950"/>
    <w:rsid w:val="004A6738"/>
    <w:rsid w:val="004E79FF"/>
    <w:rsid w:val="00507CE9"/>
    <w:rsid w:val="00535B2D"/>
    <w:rsid w:val="005A62CB"/>
    <w:rsid w:val="00603436"/>
    <w:rsid w:val="0062187F"/>
    <w:rsid w:val="006E5575"/>
    <w:rsid w:val="00766D31"/>
    <w:rsid w:val="00785A2C"/>
    <w:rsid w:val="007F5199"/>
    <w:rsid w:val="00801E45"/>
    <w:rsid w:val="00840E1A"/>
    <w:rsid w:val="008F6A97"/>
    <w:rsid w:val="009177D6"/>
    <w:rsid w:val="009D444A"/>
    <w:rsid w:val="009F495B"/>
    <w:rsid w:val="00A12607"/>
    <w:rsid w:val="00A66536"/>
    <w:rsid w:val="00AD7741"/>
    <w:rsid w:val="00AF20B2"/>
    <w:rsid w:val="00AF60B8"/>
    <w:rsid w:val="00B42B5B"/>
    <w:rsid w:val="00BE3434"/>
    <w:rsid w:val="00C72681"/>
    <w:rsid w:val="00CA72BC"/>
    <w:rsid w:val="00D236B8"/>
    <w:rsid w:val="00D607D1"/>
    <w:rsid w:val="00D85454"/>
    <w:rsid w:val="00DA7B88"/>
    <w:rsid w:val="00E03805"/>
    <w:rsid w:val="00E22953"/>
    <w:rsid w:val="00EE4E11"/>
    <w:rsid w:val="00FC12FB"/>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FA9045D"/>
  <w15:docId w15:val="{53F33ED8-89B1-432E-ACDE-946324DCD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uiPriority w:val="34"/>
    <w:qFormat/>
    <w:rsid w:val="005A62CB"/>
    <w:pPr>
      <w:ind w:leftChars="400" w:left="840"/>
    </w:pPr>
  </w:style>
  <w:style w:type="paragraph" w:styleId="a7">
    <w:name w:val="header"/>
    <w:basedOn w:val="a"/>
    <w:link w:val="a8"/>
    <w:uiPriority w:val="99"/>
    <w:unhideWhenUsed/>
    <w:rsid w:val="00603436"/>
    <w:pPr>
      <w:tabs>
        <w:tab w:val="center" w:pos="4252"/>
        <w:tab w:val="right" w:pos="8504"/>
      </w:tabs>
      <w:snapToGrid w:val="0"/>
    </w:pPr>
  </w:style>
  <w:style w:type="character" w:customStyle="1" w:styleId="a8">
    <w:name w:val="ヘッダー (文字)"/>
    <w:basedOn w:val="a0"/>
    <w:link w:val="a7"/>
    <w:uiPriority w:val="99"/>
    <w:rsid w:val="00603436"/>
  </w:style>
  <w:style w:type="paragraph" w:styleId="a9">
    <w:name w:val="footer"/>
    <w:basedOn w:val="a"/>
    <w:link w:val="aa"/>
    <w:uiPriority w:val="99"/>
    <w:unhideWhenUsed/>
    <w:rsid w:val="00603436"/>
    <w:pPr>
      <w:tabs>
        <w:tab w:val="center" w:pos="4252"/>
        <w:tab w:val="right" w:pos="8504"/>
      </w:tabs>
      <w:snapToGrid w:val="0"/>
    </w:pPr>
  </w:style>
  <w:style w:type="character" w:customStyle="1" w:styleId="aa">
    <w:name w:val="フッター (文字)"/>
    <w:basedOn w:val="a0"/>
    <w:link w:val="a9"/>
    <w:uiPriority w:val="99"/>
    <w:rsid w:val="006034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Pages>
  <Words>164</Words>
  <Characters>940</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ckg05</cp:lastModifiedBy>
  <cp:revision>15</cp:revision>
  <cp:lastPrinted>2020-02-28T07:57:00Z</cp:lastPrinted>
  <dcterms:created xsi:type="dcterms:W3CDTF">2020-03-17T05:30:00Z</dcterms:created>
  <dcterms:modified xsi:type="dcterms:W3CDTF">2021-04-10T05:49:00Z</dcterms:modified>
</cp:coreProperties>
</file>