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F19" w:rsidRPr="004B5B54" w:rsidRDefault="00D236B8" w:rsidP="004B5B54">
      <w:pPr>
        <w:rPr>
          <w:b/>
          <w:sz w:val="36"/>
          <w:szCs w:val="36"/>
        </w:rPr>
      </w:pPr>
      <w:r w:rsidRPr="00D236B8">
        <w:rPr>
          <w:rFonts w:hint="eastAsia"/>
          <w:b/>
          <w:sz w:val="36"/>
          <w:szCs w:val="36"/>
        </w:rPr>
        <w:t>科目名</w:t>
      </w:r>
      <w:r w:rsidR="003468AC">
        <w:rPr>
          <w:rFonts w:hint="eastAsia"/>
          <w:b/>
          <w:sz w:val="36"/>
          <w:szCs w:val="36"/>
        </w:rPr>
        <w:t xml:space="preserve">　</w:t>
      </w:r>
      <w:r w:rsidR="008663C8">
        <w:rPr>
          <w:rFonts w:hint="eastAsia"/>
          <w:b/>
          <w:sz w:val="36"/>
          <w:szCs w:val="36"/>
        </w:rPr>
        <w:t>ビジネスマナー</w:t>
      </w:r>
      <w:r w:rsidR="004047C2">
        <w:rPr>
          <w:rFonts w:hint="eastAsia"/>
          <w:b/>
          <w:sz w:val="36"/>
          <w:szCs w:val="36"/>
        </w:rPr>
        <w:t xml:space="preserve">　</w:t>
      </w:r>
      <w:r w:rsidR="004047C2" w:rsidRPr="004B5B54">
        <w:rPr>
          <w:rFonts w:hint="eastAsia"/>
          <w:b/>
          <w:sz w:val="36"/>
          <w:szCs w:val="36"/>
        </w:rPr>
        <w:t xml:space="preserve">　</w:t>
      </w:r>
    </w:p>
    <w:tbl>
      <w:tblPr>
        <w:tblStyle w:val="a3"/>
        <w:tblW w:w="10314" w:type="dxa"/>
        <w:tblLook w:val="04A0" w:firstRow="1" w:lastRow="0" w:firstColumn="1" w:lastColumn="0" w:noHBand="0" w:noVBand="1"/>
      </w:tblPr>
      <w:tblGrid>
        <w:gridCol w:w="1719"/>
        <w:gridCol w:w="1719"/>
        <w:gridCol w:w="1719"/>
        <w:gridCol w:w="1719"/>
        <w:gridCol w:w="1719"/>
        <w:gridCol w:w="1719"/>
      </w:tblGrid>
      <w:tr w:rsidR="0062187F" w:rsidTr="00D85454">
        <w:tc>
          <w:tcPr>
            <w:tcW w:w="1719" w:type="dxa"/>
          </w:tcPr>
          <w:p w:rsidR="0062187F" w:rsidRPr="00D236B8" w:rsidRDefault="0062187F">
            <w:pPr>
              <w:rPr>
                <w:b/>
                <w:sz w:val="22"/>
              </w:rPr>
            </w:pPr>
            <w:r w:rsidRPr="00D236B8">
              <w:rPr>
                <w:rFonts w:hint="eastAsia"/>
                <w:b/>
                <w:sz w:val="22"/>
              </w:rPr>
              <w:t>担当教員</w:t>
            </w:r>
          </w:p>
        </w:tc>
        <w:tc>
          <w:tcPr>
            <w:tcW w:w="8595" w:type="dxa"/>
            <w:gridSpan w:val="5"/>
          </w:tcPr>
          <w:p w:rsidR="0062187F" w:rsidRDefault="0062187F"/>
        </w:tc>
      </w:tr>
      <w:tr w:rsidR="00D85454" w:rsidTr="00D85454"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科目の種類</w:t>
            </w:r>
          </w:p>
        </w:tc>
        <w:tc>
          <w:tcPr>
            <w:tcW w:w="1719" w:type="dxa"/>
          </w:tcPr>
          <w:p w:rsidR="00D85454" w:rsidRPr="00541A64" w:rsidRDefault="00541A64">
            <w:r w:rsidRPr="00541A64">
              <w:rPr>
                <w:rFonts w:hint="eastAsia"/>
              </w:rPr>
              <w:t>一般</w:t>
            </w:r>
          </w:p>
        </w:tc>
        <w:tc>
          <w:tcPr>
            <w:tcW w:w="1719" w:type="dxa"/>
          </w:tcPr>
          <w:p w:rsidR="00D85454" w:rsidRPr="00D236B8" w:rsidRDefault="00D85454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単位区分</w:t>
            </w:r>
          </w:p>
        </w:tc>
        <w:tc>
          <w:tcPr>
            <w:tcW w:w="1719" w:type="dxa"/>
          </w:tcPr>
          <w:p w:rsidR="00D85454" w:rsidRDefault="00541A64">
            <w:r>
              <w:rPr>
                <w:rFonts w:hint="eastAsia"/>
              </w:rPr>
              <w:t>必須</w:t>
            </w:r>
          </w:p>
        </w:tc>
        <w:tc>
          <w:tcPr>
            <w:tcW w:w="1719" w:type="dxa"/>
          </w:tcPr>
          <w:p w:rsidR="00D85454" w:rsidRPr="00D236B8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単位数</w:t>
            </w:r>
          </w:p>
        </w:tc>
        <w:tc>
          <w:tcPr>
            <w:tcW w:w="1719" w:type="dxa"/>
          </w:tcPr>
          <w:p w:rsidR="00D85454" w:rsidRDefault="00AF20CC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単位</w:t>
            </w:r>
            <w:bookmarkStart w:id="0" w:name="_GoBack"/>
            <w:bookmarkEnd w:id="0"/>
          </w:p>
        </w:tc>
      </w:tr>
      <w:tr w:rsidR="00D85454" w:rsidTr="00D85454"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>
              <w:rPr>
                <w:rFonts w:hint="eastAsia"/>
                <w:b/>
              </w:rPr>
              <w:t>授業方法</w:t>
            </w:r>
          </w:p>
        </w:tc>
        <w:tc>
          <w:tcPr>
            <w:tcW w:w="1719" w:type="dxa"/>
          </w:tcPr>
          <w:p w:rsidR="00D85454" w:rsidRPr="00541A64" w:rsidRDefault="00541A64" w:rsidP="00D85454">
            <w:r w:rsidRPr="00541A64">
              <w:rPr>
                <w:rFonts w:hint="eastAsia"/>
              </w:rPr>
              <w:t>講義</w:t>
            </w:r>
          </w:p>
        </w:tc>
        <w:tc>
          <w:tcPr>
            <w:tcW w:w="1719" w:type="dxa"/>
          </w:tcPr>
          <w:p w:rsidR="00D85454" w:rsidRPr="00D85454" w:rsidRDefault="00D85454" w:rsidP="00D85454">
            <w:pPr>
              <w:rPr>
                <w:b/>
              </w:rPr>
            </w:pPr>
            <w:r w:rsidRPr="00D236B8">
              <w:rPr>
                <w:rFonts w:hint="eastAsia"/>
                <w:b/>
                <w:sz w:val="22"/>
              </w:rPr>
              <w:t>開講学期</w:t>
            </w:r>
          </w:p>
        </w:tc>
        <w:tc>
          <w:tcPr>
            <w:tcW w:w="1719" w:type="dxa"/>
          </w:tcPr>
          <w:p w:rsidR="00D85454" w:rsidRPr="00AD6130" w:rsidRDefault="00541A64" w:rsidP="00D85454">
            <w:r>
              <w:rPr>
                <w:rFonts w:hint="eastAsia"/>
              </w:rPr>
              <w:t>前期</w:t>
            </w:r>
          </w:p>
        </w:tc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学年</w:t>
            </w:r>
          </w:p>
        </w:tc>
        <w:tc>
          <w:tcPr>
            <w:tcW w:w="1719" w:type="dxa"/>
          </w:tcPr>
          <w:p w:rsidR="00D85454" w:rsidRPr="00AD6130" w:rsidRDefault="00541A64" w:rsidP="00AD774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rFonts w:hint="eastAsia"/>
                <w:sz w:val="22"/>
              </w:rPr>
              <w:t>年</w:t>
            </w:r>
          </w:p>
        </w:tc>
      </w:tr>
      <w:tr w:rsidR="00D85454" w:rsidTr="00822F19">
        <w:tc>
          <w:tcPr>
            <w:tcW w:w="1719" w:type="dxa"/>
          </w:tcPr>
          <w:p w:rsidR="00D85454" w:rsidRPr="00D236B8" w:rsidRDefault="00D85454" w:rsidP="00AD7741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学科・コース</w:t>
            </w:r>
          </w:p>
        </w:tc>
        <w:tc>
          <w:tcPr>
            <w:tcW w:w="8595" w:type="dxa"/>
            <w:gridSpan w:val="5"/>
          </w:tcPr>
          <w:p w:rsidR="00086E1D" w:rsidRPr="00AD6130" w:rsidRDefault="00086E1D" w:rsidP="00921CE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ビジネスライセンス学科</w:t>
            </w:r>
          </w:p>
        </w:tc>
      </w:tr>
    </w:tbl>
    <w:p w:rsidR="00D236B8" w:rsidRDefault="00D236B8">
      <w:pPr>
        <w:rPr>
          <w:b/>
          <w:sz w:val="28"/>
          <w:szCs w:val="28"/>
          <w:u w:val="single"/>
        </w:rPr>
      </w:pPr>
      <w:r w:rsidRPr="00D236B8">
        <w:rPr>
          <w:rFonts w:hint="eastAsia"/>
          <w:b/>
          <w:sz w:val="28"/>
          <w:szCs w:val="28"/>
          <w:u w:val="single"/>
        </w:rPr>
        <w:t xml:space="preserve">授業概要　　　　　　　　　　　　　　　　　　　　　　　　　　　　　　　　</w:t>
      </w:r>
    </w:p>
    <w:p w:rsidR="00D236B8" w:rsidRPr="003468AC" w:rsidRDefault="00541A64" w:rsidP="00541A64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『コミュニケーションとビジネスマナーの基本』、『支持の受け方と報告・連絡・相談』、「来客人の対応と訪問の基本マナー』について学習する。</w:t>
      </w:r>
      <w:r w:rsidRPr="00541A64">
        <w:rPr>
          <w:sz w:val="22"/>
        </w:rPr>
        <w:cr/>
      </w: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カリキュラムにおけるこの授業の位置付け　　　　　　　　　　　　　　　　　</w:t>
      </w:r>
    </w:p>
    <w:p w:rsidR="00D236B8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級の合格を目指す。</w:t>
      </w:r>
    </w:p>
    <w:p w:rsidR="00D236B8" w:rsidRPr="00D236B8" w:rsidRDefault="00D236B8">
      <w:pPr>
        <w:rPr>
          <w:sz w:val="22"/>
        </w:rPr>
      </w:pPr>
    </w:p>
    <w:p w:rsidR="00D236B8" w:rsidRDefault="00D236B8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授業項目　　　　　　　　　　　　　　　　　　　　　　　　　　　　　　　　</w:t>
      </w:r>
    </w:p>
    <w:p w:rsidR="00450C54" w:rsidRDefault="00C54CB7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授業概要についての解説</w:t>
      </w:r>
      <w:r w:rsidR="00450C54" w:rsidRPr="00450C54">
        <w:rPr>
          <w:rFonts w:hint="eastAsia"/>
          <w:sz w:val="22"/>
        </w:rPr>
        <w:t>・仕事への取り組み方</w:t>
      </w:r>
      <w:r w:rsidR="00450C54">
        <w:rPr>
          <w:rFonts w:hint="eastAsia"/>
          <w:sz w:val="22"/>
        </w:rPr>
        <w:t>（１）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・業務の流れとスケジュール、定型業務と否定形業務、マニュアル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・効率的・合理的な仕事の進め方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PDCA</w:t>
      </w:r>
      <w:r>
        <w:rPr>
          <w:rFonts w:hint="eastAsia"/>
          <w:sz w:val="22"/>
        </w:rPr>
        <w:t>について</w:t>
      </w:r>
    </w:p>
    <w:p w:rsidR="00450C54" w:rsidRDefault="00450C54" w:rsidP="00A14E9F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仕事への取り組み方（２）</w:t>
      </w:r>
    </w:p>
    <w:p w:rsidR="00450C54" w:rsidRP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・スケジュール管理と情報整理</w:t>
      </w:r>
      <w:r w:rsidR="00B07481">
        <w:rPr>
          <w:rFonts w:hint="eastAsia"/>
          <w:sz w:val="22"/>
        </w:rPr>
        <w:t>、パソコン</w:t>
      </w:r>
      <w:r>
        <w:rPr>
          <w:rFonts w:hint="eastAsia"/>
          <w:sz w:val="22"/>
        </w:rPr>
        <w:t xml:space="preserve">と情報ネットワークについて　</w:t>
      </w:r>
      <w:r>
        <w:rPr>
          <w:sz w:val="22"/>
        </w:rPr>
        <w:br/>
      </w:r>
      <w:r>
        <w:rPr>
          <w:rFonts w:hint="eastAsia"/>
          <w:sz w:val="22"/>
        </w:rPr>
        <w:t>・電子メールの活用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・ビジネス文書の役割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ビジネス文書の種類について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・社内文書の種類と作成例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ビジネス文書の基本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・社外文書の種類と作成例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ビジネス文書のあいさつと様式について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・封筒・はがきの使い方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電子メールの書き方</w:t>
      </w:r>
    </w:p>
    <w:p w:rsid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電話応対</w:t>
      </w:r>
      <w:r>
        <w:rPr>
          <w:sz w:val="22"/>
        </w:rPr>
        <w:br/>
      </w:r>
      <w:r>
        <w:rPr>
          <w:rFonts w:hint="eastAsia"/>
          <w:sz w:val="22"/>
        </w:rPr>
        <w:t>・電話の受け方</w:t>
      </w:r>
    </w:p>
    <w:p w:rsidR="00450C54" w:rsidRPr="00450C54" w:rsidRDefault="00450C54" w:rsidP="00450C5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450C54">
        <w:rPr>
          <w:rFonts w:hint="eastAsia"/>
          <w:sz w:val="22"/>
        </w:rPr>
        <w:t>電話応対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・電話のかけ方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電話の取次ぎと携帯電話のマナー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統計・データの読み方・まとめ方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・表とグラフの役割と特徴</w:t>
      </w:r>
      <w:r w:rsidR="00B07481">
        <w:rPr>
          <w:rFonts w:hint="eastAsia"/>
          <w:sz w:val="22"/>
        </w:rPr>
        <w:t>、</w:t>
      </w:r>
      <w:r>
        <w:rPr>
          <w:rFonts w:hint="eastAsia"/>
          <w:sz w:val="22"/>
        </w:rPr>
        <w:t>表の読み方とまとめ方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・グラフの作り方と特徴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情報収集とメディアの活用</w:t>
      </w:r>
    </w:p>
    <w:p w:rsidR="00450C54" w:rsidRDefault="00450C54" w:rsidP="00450C54">
      <w:pPr>
        <w:pStyle w:val="a6"/>
        <w:ind w:leftChars="0" w:left="420"/>
        <w:rPr>
          <w:sz w:val="22"/>
        </w:rPr>
      </w:pPr>
      <w:r>
        <w:rPr>
          <w:sz w:val="22"/>
        </w:rPr>
        <w:lastRenderedPageBreak/>
        <w:t>・情報の取捨選択</w:t>
      </w:r>
      <w:r w:rsidR="00B07481">
        <w:rPr>
          <w:rFonts w:hint="eastAsia"/>
          <w:sz w:val="22"/>
        </w:rPr>
        <w:t>、</w:t>
      </w:r>
      <w:r>
        <w:rPr>
          <w:sz w:val="22"/>
        </w:rPr>
        <w:t>インターネットなどからの情報収集</w:t>
      </w:r>
      <w:r>
        <w:rPr>
          <w:sz w:val="22"/>
        </w:rPr>
        <w:br/>
      </w:r>
      <w:r>
        <w:rPr>
          <w:sz w:val="22"/>
        </w:rPr>
        <w:t>・</w:t>
      </w:r>
      <w:r w:rsidR="00B07481">
        <w:rPr>
          <w:sz w:val="22"/>
        </w:rPr>
        <w:t>新聞からの情報収集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会社を取り巻く環境と経済の基本</w:t>
      </w:r>
    </w:p>
    <w:p w:rsidR="00B07481" w:rsidRDefault="00B07481" w:rsidP="00B07481">
      <w:pPr>
        <w:pStyle w:val="a6"/>
        <w:ind w:leftChars="0" w:left="420"/>
        <w:rPr>
          <w:sz w:val="22"/>
        </w:rPr>
      </w:pPr>
      <w:r>
        <w:rPr>
          <w:rFonts w:hint="eastAsia"/>
          <w:sz w:val="22"/>
        </w:rPr>
        <w:t>・新聞の読み方について</w:t>
      </w:r>
    </w:p>
    <w:p w:rsidR="00616A6E" w:rsidRDefault="00616A6E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  <w:r>
        <w:rPr>
          <w:sz w:val="22"/>
        </w:rPr>
        <w:br/>
      </w:r>
      <w:r>
        <w:rPr>
          <w:rFonts w:hint="eastAsia"/>
          <w:sz w:val="22"/>
        </w:rPr>
        <w:t>過去問の解答と解説を行う。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Default="00450C54" w:rsidP="00616A6E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過去問・</w:t>
      </w:r>
      <w:r>
        <w:rPr>
          <w:rFonts w:hint="eastAsia"/>
          <w:sz w:val="22"/>
        </w:rPr>
        <w:t>模擬試験</w:t>
      </w:r>
    </w:p>
    <w:p w:rsidR="00450C54" w:rsidRPr="00B07481" w:rsidRDefault="00450C54" w:rsidP="008D63C4">
      <w:pPr>
        <w:pStyle w:val="a6"/>
        <w:numPr>
          <w:ilvl w:val="0"/>
          <w:numId w:val="1"/>
        </w:numPr>
        <w:ind w:leftChars="0"/>
        <w:rPr>
          <w:sz w:val="22"/>
        </w:rPr>
      </w:pPr>
      <w:r w:rsidRPr="00B07481">
        <w:rPr>
          <w:sz w:val="22"/>
        </w:rPr>
        <w:t>過去問・</w:t>
      </w:r>
      <w:r w:rsidRPr="00B07481">
        <w:rPr>
          <w:rFonts w:hint="eastAsia"/>
          <w:sz w:val="22"/>
        </w:rPr>
        <w:t>模擬試験</w:t>
      </w:r>
    </w:p>
    <w:p w:rsidR="008663C8" w:rsidRPr="002065AE" w:rsidRDefault="008663C8" w:rsidP="00C54CB7">
      <w:pPr>
        <w:pStyle w:val="a6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単位認定試験</w:t>
      </w:r>
    </w:p>
    <w:p w:rsidR="004115C8" w:rsidRPr="00D76727" w:rsidRDefault="004115C8" w:rsidP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授業の進め方　　　　　　　　　　　　　　　　　　　　　　　　　　　　　　　　</w:t>
      </w:r>
    </w:p>
    <w:p w:rsidR="00D76727" w:rsidRDefault="00244BAF" w:rsidP="00A961EF">
      <w:pPr>
        <w:rPr>
          <w:sz w:val="22"/>
        </w:rPr>
      </w:pPr>
      <w:r>
        <w:t>授業時間内には講義を行う</w:t>
      </w:r>
      <w:r w:rsidR="00541A64">
        <w:t>。</w:t>
      </w:r>
    </w:p>
    <w:p w:rsidR="004115C8" w:rsidRPr="00A961EF" w:rsidRDefault="004115C8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授業の達成目標（学習・教育到達目標との関連）　　　　　　　　　　　　　　　　　　　　　　　　　　　　　　　　</w:t>
      </w:r>
    </w:p>
    <w:p w:rsidR="00D76727" w:rsidRDefault="00541A64" w:rsidP="00D76727">
      <w:pPr>
        <w:rPr>
          <w:sz w:val="22"/>
        </w:rPr>
      </w:pPr>
      <w:r w:rsidRPr="00541A64">
        <w:rPr>
          <w:rFonts w:hint="eastAsia"/>
          <w:sz w:val="22"/>
        </w:rPr>
        <w:t>ビジネス能力検定</w:t>
      </w:r>
      <w:r w:rsidRPr="00541A64">
        <w:rPr>
          <w:rFonts w:hint="eastAsia"/>
          <w:sz w:val="22"/>
        </w:rPr>
        <w:t xml:space="preserve"> 3 </w:t>
      </w:r>
      <w:r w:rsidRPr="00541A64">
        <w:rPr>
          <w:rFonts w:hint="eastAsia"/>
          <w:sz w:val="22"/>
        </w:rPr>
        <w:t>級の出題区分の『キャリアと仕事へのアプローチ』、『仕事の基本となる</w:t>
      </w:r>
      <w:r w:rsidRPr="00541A64">
        <w:rPr>
          <w:rFonts w:hint="eastAsia"/>
          <w:sz w:val="22"/>
        </w:rPr>
        <w:t xml:space="preserve"> 8 </w:t>
      </w:r>
      <w:r w:rsidRPr="00541A64">
        <w:rPr>
          <w:rFonts w:hint="eastAsia"/>
          <w:sz w:val="22"/>
        </w:rPr>
        <w:t>つの意識』、</w:t>
      </w:r>
      <w:r>
        <w:rPr>
          <w:rFonts w:hint="eastAsia"/>
          <w:sz w:val="22"/>
        </w:rPr>
        <w:t>『コミュニケーションとビジネスマナーの基本』、『支持の受け方と報告・連絡・相談』、「来客人の対応と訪問の基本マナー』</w:t>
      </w:r>
      <w:r>
        <w:t>の内容に関して約</w:t>
      </w:r>
      <w:r>
        <w:t xml:space="preserve"> 8 </w:t>
      </w:r>
      <w:r>
        <w:t>割の内容が理解出来て</w:t>
      </w:r>
      <w:r>
        <w:t xml:space="preserve"> </w:t>
      </w:r>
      <w:r>
        <w:t>いる事。</w:t>
      </w:r>
    </w:p>
    <w:p w:rsidR="009960ED" w:rsidRDefault="009960ED">
      <w:pPr>
        <w:rPr>
          <w:sz w:val="22"/>
        </w:rPr>
      </w:pPr>
    </w:p>
    <w:p w:rsidR="00FF6EAA" w:rsidRPr="00021158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成績評価の基準および評価方法　　　　　　　　　　　　　　　　　　　　　　　　　　　　　　　　</w:t>
      </w:r>
    </w:p>
    <w:p w:rsidR="00FF6EAA" w:rsidRPr="004115C8" w:rsidRDefault="00541A64">
      <w:pPr>
        <w:rPr>
          <w:sz w:val="22"/>
        </w:rPr>
      </w:pPr>
      <w:r>
        <w:rPr>
          <w:rFonts w:hint="eastAsia"/>
          <w:sz w:val="22"/>
        </w:rPr>
        <w:t>定期考査の点数</w:t>
      </w:r>
      <w:r w:rsidR="004115C8">
        <w:rPr>
          <w:rFonts w:hint="eastAsia"/>
          <w:sz w:val="22"/>
        </w:rPr>
        <w:t>（</w:t>
      </w:r>
      <w:r w:rsidR="00212F67">
        <w:rPr>
          <w:rFonts w:hint="eastAsia"/>
          <w:sz w:val="22"/>
        </w:rPr>
        <w:t>8</w:t>
      </w:r>
      <w:r w:rsidR="004115C8">
        <w:rPr>
          <w:rFonts w:hint="eastAsia"/>
          <w:sz w:val="22"/>
        </w:rPr>
        <w:t>0%</w:t>
      </w:r>
      <w:r w:rsidR="009960ED">
        <w:rPr>
          <w:rFonts w:hint="eastAsia"/>
          <w:sz w:val="22"/>
        </w:rPr>
        <w:t>）、出席率および</w:t>
      </w:r>
      <w:r w:rsidR="00D76727">
        <w:rPr>
          <w:rFonts w:hint="eastAsia"/>
          <w:sz w:val="22"/>
        </w:rPr>
        <w:t>授業態度</w:t>
      </w:r>
      <w:r w:rsidR="004115C8">
        <w:rPr>
          <w:rFonts w:hint="eastAsia"/>
          <w:sz w:val="22"/>
        </w:rPr>
        <w:t>（</w:t>
      </w:r>
      <w:r w:rsidR="00D76727">
        <w:rPr>
          <w:rFonts w:hint="eastAsia"/>
          <w:sz w:val="22"/>
        </w:rPr>
        <w:t>2</w:t>
      </w:r>
      <w:r w:rsidR="004115C8">
        <w:rPr>
          <w:rFonts w:hint="eastAsia"/>
          <w:sz w:val="22"/>
        </w:rPr>
        <w:t>0%</w:t>
      </w:r>
      <w:r w:rsidR="004115C8">
        <w:rPr>
          <w:rFonts w:hint="eastAsia"/>
          <w:sz w:val="22"/>
        </w:rPr>
        <w:t>）として評価</w:t>
      </w:r>
    </w:p>
    <w:p w:rsidR="00FF6EAA" w:rsidRPr="00D76727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教科書　　　　　　　　　　　　　　　　　　　　　　　　　　　　　　　　</w:t>
      </w:r>
    </w:p>
    <w:p w:rsidR="00FF6EAA" w:rsidRPr="004115C8" w:rsidRDefault="004115C8">
      <w:pPr>
        <w:rPr>
          <w:sz w:val="22"/>
        </w:rPr>
      </w:pPr>
      <w:r>
        <w:rPr>
          <w:rFonts w:hint="eastAsia"/>
          <w:sz w:val="22"/>
        </w:rPr>
        <w:t>なし</w:t>
      </w:r>
    </w:p>
    <w:p w:rsidR="00FF6EAA" w:rsidRDefault="00FF6EAA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参考書　　　　　　　　　　　　　　　　　　　　　　　　　　　　　　　　</w:t>
      </w:r>
    </w:p>
    <w:p w:rsidR="00FF6EAA" w:rsidRDefault="00541A64">
      <w:pPr>
        <w:rPr>
          <w:sz w:val="22"/>
        </w:rPr>
      </w:pPr>
      <w:r>
        <w:rPr>
          <w:rFonts w:hint="eastAsia"/>
          <w:sz w:val="22"/>
        </w:rPr>
        <w:t>ビジネス能力検定</w:t>
      </w:r>
      <w:r>
        <w:rPr>
          <w:rFonts w:hint="eastAsia"/>
          <w:sz w:val="22"/>
        </w:rPr>
        <w:t>3</w:t>
      </w:r>
      <w:r>
        <w:rPr>
          <w:rFonts w:hint="eastAsia"/>
          <w:sz w:val="22"/>
        </w:rPr>
        <w:t>級　公式問題集</w:t>
      </w:r>
    </w:p>
    <w:p w:rsidR="0062187F" w:rsidRPr="009A7EE2" w:rsidRDefault="0062187F">
      <w:pPr>
        <w:rPr>
          <w:b/>
          <w:sz w:val="28"/>
          <w:szCs w:val="28"/>
          <w:u w:val="single"/>
        </w:rPr>
      </w:pPr>
      <w:r w:rsidRPr="0062187F">
        <w:rPr>
          <w:rFonts w:hint="eastAsia"/>
          <w:b/>
          <w:sz w:val="28"/>
          <w:szCs w:val="28"/>
          <w:u w:val="single"/>
        </w:rPr>
        <w:t xml:space="preserve">実務経験　　　　　　　　　　　　　　　　　　　　　　　　　　　　　　　</w:t>
      </w:r>
    </w:p>
    <w:p w:rsidR="0062187F" w:rsidRPr="00541A64" w:rsidRDefault="0062187F">
      <w:pPr>
        <w:rPr>
          <w:sz w:val="22"/>
        </w:rPr>
      </w:pPr>
    </w:p>
    <w:p w:rsidR="00FF6EAA" w:rsidRDefault="00FF6EAA" w:rsidP="00FF6EAA">
      <w:pPr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 xml:space="preserve">備考　　　　　　　　　　　　　　　　　　　　　　　　　　　　　　　　　</w:t>
      </w:r>
    </w:p>
    <w:p w:rsidR="00FF6EAA" w:rsidRPr="009A7EE2" w:rsidRDefault="00541A64">
      <w:pPr>
        <w:rPr>
          <w:sz w:val="22"/>
        </w:rPr>
      </w:pPr>
      <w:r>
        <w:rPr>
          <w:rFonts w:hint="eastAsia"/>
          <w:sz w:val="22"/>
        </w:rPr>
        <w:lastRenderedPageBreak/>
        <w:t>特になし</w:t>
      </w:r>
    </w:p>
    <w:sectPr w:rsidR="00FF6EAA" w:rsidRPr="009A7EE2" w:rsidSect="00D236B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657" w:rsidRDefault="00E55657" w:rsidP="004047C2">
      <w:r>
        <w:separator/>
      </w:r>
    </w:p>
  </w:endnote>
  <w:endnote w:type="continuationSeparator" w:id="0">
    <w:p w:rsidR="00E55657" w:rsidRDefault="00E55657" w:rsidP="00404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657" w:rsidRDefault="00E55657" w:rsidP="004047C2">
      <w:r>
        <w:separator/>
      </w:r>
    </w:p>
  </w:footnote>
  <w:footnote w:type="continuationSeparator" w:id="0">
    <w:p w:rsidR="00E55657" w:rsidRDefault="00E55657" w:rsidP="00404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10C85"/>
    <w:multiLevelType w:val="hybridMultilevel"/>
    <w:tmpl w:val="33B87D10"/>
    <w:lvl w:ilvl="0" w:tplc="991A14D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325ECBAC">
      <w:start w:val="1"/>
      <w:numFmt w:val="bullet"/>
      <w:lvlText w:val=""/>
      <w:lvlJc w:val="left"/>
      <w:pPr>
        <w:ind w:left="840" w:hanging="42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33DF3CF7"/>
    <w:multiLevelType w:val="hybridMultilevel"/>
    <w:tmpl w:val="E50A49E4"/>
    <w:lvl w:ilvl="0" w:tplc="2B605E38">
      <w:start w:val="3"/>
      <w:numFmt w:val="decimalEnclosedCircle"/>
      <w:lvlText w:val="（%1"/>
      <w:lvlJc w:val="left"/>
      <w:pPr>
        <w:ind w:left="1485" w:hanging="7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75" w:hanging="420"/>
      </w:pPr>
    </w:lvl>
    <w:lvl w:ilvl="2" w:tplc="04090011" w:tentative="1">
      <w:start w:val="1"/>
      <w:numFmt w:val="decimalEnclosedCircle"/>
      <w:lvlText w:val="%3"/>
      <w:lvlJc w:val="lef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7" w:tentative="1">
      <w:start w:val="1"/>
      <w:numFmt w:val="aiueoFullWidth"/>
      <w:lvlText w:val="(%5)"/>
      <w:lvlJc w:val="left"/>
      <w:pPr>
        <w:ind w:left="2835" w:hanging="420"/>
      </w:pPr>
    </w:lvl>
    <w:lvl w:ilvl="5" w:tplc="04090011" w:tentative="1">
      <w:start w:val="1"/>
      <w:numFmt w:val="decimalEnclosedCircle"/>
      <w:lvlText w:val="%6"/>
      <w:lvlJc w:val="lef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7" w:tentative="1">
      <w:start w:val="1"/>
      <w:numFmt w:val="aiueoFullWidth"/>
      <w:lvlText w:val="(%8)"/>
      <w:lvlJc w:val="left"/>
      <w:pPr>
        <w:ind w:left="4095" w:hanging="420"/>
      </w:pPr>
    </w:lvl>
    <w:lvl w:ilvl="8" w:tplc="04090011" w:tentative="1">
      <w:start w:val="1"/>
      <w:numFmt w:val="decimalEnclosedCircle"/>
      <w:lvlText w:val="%9"/>
      <w:lvlJc w:val="left"/>
      <w:pPr>
        <w:ind w:left="451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6B8"/>
    <w:rsid w:val="00021158"/>
    <w:rsid w:val="00086E1D"/>
    <w:rsid w:val="00116798"/>
    <w:rsid w:val="00137567"/>
    <w:rsid w:val="001534A6"/>
    <w:rsid w:val="00192044"/>
    <w:rsid w:val="002065AE"/>
    <w:rsid w:val="00212F67"/>
    <w:rsid w:val="00244BAF"/>
    <w:rsid w:val="003468AC"/>
    <w:rsid w:val="004047C2"/>
    <w:rsid w:val="004115C8"/>
    <w:rsid w:val="00450C54"/>
    <w:rsid w:val="004B5B54"/>
    <w:rsid w:val="004E79FF"/>
    <w:rsid w:val="00541A64"/>
    <w:rsid w:val="00616A6E"/>
    <w:rsid w:val="0062187F"/>
    <w:rsid w:val="0066719F"/>
    <w:rsid w:val="00773FB1"/>
    <w:rsid w:val="0078535C"/>
    <w:rsid w:val="007A16E3"/>
    <w:rsid w:val="00822F19"/>
    <w:rsid w:val="00840664"/>
    <w:rsid w:val="00845065"/>
    <w:rsid w:val="008663C8"/>
    <w:rsid w:val="008678BF"/>
    <w:rsid w:val="008832E1"/>
    <w:rsid w:val="008A2044"/>
    <w:rsid w:val="008B0008"/>
    <w:rsid w:val="008B1557"/>
    <w:rsid w:val="008D411F"/>
    <w:rsid w:val="00921CEE"/>
    <w:rsid w:val="0098691A"/>
    <w:rsid w:val="009960ED"/>
    <w:rsid w:val="009A7EE2"/>
    <w:rsid w:val="009F495B"/>
    <w:rsid w:val="00A064F8"/>
    <w:rsid w:val="00A961EF"/>
    <w:rsid w:val="00AD6130"/>
    <w:rsid w:val="00AD7741"/>
    <w:rsid w:val="00AF20CC"/>
    <w:rsid w:val="00B07481"/>
    <w:rsid w:val="00B25248"/>
    <w:rsid w:val="00B42B5B"/>
    <w:rsid w:val="00B73D71"/>
    <w:rsid w:val="00BD69E1"/>
    <w:rsid w:val="00C0383B"/>
    <w:rsid w:val="00C42E02"/>
    <w:rsid w:val="00C54CB7"/>
    <w:rsid w:val="00C965DD"/>
    <w:rsid w:val="00CC1727"/>
    <w:rsid w:val="00D236B8"/>
    <w:rsid w:val="00D63D76"/>
    <w:rsid w:val="00D76727"/>
    <w:rsid w:val="00D85454"/>
    <w:rsid w:val="00E55657"/>
    <w:rsid w:val="00ED213A"/>
    <w:rsid w:val="00EF1EC9"/>
    <w:rsid w:val="00F64570"/>
    <w:rsid w:val="00F64BAF"/>
    <w:rsid w:val="00F75AA5"/>
    <w:rsid w:val="00FF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5191D644-90A8-4664-8602-4D69EB2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62187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62187F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A064F8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4047C2"/>
  </w:style>
  <w:style w:type="paragraph" w:styleId="a9">
    <w:name w:val="footer"/>
    <w:basedOn w:val="a"/>
    <w:link w:val="aa"/>
    <w:uiPriority w:val="99"/>
    <w:unhideWhenUsed/>
    <w:rsid w:val="004047C2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404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7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13F9B-1440-4338-8068-290B8A4C5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CKG01</dc:creator>
  <cp:lastModifiedBy>ckg05</cp:lastModifiedBy>
  <cp:revision>29</cp:revision>
  <cp:lastPrinted>2020-03-26T05:17:00Z</cp:lastPrinted>
  <dcterms:created xsi:type="dcterms:W3CDTF">2020-02-28T08:16:00Z</dcterms:created>
  <dcterms:modified xsi:type="dcterms:W3CDTF">2021-04-13T07:56:00Z</dcterms:modified>
</cp:coreProperties>
</file>