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3025C" w14:textId="27159037" w:rsidR="00203508" w:rsidRPr="00CB5682" w:rsidRDefault="00D236B8" w:rsidP="00CB5682">
      <w:pPr>
        <w:rPr>
          <w:rFonts w:hint="eastAsia"/>
          <w:b/>
          <w:sz w:val="36"/>
          <w:szCs w:val="36"/>
        </w:rPr>
      </w:pPr>
      <w:r w:rsidRPr="00D236B8">
        <w:rPr>
          <w:rFonts w:hint="eastAsia"/>
          <w:b/>
          <w:sz w:val="36"/>
          <w:szCs w:val="36"/>
        </w:rPr>
        <w:t>科目名</w:t>
      </w:r>
      <w:r w:rsidR="00947E3E">
        <w:rPr>
          <w:rFonts w:hint="eastAsia"/>
          <w:b/>
          <w:sz w:val="36"/>
          <w:szCs w:val="36"/>
        </w:rPr>
        <w:t xml:space="preserve">　</w:t>
      </w:r>
      <w:r w:rsidR="00635C69">
        <w:rPr>
          <w:rFonts w:hint="eastAsia"/>
          <w:b/>
          <w:sz w:val="36"/>
          <w:szCs w:val="36"/>
        </w:rPr>
        <w:t>JavaScript</w:t>
      </w:r>
      <w:r w:rsidR="00635C69">
        <w:rPr>
          <w:rFonts w:hint="eastAsia"/>
          <w:b/>
          <w:sz w:val="36"/>
          <w:szCs w:val="36"/>
        </w:rPr>
        <w:t>演習</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6D3CF109" w:rsidR="0062187F" w:rsidRDefault="0062187F"/>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3FB530FB" w:rsidR="00D85454" w:rsidRDefault="008B136D">
            <w:r>
              <w:rPr>
                <w:rFonts w:hint="eastAsia"/>
              </w:rPr>
              <w:t>専門</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1003B46F" w:rsidR="00D85454" w:rsidRDefault="00635C69">
            <w:r>
              <w:rPr>
                <w:rFonts w:hint="eastAsia"/>
              </w:rPr>
              <w:t>4</w:t>
            </w:r>
            <w:r w:rsidR="00A953AF">
              <w:rPr>
                <w:rFonts w:hint="eastAsia"/>
              </w:rPr>
              <w:t>単位</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6F4996F2" w:rsidR="00AC4DF8" w:rsidRPr="00291C88" w:rsidRDefault="008B136D" w:rsidP="00D85454">
            <w:pPr>
              <w:rPr>
                <w:bCs/>
              </w:rPr>
            </w:pPr>
            <w:r>
              <w:rPr>
                <w:rFonts w:hint="eastAsia"/>
                <w:bCs/>
              </w:rPr>
              <w:t>講義と演習</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365D1A07" w:rsidR="00D85454" w:rsidRPr="00AD6130" w:rsidRDefault="00635C69" w:rsidP="00D85454">
            <w:r>
              <w:rPr>
                <w:rFonts w:hint="eastAsia"/>
              </w:rPr>
              <w:t>前期</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92DB5D3" w:rsidR="00D85454" w:rsidRPr="00AD6130" w:rsidRDefault="00635C69" w:rsidP="00AD7741">
            <w:pPr>
              <w:rPr>
                <w:sz w:val="22"/>
              </w:rPr>
            </w:pPr>
            <w:r>
              <w:rPr>
                <w:rFonts w:hint="eastAsia"/>
                <w:sz w:val="22"/>
              </w:rPr>
              <w:t>1</w:t>
            </w:r>
            <w:r w:rsidR="00A953AF">
              <w:rPr>
                <w:rFonts w:hint="eastAsia"/>
                <w:sz w:val="22"/>
              </w:rPr>
              <w:t>年</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73429DC0" w:rsidR="00D85454" w:rsidRPr="00AD6130" w:rsidRDefault="00635C69" w:rsidP="00AD7741">
            <w:pPr>
              <w:rPr>
                <w:sz w:val="22"/>
              </w:rPr>
            </w:pPr>
            <w:r>
              <w:rPr>
                <w:rFonts w:hint="eastAsia"/>
                <w:sz w:val="22"/>
              </w:rPr>
              <w:t>IT</w:t>
            </w:r>
            <w:r>
              <w:rPr>
                <w:rFonts w:hint="eastAsia"/>
                <w:sz w:val="22"/>
              </w:rPr>
              <w:t>メディア学科、</w:t>
            </w:r>
            <w:r>
              <w:rPr>
                <w:sz w:val="22"/>
              </w:rPr>
              <w:br/>
            </w:r>
            <w:r w:rsidR="00291C88">
              <w:rPr>
                <w:rFonts w:hint="eastAsia"/>
                <w:sz w:val="22"/>
              </w:rPr>
              <w:t>メディアコミュニケーション・スポーツ学科</w:t>
            </w:r>
            <w:r>
              <w:rPr>
                <w:rFonts w:hint="eastAsia"/>
                <w:sz w:val="22"/>
              </w:rPr>
              <w:t>（</w:t>
            </w:r>
            <w:r>
              <w:rPr>
                <w:rFonts w:hint="eastAsia"/>
                <w:sz w:val="22"/>
              </w:rPr>
              <w:t>e</w:t>
            </w:r>
            <w:r>
              <w:rPr>
                <w:rFonts w:hint="eastAsia"/>
                <w:sz w:val="22"/>
              </w:rPr>
              <w:t>スポーツコース）</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3E8A291E" w:rsidR="00947E3E" w:rsidRDefault="00291C88">
      <w:r>
        <w:rPr>
          <w:rFonts w:hint="eastAsia"/>
          <w:sz w:val="22"/>
        </w:rPr>
        <w:t xml:space="preserve">　</w:t>
      </w:r>
      <w:r w:rsidR="00203508">
        <w:t>本授業では、</w:t>
      </w:r>
      <w:r w:rsidR="00635C69">
        <w:rPr>
          <w:rFonts w:hint="eastAsia"/>
        </w:rPr>
        <w:t>プログラミング言語の基礎として、</w:t>
      </w:r>
      <w:r w:rsidR="00635C69">
        <w:rPr>
          <w:rFonts w:hint="eastAsia"/>
        </w:rPr>
        <w:t>HTML</w:t>
      </w:r>
      <w:r w:rsidR="00635C69">
        <w:rPr>
          <w:rFonts w:hint="eastAsia"/>
        </w:rPr>
        <w:t>の</w:t>
      </w:r>
      <w:r w:rsidR="00635C69">
        <w:rPr>
          <w:rFonts w:hint="eastAsia"/>
        </w:rPr>
        <w:t>1</w:t>
      </w:r>
      <w:r w:rsidR="00635C69">
        <w:rPr>
          <w:rFonts w:hint="eastAsia"/>
        </w:rPr>
        <w:t>要素である</w:t>
      </w:r>
      <w:r w:rsidR="00635C69">
        <w:rPr>
          <w:rFonts w:hint="eastAsia"/>
        </w:rPr>
        <w:t>JavaScript</w:t>
      </w:r>
      <w:r w:rsidR="00635C69">
        <w:rPr>
          <w:rFonts w:hint="eastAsia"/>
        </w:rPr>
        <w:t>について学習する。</w:t>
      </w:r>
    </w:p>
    <w:p w14:paraId="68888E94" w14:textId="77777777" w:rsidR="008B136D" w:rsidRPr="004115C8" w:rsidRDefault="008B136D">
      <w:pPr>
        <w:rPr>
          <w:sz w:val="22"/>
        </w:rPr>
      </w:pP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3CBCCABA" w:rsidR="002770FF" w:rsidRDefault="00635C69" w:rsidP="002770FF">
      <w:pPr>
        <w:ind w:firstLineChars="100" w:firstLine="220"/>
        <w:rPr>
          <w:sz w:val="22"/>
        </w:rPr>
      </w:pPr>
      <w:r>
        <w:rPr>
          <w:rFonts w:hint="eastAsia"/>
          <w:sz w:val="22"/>
        </w:rPr>
        <w:t>入学直後のプログラミング演習として、１</w:t>
      </w:r>
      <w:r>
        <w:rPr>
          <w:rFonts w:hint="eastAsia"/>
          <w:sz w:val="22"/>
        </w:rPr>
        <w:t>Q</w:t>
      </w:r>
      <w:r>
        <w:rPr>
          <w:rFonts w:hint="eastAsia"/>
          <w:sz w:val="22"/>
        </w:rPr>
        <w:t>で</w:t>
      </w:r>
      <w:r>
        <w:rPr>
          <w:rFonts w:hint="eastAsia"/>
          <w:sz w:val="22"/>
        </w:rPr>
        <w:t>JavaScript</w:t>
      </w:r>
      <w:r>
        <w:rPr>
          <w:rFonts w:hint="eastAsia"/>
          <w:sz w:val="22"/>
        </w:rPr>
        <w:t>の記述方法について学習する。</w:t>
      </w:r>
      <w:r>
        <w:rPr>
          <w:rFonts w:hint="eastAsia"/>
          <w:sz w:val="22"/>
        </w:rPr>
        <w:t>2Q</w:t>
      </w:r>
      <w:r>
        <w:rPr>
          <w:rFonts w:hint="eastAsia"/>
          <w:sz w:val="22"/>
        </w:rPr>
        <w:t>では、同時並行で進むアルゴリズムの授業に合わせて</w:t>
      </w:r>
      <w:r>
        <w:rPr>
          <w:rFonts w:hint="eastAsia"/>
          <w:sz w:val="22"/>
        </w:rPr>
        <w:t>JavaScript</w:t>
      </w:r>
      <w:r>
        <w:rPr>
          <w:rFonts w:hint="eastAsia"/>
          <w:sz w:val="22"/>
        </w:rPr>
        <w:t>でのアルゴリズムの実現方法について習得する。</w:t>
      </w:r>
    </w:p>
    <w:p w14:paraId="3C8FCD81" w14:textId="77777777" w:rsidR="00203508" w:rsidRPr="000B734D" w:rsidRDefault="00203508" w:rsidP="002770FF">
      <w:pPr>
        <w:ind w:firstLineChars="100" w:firstLine="220"/>
        <w:rPr>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07EF9AEA" w14:textId="7FB4F1A8" w:rsidR="00B56633" w:rsidRDefault="00B56633" w:rsidP="00B56633">
      <w:pPr>
        <w:pStyle w:val="sectionthema"/>
        <w:numPr>
          <w:ilvl w:val="0"/>
          <w:numId w:val="0"/>
        </w:numPr>
        <w:ind w:left="420"/>
      </w:pPr>
      <w:r>
        <w:rPr>
          <w:rFonts w:hint="eastAsia"/>
        </w:rPr>
        <w:t>以下の授業計画は、</w:t>
      </w:r>
      <w:r>
        <w:rPr>
          <w:rFonts w:hint="eastAsia"/>
        </w:rPr>
        <w:t>1</w:t>
      </w:r>
      <w:r>
        <w:rPr>
          <w:rFonts w:hint="eastAsia"/>
        </w:rPr>
        <w:t>回</w:t>
      </w:r>
      <w:r>
        <w:rPr>
          <w:rFonts w:hint="eastAsia"/>
        </w:rPr>
        <w:t>4</w:t>
      </w:r>
      <w:r w:rsidR="002A6953">
        <w:rPr>
          <w:rFonts w:hint="eastAsia"/>
        </w:rPr>
        <w:t>時間単位で記載している。</w:t>
      </w:r>
    </w:p>
    <w:p w14:paraId="462043B9" w14:textId="3578CC4B" w:rsidR="008B136D" w:rsidRDefault="008B136D" w:rsidP="00203508">
      <w:pPr>
        <w:pStyle w:val="sectionthema"/>
        <w:numPr>
          <w:ilvl w:val="0"/>
          <w:numId w:val="9"/>
        </w:numPr>
      </w:pPr>
      <w:r>
        <w:rPr>
          <w:rFonts w:hint="eastAsia"/>
        </w:rPr>
        <w:t>授業の概要について・</w:t>
      </w:r>
      <w:r w:rsidR="00635C69">
        <w:rPr>
          <w:rFonts w:hint="eastAsia"/>
        </w:rPr>
        <w:t>HTML</w:t>
      </w:r>
      <w:r w:rsidR="00635C69">
        <w:rPr>
          <w:rFonts w:hint="eastAsia"/>
        </w:rPr>
        <w:t>における</w:t>
      </w:r>
      <w:r w:rsidR="00635C69">
        <w:rPr>
          <w:rFonts w:hint="eastAsia"/>
        </w:rPr>
        <w:t>JavaScript</w:t>
      </w:r>
      <w:r w:rsidR="00635C69">
        <w:rPr>
          <w:rFonts w:hint="eastAsia"/>
        </w:rPr>
        <w:t>の位置づけについて解説を行う。</w:t>
      </w:r>
    </w:p>
    <w:p w14:paraId="76422718" w14:textId="7DB9C255" w:rsidR="00635C69" w:rsidRDefault="00635C69" w:rsidP="00635C69">
      <w:pPr>
        <w:pStyle w:val="sectionthema"/>
        <w:numPr>
          <w:ilvl w:val="1"/>
          <w:numId w:val="9"/>
        </w:numPr>
      </w:pPr>
      <w:r>
        <w:rPr>
          <w:rFonts w:hint="eastAsia"/>
        </w:rPr>
        <w:t>授業の概要について</w:t>
      </w:r>
    </w:p>
    <w:p w14:paraId="5A612A31" w14:textId="08EFFC4A" w:rsidR="00635C69" w:rsidRDefault="00635C69" w:rsidP="00635C69">
      <w:pPr>
        <w:pStyle w:val="sectionthema"/>
        <w:numPr>
          <w:ilvl w:val="1"/>
          <w:numId w:val="9"/>
        </w:numPr>
      </w:pPr>
      <w:r>
        <w:rPr>
          <w:rFonts w:hint="eastAsia"/>
        </w:rPr>
        <w:t>演習用の実習環境について</w:t>
      </w:r>
    </w:p>
    <w:p w14:paraId="79AE5ADA" w14:textId="01BEED45" w:rsidR="00635C69" w:rsidRDefault="00635C69" w:rsidP="00635C69">
      <w:pPr>
        <w:pStyle w:val="sectionthema"/>
        <w:numPr>
          <w:ilvl w:val="1"/>
          <w:numId w:val="9"/>
        </w:numPr>
      </w:pPr>
      <w:r>
        <w:rPr>
          <w:rFonts w:hint="eastAsia"/>
        </w:rPr>
        <w:t>Visual Studio Code</w:t>
      </w:r>
      <w:r>
        <w:rPr>
          <w:rFonts w:hint="eastAsia"/>
        </w:rPr>
        <w:t>（</w:t>
      </w:r>
      <w:r>
        <w:rPr>
          <w:rFonts w:hint="eastAsia"/>
        </w:rPr>
        <w:t>VSCode</w:t>
      </w:r>
      <w:r>
        <w:rPr>
          <w:rFonts w:hint="eastAsia"/>
        </w:rPr>
        <w:t>）における</w:t>
      </w:r>
      <w:r>
        <w:rPr>
          <w:rFonts w:hint="eastAsia"/>
        </w:rPr>
        <w:t>HTML</w:t>
      </w:r>
      <w:r>
        <w:rPr>
          <w:rFonts w:hint="eastAsia"/>
        </w:rPr>
        <w:t>・</w:t>
      </w:r>
      <w:r>
        <w:rPr>
          <w:rFonts w:hint="eastAsia"/>
        </w:rPr>
        <w:t>JavaScript</w:t>
      </w:r>
      <w:r>
        <w:rPr>
          <w:rFonts w:hint="eastAsia"/>
        </w:rPr>
        <w:t>の入力方法について</w:t>
      </w:r>
    </w:p>
    <w:p w14:paraId="12BCA0D9" w14:textId="7F224EDA" w:rsidR="00635C69" w:rsidRDefault="00635C69" w:rsidP="00635C69">
      <w:pPr>
        <w:pStyle w:val="sectionthema"/>
        <w:numPr>
          <w:ilvl w:val="1"/>
          <w:numId w:val="9"/>
        </w:numPr>
      </w:pPr>
      <w:r>
        <w:rPr>
          <w:rFonts w:hint="eastAsia"/>
        </w:rPr>
        <w:t>簡単な</w:t>
      </w:r>
      <w:r>
        <w:rPr>
          <w:rFonts w:hint="eastAsia"/>
        </w:rPr>
        <w:t>HTML</w:t>
      </w:r>
      <w:r>
        <w:rPr>
          <w:rFonts w:hint="eastAsia"/>
        </w:rPr>
        <w:t>の入力と確認（</w:t>
      </w:r>
      <w:r>
        <w:rPr>
          <w:rFonts w:hint="eastAsia"/>
        </w:rPr>
        <w:t>VSCode</w:t>
      </w:r>
      <w:r>
        <w:rPr>
          <w:rFonts w:hint="eastAsia"/>
        </w:rPr>
        <w:t>での入力方法になれる）</w:t>
      </w:r>
    </w:p>
    <w:p w14:paraId="6237F75B" w14:textId="00CC6BDD" w:rsidR="00635C69" w:rsidRDefault="00635C69" w:rsidP="00635C69">
      <w:pPr>
        <w:pStyle w:val="sectionthema"/>
        <w:numPr>
          <w:ilvl w:val="1"/>
          <w:numId w:val="9"/>
        </w:numPr>
      </w:pPr>
      <w:r>
        <w:rPr>
          <w:rFonts w:hint="eastAsia"/>
        </w:rPr>
        <w:t>Microsoft Edge</w:t>
      </w:r>
      <w:r>
        <w:rPr>
          <w:rFonts w:hint="eastAsia"/>
        </w:rPr>
        <w:t>による開発者ツールの画面の説明（詳細は必要なタイミングで行う）</w:t>
      </w:r>
    </w:p>
    <w:p w14:paraId="10B35BA7" w14:textId="000558AC" w:rsidR="00635C69" w:rsidRDefault="00635C69" w:rsidP="00635C69">
      <w:pPr>
        <w:pStyle w:val="sectionthema"/>
        <w:numPr>
          <w:ilvl w:val="0"/>
          <w:numId w:val="9"/>
        </w:numPr>
      </w:pPr>
      <w:r>
        <w:rPr>
          <w:rFonts w:hint="eastAsia"/>
        </w:rPr>
        <w:t>HTML</w:t>
      </w:r>
      <w:r>
        <w:rPr>
          <w:rFonts w:hint="eastAsia"/>
        </w:rPr>
        <w:t>の簡単な文法について</w:t>
      </w:r>
    </w:p>
    <w:p w14:paraId="68276512" w14:textId="14C3EA41" w:rsidR="00635C69" w:rsidRDefault="00635C69" w:rsidP="00635C69">
      <w:pPr>
        <w:pStyle w:val="sectionthema"/>
        <w:numPr>
          <w:ilvl w:val="1"/>
          <w:numId w:val="9"/>
        </w:numPr>
      </w:pPr>
      <w:r>
        <w:rPr>
          <w:rFonts w:hint="eastAsia"/>
        </w:rPr>
        <w:t>HTML</w:t>
      </w:r>
      <w:r>
        <w:rPr>
          <w:rFonts w:hint="eastAsia"/>
        </w:rPr>
        <w:t>の基本的なタグについて、</w:t>
      </w:r>
      <w:r>
        <w:rPr>
          <w:rFonts w:hint="eastAsia"/>
        </w:rPr>
        <w:t>JavaScript</w:t>
      </w:r>
      <w:r>
        <w:rPr>
          <w:rFonts w:hint="eastAsia"/>
        </w:rPr>
        <w:t>で必要最小限度のタグについて理解する</w:t>
      </w:r>
    </w:p>
    <w:p w14:paraId="7A431934" w14:textId="2D956FB9" w:rsidR="002A6953" w:rsidRDefault="002A6953" w:rsidP="002A6953">
      <w:pPr>
        <w:pStyle w:val="sectionthema"/>
        <w:numPr>
          <w:ilvl w:val="1"/>
          <w:numId w:val="9"/>
        </w:numPr>
      </w:pPr>
      <w:r>
        <w:rPr>
          <w:rFonts w:hint="eastAsia"/>
        </w:rPr>
        <w:t>JavaScript</w:t>
      </w:r>
      <w:r>
        <w:rPr>
          <w:rFonts w:hint="eastAsia"/>
        </w:rPr>
        <w:t>を記載するタグ</w:t>
      </w:r>
      <w:r>
        <w:rPr>
          <w:rFonts w:hint="eastAsia"/>
        </w:rPr>
        <w:t>SCRIPT</w:t>
      </w:r>
      <w:r>
        <w:rPr>
          <w:rFonts w:hint="eastAsia"/>
        </w:rPr>
        <w:t>タグについて理解する</w:t>
      </w:r>
    </w:p>
    <w:p w14:paraId="531A55BE" w14:textId="1D625EC6" w:rsidR="00635C69" w:rsidRDefault="00635C69" w:rsidP="00635C69">
      <w:pPr>
        <w:pStyle w:val="sectionthema"/>
        <w:numPr>
          <w:ilvl w:val="1"/>
          <w:numId w:val="9"/>
        </w:numPr>
      </w:pPr>
      <w:r>
        <w:rPr>
          <w:rFonts w:hint="eastAsia"/>
        </w:rPr>
        <w:t>HTML</w:t>
      </w:r>
      <w:r>
        <w:rPr>
          <w:rFonts w:hint="eastAsia"/>
        </w:rPr>
        <w:t>のタグによる</w:t>
      </w:r>
      <w:r>
        <w:rPr>
          <w:rFonts w:hint="eastAsia"/>
        </w:rPr>
        <w:t>DOM</w:t>
      </w:r>
      <w:r>
        <w:rPr>
          <w:rFonts w:hint="eastAsia"/>
        </w:rPr>
        <w:t>ツリーについて</w:t>
      </w:r>
    </w:p>
    <w:p w14:paraId="4944DC8D" w14:textId="14A3C72E" w:rsidR="002A6953" w:rsidRDefault="00635C69" w:rsidP="002A6953">
      <w:pPr>
        <w:pStyle w:val="sectionthema"/>
        <w:numPr>
          <w:ilvl w:val="1"/>
          <w:numId w:val="9"/>
        </w:numPr>
      </w:pPr>
      <w:r>
        <w:rPr>
          <w:rFonts w:hint="eastAsia"/>
        </w:rPr>
        <w:t>セレクタについて</w:t>
      </w:r>
    </w:p>
    <w:p w14:paraId="6A1CFE75" w14:textId="077E565D" w:rsidR="002A6953" w:rsidRDefault="002A6953" w:rsidP="002A6953">
      <w:pPr>
        <w:pStyle w:val="sectionthema"/>
        <w:numPr>
          <w:ilvl w:val="0"/>
          <w:numId w:val="0"/>
        </w:numPr>
        <w:ind w:left="840"/>
      </w:pPr>
      <w:r>
        <w:rPr>
          <w:rFonts w:hint="eastAsia"/>
        </w:rPr>
        <w:t>タグにおける</w:t>
      </w:r>
      <w:r>
        <w:rPr>
          <w:rFonts w:hint="eastAsia"/>
        </w:rPr>
        <w:t>id</w:t>
      </w:r>
      <w:r>
        <w:rPr>
          <w:rFonts w:hint="eastAsia"/>
        </w:rPr>
        <w:t>、</w:t>
      </w:r>
      <w:r>
        <w:rPr>
          <w:rFonts w:hint="eastAsia"/>
        </w:rPr>
        <w:t>class</w:t>
      </w:r>
      <w:r>
        <w:rPr>
          <w:rFonts w:hint="eastAsia"/>
        </w:rPr>
        <w:t>の指定方法について学習する</w:t>
      </w:r>
    </w:p>
    <w:p w14:paraId="21E9A89B" w14:textId="58EBE9A4" w:rsidR="00635C69" w:rsidRDefault="00635C69" w:rsidP="00635C69">
      <w:pPr>
        <w:pStyle w:val="sectionthema"/>
        <w:numPr>
          <w:ilvl w:val="1"/>
          <w:numId w:val="9"/>
        </w:numPr>
      </w:pPr>
      <w:r>
        <w:rPr>
          <w:rFonts w:hint="eastAsia"/>
        </w:rPr>
        <w:t>タグ・セレクタによる</w:t>
      </w:r>
      <w:r>
        <w:rPr>
          <w:rFonts w:hint="eastAsia"/>
        </w:rPr>
        <w:t>DOM</w:t>
      </w:r>
      <w:r>
        <w:rPr>
          <w:rFonts w:hint="eastAsia"/>
        </w:rPr>
        <w:t>上の要素の指定方法についての理解</w:t>
      </w:r>
    </w:p>
    <w:p w14:paraId="6D6F25D2" w14:textId="08C6D9E2" w:rsidR="002A6953" w:rsidRDefault="002A6953" w:rsidP="002A6953">
      <w:pPr>
        <w:pStyle w:val="sectionthema"/>
        <w:numPr>
          <w:ilvl w:val="0"/>
          <w:numId w:val="9"/>
        </w:numPr>
      </w:pPr>
      <w:r>
        <w:rPr>
          <w:rFonts w:hint="eastAsia"/>
        </w:rPr>
        <w:t>JavaScirpt</w:t>
      </w:r>
      <w:r>
        <w:rPr>
          <w:rFonts w:hint="eastAsia"/>
        </w:rPr>
        <w:t>の記述のルールと、命令の記述（順序）</w:t>
      </w:r>
    </w:p>
    <w:p w14:paraId="5A7B65D2" w14:textId="5BA7A70D" w:rsidR="002A6953" w:rsidRDefault="002A6953" w:rsidP="002A6953">
      <w:pPr>
        <w:pStyle w:val="sectionthema"/>
        <w:numPr>
          <w:ilvl w:val="1"/>
          <w:numId w:val="9"/>
        </w:numPr>
      </w:pPr>
      <w:r>
        <w:rPr>
          <w:rFonts w:hint="eastAsia"/>
        </w:rPr>
        <w:t>コメントの書き方</w:t>
      </w:r>
    </w:p>
    <w:p w14:paraId="03D849F2" w14:textId="77777777" w:rsidR="002A6953" w:rsidRDefault="002A6953" w:rsidP="004F58C3">
      <w:pPr>
        <w:pStyle w:val="sectionthema"/>
        <w:numPr>
          <w:ilvl w:val="1"/>
          <w:numId w:val="9"/>
        </w:numPr>
      </w:pPr>
      <w:r>
        <w:rPr>
          <w:rFonts w:hint="eastAsia"/>
        </w:rPr>
        <w:t>変数と定数について</w:t>
      </w:r>
    </w:p>
    <w:p w14:paraId="578D241F" w14:textId="4746D7F9" w:rsidR="002A6953" w:rsidRDefault="002A6953" w:rsidP="004F58C3">
      <w:pPr>
        <w:pStyle w:val="sectionthema"/>
        <w:numPr>
          <w:ilvl w:val="1"/>
          <w:numId w:val="9"/>
        </w:numPr>
      </w:pPr>
      <w:r>
        <w:rPr>
          <w:rFonts w:hint="eastAsia"/>
        </w:rPr>
        <w:t>変数の宣言と初期化について</w:t>
      </w:r>
    </w:p>
    <w:p w14:paraId="28DF5EA2" w14:textId="640D13FB" w:rsidR="002A6953" w:rsidRDefault="002A6953" w:rsidP="002A6953">
      <w:pPr>
        <w:pStyle w:val="sectionthema"/>
        <w:numPr>
          <w:ilvl w:val="1"/>
          <w:numId w:val="9"/>
        </w:numPr>
      </w:pPr>
      <w:r>
        <w:rPr>
          <w:rFonts w:hint="eastAsia"/>
        </w:rPr>
        <w:lastRenderedPageBreak/>
        <w:t>変数の代入について</w:t>
      </w:r>
    </w:p>
    <w:p w14:paraId="64C47DB7" w14:textId="1FD57FC9" w:rsidR="002A6953" w:rsidRDefault="002A6953" w:rsidP="002A6953">
      <w:pPr>
        <w:pStyle w:val="sectionthema"/>
        <w:numPr>
          <w:ilvl w:val="1"/>
          <w:numId w:val="9"/>
        </w:numPr>
      </w:pPr>
      <w:r>
        <w:rPr>
          <w:rFonts w:hint="eastAsia"/>
        </w:rPr>
        <w:t>算術演算子、代入演算子について</w:t>
      </w:r>
    </w:p>
    <w:p w14:paraId="5F47AB5E" w14:textId="77777777" w:rsidR="002A6953" w:rsidRDefault="002A6953" w:rsidP="002A6953">
      <w:pPr>
        <w:pStyle w:val="sectionthema"/>
        <w:numPr>
          <w:ilvl w:val="1"/>
          <w:numId w:val="9"/>
        </w:numPr>
      </w:pPr>
      <w:r>
        <w:rPr>
          <w:rFonts w:hint="eastAsia"/>
        </w:rPr>
        <w:t>論理演算子について</w:t>
      </w:r>
    </w:p>
    <w:p w14:paraId="5C9406BA" w14:textId="148038C1" w:rsidR="002A6953" w:rsidRDefault="002A6953" w:rsidP="008778B9">
      <w:pPr>
        <w:pStyle w:val="sectionthema"/>
        <w:numPr>
          <w:ilvl w:val="1"/>
          <w:numId w:val="9"/>
        </w:numPr>
      </w:pPr>
      <w:r>
        <w:rPr>
          <w:rFonts w:hint="eastAsia"/>
        </w:rPr>
        <w:t>計算命令を記述し、開発者モードで計算結果を出力し確認する</w:t>
      </w:r>
    </w:p>
    <w:p w14:paraId="2B4B0CC4" w14:textId="148038C1" w:rsidR="002A6953" w:rsidRDefault="002A6953" w:rsidP="002A6953">
      <w:pPr>
        <w:pStyle w:val="sectionthema"/>
        <w:numPr>
          <w:ilvl w:val="0"/>
          <w:numId w:val="9"/>
        </w:numPr>
      </w:pPr>
      <w:r>
        <w:rPr>
          <w:rFonts w:hint="eastAsia"/>
        </w:rPr>
        <w:t>命令の記述（分岐）</w:t>
      </w:r>
    </w:p>
    <w:p w14:paraId="55145153" w14:textId="7745E7E5" w:rsidR="002A6953" w:rsidRDefault="002A6953" w:rsidP="002A6953">
      <w:pPr>
        <w:pStyle w:val="sectionthema"/>
        <w:numPr>
          <w:ilvl w:val="1"/>
          <w:numId w:val="9"/>
        </w:numPr>
      </w:pPr>
      <w:r>
        <w:rPr>
          <w:rFonts w:hint="eastAsia"/>
        </w:rPr>
        <w:t>命令の分岐については、条件が成立したときに何らかの命令を行うもの、条件が成立した時としない時で行う命令を変えるもの、ある変数の値について行う命令を変更するものの違いについて理解する</w:t>
      </w:r>
    </w:p>
    <w:p w14:paraId="4FDE307B" w14:textId="2F6A0644" w:rsidR="002A6953" w:rsidRDefault="002A6953" w:rsidP="002A6953">
      <w:pPr>
        <w:pStyle w:val="sectionthema"/>
        <w:numPr>
          <w:ilvl w:val="1"/>
          <w:numId w:val="9"/>
        </w:numPr>
      </w:pPr>
      <w:r>
        <w:rPr>
          <w:rFonts w:hint="eastAsia"/>
        </w:rPr>
        <w:t>if(</w:t>
      </w:r>
      <w:r>
        <w:rPr>
          <w:rFonts w:hint="eastAsia"/>
        </w:rPr>
        <w:t xml:space="preserve">　論理演算　</w:t>
      </w:r>
      <w:r>
        <w:rPr>
          <w:rFonts w:hint="eastAsia"/>
        </w:rPr>
        <w:t>)</w:t>
      </w:r>
      <w:r>
        <w:rPr>
          <w:rFonts w:hint="eastAsia"/>
        </w:rPr>
        <w:t xml:space="preserve">　～</w:t>
      </w:r>
    </w:p>
    <w:p w14:paraId="56B10D4C" w14:textId="1AB1163B" w:rsidR="002A6953" w:rsidRDefault="002A6953" w:rsidP="002A6953">
      <w:pPr>
        <w:pStyle w:val="sectionthema"/>
        <w:numPr>
          <w:ilvl w:val="1"/>
          <w:numId w:val="9"/>
        </w:numPr>
      </w:pPr>
      <w:r>
        <w:rPr>
          <w:rFonts w:hint="eastAsia"/>
        </w:rPr>
        <w:t>if</w:t>
      </w:r>
      <w:r>
        <w:rPr>
          <w:rFonts w:hint="eastAsia"/>
        </w:rPr>
        <w:t xml:space="preserve">（　論理演算　）　～　</w:t>
      </w:r>
      <w:r>
        <w:rPr>
          <w:rFonts w:hint="eastAsia"/>
        </w:rPr>
        <w:t>else</w:t>
      </w:r>
      <w:r>
        <w:rPr>
          <w:rFonts w:hint="eastAsia"/>
        </w:rPr>
        <w:t xml:space="preserve">　～</w:t>
      </w:r>
    </w:p>
    <w:p w14:paraId="16AE8F48" w14:textId="4572F450" w:rsidR="002A6953" w:rsidRDefault="002A6953" w:rsidP="002A6953">
      <w:pPr>
        <w:pStyle w:val="sectionthema"/>
        <w:numPr>
          <w:ilvl w:val="1"/>
          <w:numId w:val="9"/>
        </w:numPr>
      </w:pPr>
      <w:r>
        <w:rPr>
          <w:rFonts w:hint="eastAsia"/>
        </w:rPr>
        <w:t>switch</w:t>
      </w:r>
      <w:r>
        <w:rPr>
          <w:rFonts w:hint="eastAsia"/>
        </w:rPr>
        <w:t>（　値　）　～</w:t>
      </w:r>
    </w:p>
    <w:p w14:paraId="66137F65" w14:textId="667FCF13" w:rsidR="002A6953" w:rsidRDefault="002A6953" w:rsidP="002A6953">
      <w:pPr>
        <w:pStyle w:val="sectionthema"/>
        <w:numPr>
          <w:ilvl w:val="0"/>
          <w:numId w:val="9"/>
        </w:numPr>
      </w:pPr>
      <w:r>
        <w:rPr>
          <w:rFonts w:hint="eastAsia"/>
        </w:rPr>
        <w:t>命令の記述（繰り返し）</w:t>
      </w:r>
    </w:p>
    <w:p w14:paraId="261AD41F" w14:textId="699EEB3C" w:rsidR="00635C69" w:rsidRDefault="00635C69" w:rsidP="00635C69">
      <w:pPr>
        <w:pStyle w:val="sectionthema"/>
        <w:numPr>
          <w:ilvl w:val="0"/>
          <w:numId w:val="9"/>
        </w:numPr>
      </w:pPr>
      <w:r>
        <w:rPr>
          <w:rFonts w:hint="eastAsia"/>
        </w:rPr>
        <w:t>ポートフォリオへのまとめ</w:t>
      </w:r>
    </w:p>
    <w:p w14:paraId="49FB0FC6" w14:textId="3D52A1ED" w:rsidR="000A1261" w:rsidRDefault="000A1261" w:rsidP="00635C69">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61C01584" w:rsidR="004115C8" w:rsidRDefault="002770FF" w:rsidP="002770FF">
      <w:pPr>
        <w:ind w:firstLineChars="100" w:firstLine="220"/>
        <w:rPr>
          <w:sz w:val="22"/>
        </w:rPr>
      </w:pPr>
      <w:r>
        <w:rPr>
          <w:rFonts w:hint="eastAsia"/>
          <w:sz w:val="22"/>
        </w:rPr>
        <w:t>授業の中で講義を行い、</w:t>
      </w:r>
      <w:r w:rsidR="008B136D">
        <w:rPr>
          <w:rFonts w:hint="eastAsia"/>
          <w:sz w:val="22"/>
        </w:rPr>
        <w:t>実際の機材で</w:t>
      </w:r>
      <w:r w:rsidR="008B136D">
        <w:rPr>
          <w:rFonts w:hint="eastAsia"/>
          <w:sz w:val="22"/>
        </w:rPr>
        <w:t>Unity</w:t>
      </w:r>
      <w:r w:rsidR="008B136D">
        <w:rPr>
          <w:rFonts w:hint="eastAsia"/>
          <w:sz w:val="22"/>
        </w:rPr>
        <w:t>によるプログラムの作成を行う。</w:t>
      </w:r>
      <w:r w:rsidR="00B56633">
        <w:rPr>
          <w:rFonts w:hint="eastAsia"/>
          <w:sz w:val="22"/>
        </w:rPr>
        <w:t>授業は、</w:t>
      </w:r>
      <w:r w:rsidR="00B56633">
        <w:rPr>
          <w:rFonts w:hint="eastAsia"/>
          <w:sz w:val="22"/>
        </w:rPr>
        <w:t>1</w:t>
      </w:r>
      <w:r w:rsidR="00B56633">
        <w:rPr>
          <w:rFonts w:hint="eastAsia"/>
          <w:sz w:val="22"/>
        </w:rPr>
        <w:t>回</w:t>
      </w:r>
      <w:r w:rsidR="00B56633">
        <w:rPr>
          <w:rFonts w:hint="eastAsia"/>
          <w:sz w:val="22"/>
        </w:rPr>
        <w:t>4</w:t>
      </w:r>
      <w:r w:rsidR="00B56633">
        <w:rPr>
          <w:rFonts w:hint="eastAsia"/>
          <w:sz w:val="22"/>
        </w:rPr>
        <w:t>時間とし、集中的に授業を行う。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6B5A5B70" w:rsidR="002770FF" w:rsidRDefault="0062354C" w:rsidP="0062354C">
      <w:r>
        <w:rPr>
          <w:rFonts w:hint="eastAsia"/>
        </w:rPr>
        <w:t xml:space="preserve">　</w:t>
      </w:r>
      <w:r w:rsidR="00B56633">
        <w:rPr>
          <w:rFonts w:hint="eastAsia"/>
        </w:rPr>
        <w:t>Unity</w:t>
      </w:r>
      <w:r w:rsidR="00B56633">
        <w:rPr>
          <w:rFonts w:hint="eastAsia"/>
        </w:rPr>
        <w:t>の環境を自由に使いこなせること。</w:t>
      </w:r>
      <w:r w:rsidR="00B56633">
        <w:rPr>
          <w:rFonts w:hint="eastAsia"/>
        </w:rPr>
        <w:t>Unity</w:t>
      </w:r>
      <w:r w:rsidR="00B56633">
        <w:rPr>
          <w:rFonts w:hint="eastAsia"/>
        </w:rPr>
        <w:t>を使用して簡単なゲームを作成できること。</w:t>
      </w:r>
    </w:p>
    <w:p w14:paraId="2D6B6F83" w14:textId="77777777" w:rsidR="0062354C" w:rsidRPr="008B136D" w:rsidRDefault="0062354C" w:rsidP="0062354C"/>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36E7B785" w:rsidR="002770FF" w:rsidRDefault="0062354C" w:rsidP="0062354C">
      <w:r>
        <w:rPr>
          <w:rFonts w:hint="eastAsia"/>
        </w:rPr>
        <w:t xml:space="preserve">　</w:t>
      </w:r>
      <w:r w:rsidR="008B136D">
        <w:rPr>
          <w:rFonts w:hint="eastAsia"/>
        </w:rPr>
        <w:t>演習における課題の提出（</w:t>
      </w:r>
      <w:r w:rsidR="008B136D">
        <w:rPr>
          <w:rFonts w:hint="eastAsia"/>
        </w:rPr>
        <w:t>60</w:t>
      </w:r>
      <w:r w:rsidR="008B136D">
        <w:rPr>
          <w:rFonts w:hint="eastAsia"/>
        </w:rPr>
        <w:t>％）、定期考査における試験結果（</w:t>
      </w:r>
      <w:r w:rsidR="008B136D">
        <w:rPr>
          <w:rFonts w:hint="eastAsia"/>
        </w:rPr>
        <w:t>20</w:t>
      </w:r>
      <w:r w:rsidR="008B136D">
        <w:rPr>
          <w:rFonts w:hint="eastAsia"/>
        </w:rPr>
        <w:t>％）、出席と授業態度（</w:t>
      </w:r>
      <w:r w:rsidR="008B136D">
        <w:rPr>
          <w:rFonts w:hint="eastAsia"/>
        </w:rPr>
        <w:t>20</w:t>
      </w:r>
      <w:r w:rsidR="008B136D">
        <w:rPr>
          <w:rFonts w:hint="eastAsia"/>
        </w:rPr>
        <w:t>％）で評価する</w:t>
      </w:r>
      <w:r w:rsidR="00F6653E">
        <w:tab/>
      </w:r>
      <w:r>
        <w:rPr>
          <w:rFonts w:hint="eastAsia"/>
        </w:rPr>
        <w:t>。</w:t>
      </w:r>
    </w:p>
    <w:p w14:paraId="7F406559" w14:textId="77777777" w:rsidR="0062354C" w:rsidRPr="0062354C" w:rsidRDefault="0062354C" w:rsidP="0062354C"/>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23DCBB3A" w:rsidR="00726187" w:rsidRDefault="00B56633">
      <w:pPr>
        <w:rPr>
          <w:sz w:val="22"/>
        </w:rPr>
      </w:pPr>
      <w:r>
        <w:rPr>
          <w:rFonts w:hint="eastAsia"/>
          <w:sz w:val="22"/>
        </w:rPr>
        <w:lastRenderedPageBreak/>
        <w:t>Unity</w:t>
      </w:r>
      <w:r>
        <w:rPr>
          <w:rFonts w:hint="eastAsia"/>
          <w:sz w:val="22"/>
        </w:rPr>
        <w:t>の教科書</w:t>
      </w:r>
    </w:p>
    <w:p w14:paraId="4A124D44" w14:textId="77777777" w:rsidR="0062354C" w:rsidRDefault="0062354C">
      <w:pPr>
        <w:rPr>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FA8018" w14:textId="77777777" w:rsidR="00F52600" w:rsidRDefault="00F52600" w:rsidP="00A953AF">
      <w:r>
        <w:separator/>
      </w:r>
    </w:p>
  </w:endnote>
  <w:endnote w:type="continuationSeparator" w:id="0">
    <w:p w14:paraId="7C7D83DB" w14:textId="77777777" w:rsidR="00F52600" w:rsidRDefault="00F52600" w:rsidP="00A95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9174D0" w14:textId="77777777" w:rsidR="00F52600" w:rsidRDefault="00F52600" w:rsidP="00A953AF">
      <w:r>
        <w:separator/>
      </w:r>
    </w:p>
  </w:footnote>
  <w:footnote w:type="continuationSeparator" w:id="0">
    <w:p w14:paraId="25AB96EC" w14:textId="77777777" w:rsidR="00F52600" w:rsidRDefault="00F52600" w:rsidP="00A953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2EA074B"/>
    <w:multiLevelType w:val="hybridMultilevel"/>
    <w:tmpl w:val="01160CAE"/>
    <w:lvl w:ilvl="0" w:tplc="A15E16B2">
      <w:start w:val="59"/>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69A7ADD"/>
    <w:multiLevelType w:val="hybridMultilevel"/>
    <w:tmpl w:val="656EB3AC"/>
    <w:lvl w:ilvl="0" w:tplc="36780318">
      <w:start w:val="5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5FC2959"/>
    <w:multiLevelType w:val="hybridMultilevel"/>
    <w:tmpl w:val="F06CF75E"/>
    <w:lvl w:ilvl="0" w:tplc="9BF230F2">
      <w:start w:val="3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E921019"/>
    <w:multiLevelType w:val="hybridMultilevel"/>
    <w:tmpl w:val="84E4C7B4"/>
    <w:lvl w:ilvl="0" w:tplc="0696E3A2">
      <w:start w:val="5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F4A555A"/>
    <w:multiLevelType w:val="hybridMultilevel"/>
    <w:tmpl w:val="53625D70"/>
    <w:lvl w:ilvl="0" w:tplc="285806FC">
      <w:start w:val="40"/>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094D5E"/>
    <w:multiLevelType w:val="hybridMultilevel"/>
    <w:tmpl w:val="ABA2199A"/>
    <w:lvl w:ilvl="0" w:tplc="216210F8">
      <w:start w:val="6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3D4791F"/>
    <w:multiLevelType w:val="hybridMultilevel"/>
    <w:tmpl w:val="B98CD248"/>
    <w:lvl w:ilvl="0" w:tplc="D8D03F58">
      <w:start w:val="53"/>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93C785A"/>
    <w:multiLevelType w:val="hybridMultilevel"/>
    <w:tmpl w:val="D69A5E9C"/>
    <w:lvl w:ilvl="0" w:tplc="0AC451E0">
      <w:start w:val="6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8E12ECE"/>
    <w:multiLevelType w:val="hybridMultilevel"/>
    <w:tmpl w:val="B3D474AC"/>
    <w:lvl w:ilvl="0" w:tplc="F682A558">
      <w:start w:val="48"/>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B757F91"/>
    <w:multiLevelType w:val="hybridMultilevel"/>
    <w:tmpl w:val="84DA14F4"/>
    <w:lvl w:ilvl="0" w:tplc="171E410A">
      <w:start w:val="55"/>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26921D9"/>
    <w:multiLevelType w:val="hybridMultilevel"/>
    <w:tmpl w:val="6FC68B6C"/>
    <w:lvl w:ilvl="0" w:tplc="B6C060CA">
      <w:start w:val="3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56939AD"/>
    <w:multiLevelType w:val="hybridMultilevel"/>
    <w:tmpl w:val="FF04FB90"/>
    <w:lvl w:ilvl="0" w:tplc="DD20CF72">
      <w:start w:val="1"/>
      <w:numFmt w:val="decimal"/>
      <w:lvlText w:val="(%1)"/>
      <w:lvlJc w:val="left"/>
      <w:pPr>
        <w:ind w:left="420" w:hanging="420"/>
      </w:pPr>
      <w:rPr>
        <w:rFonts w:hint="eastAsia"/>
      </w:rPr>
    </w:lvl>
    <w:lvl w:ilvl="1" w:tplc="D4CAC0AE">
      <w:start w:val="1"/>
      <w:numFmt w:val="bullet"/>
      <w:lvlText w:val=""/>
      <w:lvlJc w:val="left"/>
      <w:pPr>
        <w:ind w:left="840" w:hanging="420"/>
      </w:pPr>
      <w:rPr>
        <w:rFonts w:ascii="Wingdings" w:hAnsi="Wingdings" w:hint="default"/>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71156AD"/>
    <w:multiLevelType w:val="hybridMultilevel"/>
    <w:tmpl w:val="4C7A3E54"/>
    <w:lvl w:ilvl="0" w:tplc="870EBCC4">
      <w:start w:val="1"/>
      <w:numFmt w:val="decimalEnclosedCircle"/>
      <w:lvlText w:val="（%1"/>
      <w:lvlJc w:val="left"/>
      <w:pPr>
        <w:ind w:left="1473" w:hanging="750"/>
      </w:pPr>
      <w:rPr>
        <w:rFonts w:hint="default"/>
      </w:rPr>
    </w:lvl>
    <w:lvl w:ilvl="1" w:tplc="04090017" w:tentative="1">
      <w:start w:val="1"/>
      <w:numFmt w:val="aiueoFullWidth"/>
      <w:lvlText w:val="(%2)"/>
      <w:lvlJc w:val="left"/>
      <w:pPr>
        <w:ind w:left="1563" w:hanging="420"/>
      </w:pPr>
    </w:lvl>
    <w:lvl w:ilvl="2" w:tplc="04090011" w:tentative="1">
      <w:start w:val="1"/>
      <w:numFmt w:val="decimalEnclosedCircle"/>
      <w:lvlText w:val="%3"/>
      <w:lvlJc w:val="left"/>
      <w:pPr>
        <w:ind w:left="1983" w:hanging="420"/>
      </w:pPr>
    </w:lvl>
    <w:lvl w:ilvl="3" w:tplc="0409000F" w:tentative="1">
      <w:start w:val="1"/>
      <w:numFmt w:val="decimal"/>
      <w:lvlText w:val="%4."/>
      <w:lvlJc w:val="left"/>
      <w:pPr>
        <w:ind w:left="2403" w:hanging="420"/>
      </w:pPr>
    </w:lvl>
    <w:lvl w:ilvl="4" w:tplc="04090017" w:tentative="1">
      <w:start w:val="1"/>
      <w:numFmt w:val="aiueoFullWidth"/>
      <w:lvlText w:val="(%5)"/>
      <w:lvlJc w:val="left"/>
      <w:pPr>
        <w:ind w:left="2823" w:hanging="420"/>
      </w:pPr>
    </w:lvl>
    <w:lvl w:ilvl="5" w:tplc="04090011" w:tentative="1">
      <w:start w:val="1"/>
      <w:numFmt w:val="decimalEnclosedCircle"/>
      <w:lvlText w:val="%6"/>
      <w:lvlJc w:val="left"/>
      <w:pPr>
        <w:ind w:left="3243" w:hanging="420"/>
      </w:pPr>
    </w:lvl>
    <w:lvl w:ilvl="6" w:tplc="0409000F" w:tentative="1">
      <w:start w:val="1"/>
      <w:numFmt w:val="decimal"/>
      <w:lvlText w:val="%7."/>
      <w:lvlJc w:val="left"/>
      <w:pPr>
        <w:ind w:left="3663" w:hanging="420"/>
      </w:pPr>
    </w:lvl>
    <w:lvl w:ilvl="7" w:tplc="04090017" w:tentative="1">
      <w:start w:val="1"/>
      <w:numFmt w:val="aiueoFullWidth"/>
      <w:lvlText w:val="(%8)"/>
      <w:lvlJc w:val="left"/>
      <w:pPr>
        <w:ind w:left="4083" w:hanging="420"/>
      </w:pPr>
    </w:lvl>
    <w:lvl w:ilvl="8" w:tplc="04090011" w:tentative="1">
      <w:start w:val="1"/>
      <w:numFmt w:val="decimalEnclosedCircle"/>
      <w:lvlText w:val="%9"/>
      <w:lvlJc w:val="left"/>
      <w:pPr>
        <w:ind w:left="4503" w:hanging="420"/>
      </w:pPr>
    </w:lvl>
  </w:abstractNum>
  <w:abstractNum w:abstractNumId="21" w15:restartNumberingAfterBreak="0">
    <w:nsid w:val="69011796"/>
    <w:multiLevelType w:val="hybridMultilevel"/>
    <w:tmpl w:val="2CB46B60"/>
    <w:lvl w:ilvl="0" w:tplc="ABB484A2">
      <w:start w:val="6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BAA1762"/>
    <w:multiLevelType w:val="hybridMultilevel"/>
    <w:tmpl w:val="72164096"/>
    <w:lvl w:ilvl="0" w:tplc="3024397C">
      <w:start w:val="44"/>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2600D61"/>
    <w:multiLevelType w:val="hybridMultilevel"/>
    <w:tmpl w:val="F4285CF2"/>
    <w:lvl w:ilvl="0" w:tplc="095EC430">
      <w:start w:val="56"/>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3A12AC0"/>
    <w:multiLevelType w:val="hybridMultilevel"/>
    <w:tmpl w:val="7A127704"/>
    <w:lvl w:ilvl="0" w:tplc="64D831B2">
      <w:start w:val="5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15"/>
  </w:num>
  <w:num w:numId="3">
    <w:abstractNumId w:val="12"/>
  </w:num>
  <w:num w:numId="4">
    <w:abstractNumId w:val="0"/>
  </w:num>
  <w:num w:numId="5">
    <w:abstractNumId w:val="3"/>
  </w:num>
  <w:num w:numId="6">
    <w:abstractNumId w:val="14"/>
  </w:num>
  <w:num w:numId="7">
    <w:abstractNumId w:val="5"/>
  </w:num>
  <w:num w:numId="8">
    <w:abstractNumId w:val="6"/>
  </w:num>
  <w:num w:numId="9">
    <w:abstractNumId w:val="19"/>
  </w:num>
  <w:num w:numId="10">
    <w:abstractNumId w:val="20"/>
  </w:num>
  <w:num w:numId="11">
    <w:abstractNumId w:val="18"/>
  </w:num>
  <w:num w:numId="12">
    <w:abstractNumId w:val="4"/>
  </w:num>
  <w:num w:numId="13">
    <w:abstractNumId w:val="9"/>
  </w:num>
  <w:num w:numId="14">
    <w:abstractNumId w:val="22"/>
  </w:num>
  <w:num w:numId="15">
    <w:abstractNumId w:val="16"/>
  </w:num>
  <w:num w:numId="16">
    <w:abstractNumId w:val="11"/>
  </w:num>
  <w:num w:numId="17">
    <w:abstractNumId w:val="10"/>
  </w:num>
  <w:num w:numId="18">
    <w:abstractNumId w:val="17"/>
  </w:num>
  <w:num w:numId="19">
    <w:abstractNumId w:val="7"/>
  </w:num>
  <w:num w:numId="20">
    <w:abstractNumId w:val="21"/>
  </w:num>
  <w:num w:numId="21">
    <w:abstractNumId w:val="24"/>
  </w:num>
  <w:num w:numId="22">
    <w:abstractNumId w:val="2"/>
  </w:num>
  <w:num w:numId="23">
    <w:abstractNumId w:val="23"/>
  </w:num>
  <w:num w:numId="24">
    <w:abstractNumId w:val="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2A6953"/>
    <w:rsid w:val="00324127"/>
    <w:rsid w:val="003441B3"/>
    <w:rsid w:val="00396AB9"/>
    <w:rsid w:val="004115C8"/>
    <w:rsid w:val="004271BB"/>
    <w:rsid w:val="004B5166"/>
    <w:rsid w:val="004E79FF"/>
    <w:rsid w:val="005424AB"/>
    <w:rsid w:val="00553597"/>
    <w:rsid w:val="0062187F"/>
    <w:rsid w:val="0062354C"/>
    <w:rsid w:val="00635C69"/>
    <w:rsid w:val="00726187"/>
    <w:rsid w:val="00773FB1"/>
    <w:rsid w:val="00783D50"/>
    <w:rsid w:val="007952B0"/>
    <w:rsid w:val="007B75A3"/>
    <w:rsid w:val="007B7C47"/>
    <w:rsid w:val="00851F2D"/>
    <w:rsid w:val="008B136D"/>
    <w:rsid w:val="00947E3E"/>
    <w:rsid w:val="00981719"/>
    <w:rsid w:val="009F495B"/>
    <w:rsid w:val="00A15BFC"/>
    <w:rsid w:val="00A3359F"/>
    <w:rsid w:val="00A953AF"/>
    <w:rsid w:val="00AC02ED"/>
    <w:rsid w:val="00AC4DF8"/>
    <w:rsid w:val="00AD6130"/>
    <w:rsid w:val="00AD7741"/>
    <w:rsid w:val="00B40721"/>
    <w:rsid w:val="00B42B5B"/>
    <w:rsid w:val="00B56633"/>
    <w:rsid w:val="00C0383B"/>
    <w:rsid w:val="00C16544"/>
    <w:rsid w:val="00C50FCD"/>
    <w:rsid w:val="00CB5682"/>
    <w:rsid w:val="00D236B8"/>
    <w:rsid w:val="00D85454"/>
    <w:rsid w:val="00DE63AF"/>
    <w:rsid w:val="00ED4FDA"/>
    <w:rsid w:val="00F52600"/>
    <w:rsid w:val="00F64BAF"/>
    <w:rsid w:val="00F6653E"/>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 w:type="paragraph" w:styleId="a8">
    <w:name w:val="header"/>
    <w:basedOn w:val="a"/>
    <w:link w:val="a9"/>
    <w:uiPriority w:val="99"/>
    <w:unhideWhenUsed/>
    <w:rsid w:val="00A953AF"/>
    <w:pPr>
      <w:tabs>
        <w:tab w:val="center" w:pos="4252"/>
        <w:tab w:val="right" w:pos="8504"/>
      </w:tabs>
      <w:snapToGrid w:val="0"/>
    </w:pPr>
  </w:style>
  <w:style w:type="character" w:customStyle="1" w:styleId="a9">
    <w:name w:val="ヘッダー (文字)"/>
    <w:basedOn w:val="a0"/>
    <w:link w:val="a8"/>
    <w:uiPriority w:val="99"/>
    <w:rsid w:val="00A953AF"/>
  </w:style>
  <w:style w:type="paragraph" w:styleId="aa">
    <w:name w:val="footer"/>
    <w:basedOn w:val="a"/>
    <w:link w:val="ab"/>
    <w:uiPriority w:val="99"/>
    <w:unhideWhenUsed/>
    <w:rsid w:val="00A953AF"/>
    <w:pPr>
      <w:tabs>
        <w:tab w:val="center" w:pos="4252"/>
        <w:tab w:val="right" w:pos="8504"/>
      </w:tabs>
      <w:snapToGrid w:val="0"/>
    </w:pPr>
  </w:style>
  <w:style w:type="character" w:customStyle="1" w:styleId="ab">
    <w:name w:val="フッター (文字)"/>
    <w:basedOn w:val="a0"/>
    <w:link w:val="aa"/>
    <w:uiPriority w:val="99"/>
    <w:rsid w:val="00A95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243</Words>
  <Characters>1389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ckg05</cp:lastModifiedBy>
  <cp:revision>11</cp:revision>
  <cp:lastPrinted>2020-02-28T07:57:00Z</cp:lastPrinted>
  <dcterms:created xsi:type="dcterms:W3CDTF">2021-03-28T04:29:00Z</dcterms:created>
  <dcterms:modified xsi:type="dcterms:W3CDTF">2021-04-10T05:38:00Z</dcterms:modified>
</cp:coreProperties>
</file>