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86B53">
        <w:rPr>
          <w:rFonts w:hint="eastAsia"/>
          <w:b/>
          <w:sz w:val="36"/>
          <w:szCs w:val="36"/>
        </w:rPr>
        <w:t>ビジネス検定Ⅱ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8663C8" w:rsidRDefault="00212F67" w:rsidP="00212F6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sz w:val="36"/>
          <w:szCs w:val="36"/>
        </w:rPr>
        <w:t>,④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86B53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C86B5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ビジネスライセンス学科、</w:t>
            </w:r>
            <w:r w:rsidR="008A2044">
              <w:rPr>
                <w:rFonts w:hint="eastAsia"/>
                <w:sz w:val="22"/>
              </w:rPr>
              <w:t>情報メディア</w:t>
            </w:r>
            <w:r>
              <w:rPr>
                <w:rFonts w:hint="eastAsia"/>
                <w:sz w:val="22"/>
              </w:rPr>
              <w:t>学科</w:t>
            </w:r>
          </w:p>
          <w:p w:rsidR="00C86B53" w:rsidRPr="00AD6130" w:rsidRDefault="00C86B53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  <w:bookmarkStart w:id="0" w:name="_GoBack"/>
      <w:bookmarkEnd w:id="0"/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8663C8" w:rsidRDefault="00C54CB7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02" w:rsidRDefault="00C42E02" w:rsidP="004047C2">
      <w:r>
        <w:separator/>
      </w:r>
    </w:p>
  </w:endnote>
  <w:endnote w:type="continuationSeparator" w:id="0">
    <w:p w:rsidR="00C42E02" w:rsidRDefault="00C42E0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02" w:rsidRDefault="00C42E02" w:rsidP="004047C2">
      <w:r>
        <w:separator/>
      </w:r>
    </w:p>
  </w:footnote>
  <w:footnote w:type="continuationSeparator" w:id="0">
    <w:p w:rsidR="00C42E02" w:rsidRDefault="00C42E0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212F67"/>
    <w:rsid w:val="003468AC"/>
    <w:rsid w:val="004047C2"/>
    <w:rsid w:val="004115C8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25248"/>
    <w:rsid w:val="00B42B5B"/>
    <w:rsid w:val="00B73D71"/>
    <w:rsid w:val="00BD69E1"/>
    <w:rsid w:val="00C0383B"/>
    <w:rsid w:val="00C42E02"/>
    <w:rsid w:val="00C54CB7"/>
    <w:rsid w:val="00C86B53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E5924EC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4F518-030A-41AC-96D6-D4E4586B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23</cp:revision>
  <cp:lastPrinted>2020-03-26T05:17:00Z</cp:lastPrinted>
  <dcterms:created xsi:type="dcterms:W3CDTF">2020-02-28T08:16:00Z</dcterms:created>
  <dcterms:modified xsi:type="dcterms:W3CDTF">2021-03-25T03:49:00Z</dcterms:modified>
</cp:coreProperties>
</file>