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MS ENERGY SERVICES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ODESSA, TEXAS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JOB NUMBER: 101117505364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WELL NAME: PERDOMO BMP STATE #1H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</w:tblGrid>
      <w:tr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MEAS. DEPTH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VERT. DEPTH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VERT. SECT.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L/R PROP.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INCL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BEARING AZIMUTH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COORDINATES LATITUDE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COORDINATES DEPARTURE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D-LEG /100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D-LEG /CL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STATION DISPLACEMENT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DIRECTION</w:t>
            </w:r>
          </w:p>
        </w:tc>
      </w:tr>
      <w:tr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0.0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0.000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00.00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000.00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0.00 N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0.00 E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627"/>
          </w:tcPr>
          <w:p/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0.00 AT 000.00</w:t>
            </w:r>
          </w:p>
        </w:tc>
        <w:tc>
          <w:tcPr>
            <w:tcW w:type="dxa" w:w="627"/>
          </w:tcPr>
          <w:p/>
        </w:tc>
      </w:tr>
      <w:tr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200.0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200.00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-0.06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0.432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00.25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278.11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0.06 N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0.43 W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0.13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0.25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0.44 AT 278.11</w:t>
            </w:r>
          </w:p>
        </w:tc>
        <w:tc>
          <w:tcPr>
            <w:tcW w:type="dxa" w:w="627"/>
          </w:tcPr>
          <w:p/>
        </w:tc>
      </w:tr>
      <w:tr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400.0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400.00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0.21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1.135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00.25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218.24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0.22 S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1.13 W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0.12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0.25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1.16 AT 259.04</w:t>
            </w:r>
          </w:p>
        </w:tc>
        <w:tc>
          <w:tcPr>
            <w:tcW w:type="dxa" w:w="627"/>
          </w:tcPr>
          <w:p/>
        </w:tc>
      </w:tr>
      <w:tr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600.0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600.00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-0.29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1.171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00.50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015.38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0.28 N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1.17 W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0.37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0.74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1.21 AT 283.39</w:t>
            </w:r>
          </w:p>
        </w:tc>
        <w:tc>
          <w:tcPr>
            <w:tcW w:type="dxa" w:w="627"/>
          </w:tcPr>
          <w:p/>
        </w:tc>
      </w:tr>
      <w:tr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800.0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799.98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-2.36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1.364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00.75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340.52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2.35 N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1.38 W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0.22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0.44</w:t>
            </w:r>
          </w:p>
        </w:tc>
        <w:tc>
          <w:tcPr>
            <w:tcW w:type="dxa" w:w="627"/>
          </w:tcPr>
          <w:p>
            <w:r>
              <w:rPr>
                <w:rFonts w:ascii="Times New Roman" w:hAnsi="Times New Roman" w:eastAsia="宋体"/>
                <w:sz w:val="24"/>
              </w:rPr>
              <w:t>2.73 AT 329.67</w:t>
            </w:r>
          </w:p>
        </w:tc>
        <w:tc>
          <w:tcPr>
            <w:tcW w:type="dxa" w:w="627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93"/>
        <w:gridCol w:w="1793"/>
        <w:gridCol w:w="1793"/>
      </w:tblGrid>
      <w:tr>
        <w:tc>
          <w:tcPr>
            <w:tcW w:type="dxa" w:w="1793"/>
          </w:tcPr>
          <w:p>
            <w:r>
              <w:rPr>
                <w:rFonts w:ascii="Times New Roman" w:hAnsi="Times New Roman" w:eastAsia="宋体"/>
                <w:sz w:val="24"/>
              </w:rPr>
              <w:t>*****</w:t>
            </w:r>
          </w:p>
        </w:tc>
        <w:tc>
          <w:tcPr>
            <w:tcW w:type="dxa" w:w="1793"/>
          </w:tcPr>
          <w:p>
            <w:r>
              <w:rPr>
                <w:rFonts w:ascii="Times New Roman" w:hAnsi="Times New Roman" w:eastAsia="宋体"/>
                <w:sz w:val="24"/>
              </w:rPr>
              <w:t>*****</w:t>
            </w:r>
          </w:p>
        </w:tc>
        <w:tc>
          <w:tcPr>
            <w:tcW w:type="dxa" w:w="1793"/>
          </w:tcPr>
          <w:p>
            <w:r>
              <w:rPr>
                <w:rFonts w:ascii="Times New Roman" w:hAnsi="Times New Roman" w:eastAsia="宋体"/>
                <w:sz w:val="24"/>
              </w:rPr>
              <w:t>*****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PAGE: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