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INSTRUCTIONS</w:t>
      </w:r>
    </w:p>
    <w:p>
      <w:pPr>
        <w:spacing w:line="240" w:lineRule="auto"/>
        <w:ind w:firstLine="432"/>
        <w:jc w:val="both"/>
      </w:pPr>
      <w:r>
        <w:rPr>
          <w:rFonts w:ascii="Times New Roman" w:hAnsi="Times New Roman" w:eastAsia="宋体"/>
          <w:b w:val="0"/>
          <w:sz w:val="24"/>
        </w:rPr>
        <w:t>This form is to be filed with the appropriate District Office of the Division not later than 20 days after the completion of any newly-drilled or deepened well and not later than 60 days after completion of closure. When submitted as a completion report, this shall be accompanied by one copy of all electrical and radio-activity logs run on the well and a summary of all special tests conducted, including drill stem tests. All depths reported shall be measured depths. In the case of directionally drilled wells, true vertical depths shall also be reported. For multiple completions, items 11, 12 and 26-31 shall be reported for each zone.</w:t>
      </w:r>
    </w:p>
    <w:p>
      <w:pPr>
        <w:spacing w:line="240" w:lineRule="auto"/>
        <w:jc w:val="center"/>
      </w:pPr>
      <w:r>
        <w:rPr>
          <w:rFonts w:ascii="Times New Roman" w:hAnsi="Times New Roman" w:eastAsia="宋体"/>
          <w:b w:val="0"/>
          <w:sz w:val="20"/>
        </w:rPr>
        <w:t>INDICATE FORMATION TOPS IN CONFORMANCE WITH GEOGRAPHICAL SECTION OF STATE</w:t>
      </w:r>
    </w:p>
    <w:tbl>
      <w:tblPr>
        <w:tblStyle w:val="TableGrid"/>
        <w:tblW w:type="auto" w:w="0"/>
        <w:tblLook w:firstColumn="1" w:firstRow="1" w:lastColumn="0" w:lastRow="0" w:noHBand="0" w:noVBand="1" w:val="04A0"/>
      </w:tblPr>
      <w:tblGrid>
        <w:gridCol w:w="2148"/>
        <w:gridCol w:w="2148"/>
        <w:gridCol w:w="2148"/>
        <w:gridCol w:w="2148"/>
      </w:tblGrid>
      <w:tr>
        <w:tc>
          <w:tcPr>
            <w:tcW w:type="dxa" w:w="2148"/>
          </w:tcPr>
          <w:p>
            <w:r>
              <w:rPr>
                <w:rFonts w:ascii="Times New Roman" w:hAnsi="Times New Roman" w:eastAsia="宋体"/>
                <w:sz w:val="24"/>
              </w:rPr>
              <w:t>Southeastern New Mexico</w:t>
            </w:r>
          </w:p>
        </w:tc>
        <w:tc>
          <w:tcPr>
            <w:tcW w:type="dxa" w:w="2148"/>
          </w:tcPr>
          <w:p>
            <w:r>
              <w:rPr>
                <w:rFonts w:ascii="Times New Roman" w:hAnsi="Times New Roman" w:eastAsia="宋体"/>
                <w:sz w:val="24"/>
              </w:rPr>
              <w:t>Northwestern New Mexico</w:t>
            </w:r>
          </w:p>
        </w:tc>
        <w:tc>
          <w:tcPr>
            <w:tcW w:type="dxa" w:w="2148"/>
          </w:tcPr>
          <w:p/>
        </w:tc>
        <w:tc>
          <w:tcPr>
            <w:tcW w:type="dxa" w:w="2148"/>
          </w:tcPr>
          <w:p/>
        </w:tc>
      </w:tr>
      <w:tr>
        <w:tc>
          <w:tcPr>
            <w:tcW w:type="dxa" w:w="2148"/>
          </w:tcPr>
          <w:p>
            <w:r>
              <w:rPr>
                <w:rFonts w:ascii="Times New Roman" w:hAnsi="Times New Roman" w:eastAsia="宋体"/>
                <w:sz w:val="24"/>
              </w:rPr>
              <w:t>T. Anhy</w:t>
            </w:r>
          </w:p>
        </w:tc>
        <w:tc>
          <w:tcPr>
            <w:tcW w:type="dxa" w:w="2148"/>
          </w:tcPr>
          <w:p>
            <w:r>
              <w:rPr>
                <w:rFonts w:ascii="Times New Roman" w:hAnsi="Times New Roman" w:eastAsia="宋体"/>
                <w:sz w:val="24"/>
              </w:rPr>
              <w:t>T. Canyon</w:t>
            </w:r>
          </w:p>
        </w:tc>
        <w:tc>
          <w:tcPr>
            <w:tcW w:type="dxa" w:w="2148"/>
          </w:tcPr>
          <w:p>
            <w:r>
              <w:rPr>
                <w:rFonts w:ascii="Times New Roman" w:hAnsi="Times New Roman" w:eastAsia="宋体"/>
                <w:sz w:val="24"/>
              </w:rPr>
              <w:t>T. Ojo Alamo</w:t>
            </w:r>
          </w:p>
        </w:tc>
        <w:tc>
          <w:tcPr>
            <w:tcW w:type="dxa" w:w="2148"/>
          </w:tcPr>
          <w:p>
            <w:r>
              <w:rPr>
                <w:rFonts w:ascii="Times New Roman" w:hAnsi="Times New Roman" w:eastAsia="宋体"/>
                <w:sz w:val="24"/>
              </w:rPr>
              <w:t>T. Penn A</w:t>
            </w:r>
          </w:p>
        </w:tc>
      </w:tr>
      <w:tr>
        <w:tc>
          <w:tcPr>
            <w:tcW w:type="dxa" w:w="2148"/>
          </w:tcPr>
          <w:p>
            <w:r>
              <w:rPr>
                <w:rFonts w:ascii="Times New Roman" w:hAnsi="Times New Roman" w:eastAsia="宋体"/>
                <w:sz w:val="24"/>
              </w:rPr>
              <w:t>T. Salt</w:t>
            </w:r>
          </w:p>
        </w:tc>
        <w:tc>
          <w:tcPr>
            <w:tcW w:type="dxa" w:w="2148"/>
          </w:tcPr>
          <w:p>
            <w:r>
              <w:rPr>
                <w:rFonts w:ascii="Times New Roman" w:hAnsi="Times New Roman" w:eastAsia="宋体"/>
                <w:sz w:val="24"/>
              </w:rPr>
              <w:t>T. Strawn</w:t>
            </w:r>
          </w:p>
        </w:tc>
        <w:tc>
          <w:tcPr>
            <w:tcW w:type="dxa" w:w="2148"/>
          </w:tcPr>
          <w:p>
            <w:r>
              <w:rPr>
                <w:rFonts w:ascii="Times New Roman" w:hAnsi="Times New Roman" w:eastAsia="宋体"/>
                <w:sz w:val="24"/>
              </w:rPr>
              <w:t>T. Kirtland</w:t>
            </w:r>
          </w:p>
        </w:tc>
        <w:tc>
          <w:tcPr>
            <w:tcW w:type="dxa" w:w="2148"/>
          </w:tcPr>
          <w:p>
            <w:r>
              <w:rPr>
                <w:rFonts w:ascii="Times New Roman" w:hAnsi="Times New Roman" w:eastAsia="宋体"/>
                <w:sz w:val="24"/>
              </w:rPr>
              <w:t>T. Penn. "B</w:t>
            </w:r>
          </w:p>
        </w:tc>
      </w:tr>
      <w:tr>
        <w:tc>
          <w:tcPr>
            <w:tcW w:type="dxa" w:w="2148"/>
          </w:tcPr>
          <w:p>
            <w:r>
              <w:rPr>
                <w:rFonts w:ascii="Times New Roman" w:hAnsi="Times New Roman" w:eastAsia="宋体"/>
                <w:sz w:val="24"/>
              </w:rPr>
              <w:t>B. Salt</w:t>
            </w:r>
          </w:p>
        </w:tc>
        <w:tc>
          <w:tcPr>
            <w:tcW w:type="dxa" w:w="2148"/>
          </w:tcPr>
          <w:p>
            <w:r>
              <w:rPr>
                <w:rFonts w:ascii="Times New Roman" w:hAnsi="Times New Roman" w:eastAsia="宋体"/>
                <w:sz w:val="24"/>
              </w:rPr>
              <w:t>T. Atoka</w:t>
            </w:r>
          </w:p>
        </w:tc>
        <w:tc>
          <w:tcPr>
            <w:tcW w:type="dxa" w:w="2148"/>
          </w:tcPr>
          <w:p>
            <w:r>
              <w:rPr>
                <w:rFonts w:ascii="Times New Roman" w:hAnsi="Times New Roman" w:eastAsia="宋体"/>
                <w:sz w:val="24"/>
              </w:rPr>
              <w:t>T. Fruitland</w:t>
            </w:r>
          </w:p>
        </w:tc>
        <w:tc>
          <w:tcPr>
            <w:tcW w:type="dxa" w:w="2148"/>
          </w:tcPr>
          <w:p>
            <w:r>
              <w:rPr>
                <w:rFonts w:ascii="Times New Roman" w:hAnsi="Times New Roman" w:eastAsia="宋体"/>
                <w:sz w:val="24"/>
              </w:rPr>
              <w:t>T. Penn. "C</w:t>
            </w:r>
          </w:p>
        </w:tc>
      </w:tr>
      <w:tr>
        <w:tc>
          <w:tcPr>
            <w:tcW w:type="dxa" w:w="2148"/>
          </w:tcPr>
          <w:p>
            <w:r>
              <w:rPr>
                <w:rFonts w:ascii="Times New Roman" w:hAnsi="Times New Roman" w:eastAsia="宋体"/>
                <w:sz w:val="24"/>
              </w:rPr>
              <w:t>T. Yates</w:t>
            </w:r>
          </w:p>
        </w:tc>
        <w:tc>
          <w:tcPr>
            <w:tcW w:type="dxa" w:w="2148"/>
          </w:tcPr>
          <w:p>
            <w:r>
              <w:rPr>
                <w:rFonts w:ascii="Times New Roman" w:hAnsi="Times New Roman" w:eastAsia="宋体"/>
                <w:sz w:val="24"/>
              </w:rPr>
              <w:t>T. Miss</w:t>
            </w:r>
          </w:p>
        </w:tc>
        <w:tc>
          <w:tcPr>
            <w:tcW w:type="dxa" w:w="2148"/>
          </w:tcPr>
          <w:p>
            <w:r>
              <w:rPr>
                <w:rFonts w:ascii="Times New Roman" w:hAnsi="Times New Roman" w:eastAsia="宋体"/>
                <w:sz w:val="24"/>
              </w:rPr>
              <w:t>T. Pictured Cliffs</w:t>
            </w:r>
          </w:p>
        </w:tc>
        <w:tc>
          <w:tcPr>
            <w:tcW w:type="dxa" w:w="2148"/>
          </w:tcPr>
          <w:p>
            <w:r>
              <w:rPr>
                <w:rFonts w:ascii="Times New Roman" w:hAnsi="Times New Roman" w:eastAsia="宋体"/>
                <w:sz w:val="24"/>
              </w:rPr>
              <w:t>T. Penn. "D</w:t>
            </w:r>
          </w:p>
        </w:tc>
      </w:tr>
      <w:tr>
        <w:tc>
          <w:tcPr>
            <w:tcW w:type="dxa" w:w="2148"/>
          </w:tcPr>
          <w:p>
            <w:r>
              <w:rPr>
                <w:rFonts w:ascii="Times New Roman" w:hAnsi="Times New Roman" w:eastAsia="宋体"/>
                <w:sz w:val="24"/>
              </w:rPr>
              <w:t>T. 7 Rivers</w:t>
            </w:r>
          </w:p>
        </w:tc>
        <w:tc>
          <w:tcPr>
            <w:tcW w:type="dxa" w:w="2148"/>
          </w:tcPr>
          <w:p>
            <w:r>
              <w:rPr>
                <w:rFonts w:ascii="Times New Roman" w:hAnsi="Times New Roman" w:eastAsia="宋体"/>
                <w:sz w:val="24"/>
              </w:rPr>
              <w:t>T. Devonian</w:t>
            </w:r>
          </w:p>
        </w:tc>
        <w:tc>
          <w:tcPr>
            <w:tcW w:type="dxa" w:w="2148"/>
          </w:tcPr>
          <w:p>
            <w:r>
              <w:rPr>
                <w:rFonts w:ascii="Times New Roman" w:hAnsi="Times New Roman" w:eastAsia="宋体"/>
                <w:sz w:val="24"/>
              </w:rPr>
              <w:t>T. Cliff House</w:t>
            </w:r>
          </w:p>
        </w:tc>
        <w:tc>
          <w:tcPr>
            <w:tcW w:type="dxa" w:w="2148"/>
          </w:tcPr>
          <w:p>
            <w:r>
              <w:rPr>
                <w:rFonts w:ascii="Times New Roman" w:hAnsi="Times New Roman" w:eastAsia="宋体"/>
                <w:sz w:val="24"/>
              </w:rPr>
              <w:t>T. Leadville</w:t>
            </w:r>
          </w:p>
        </w:tc>
      </w:tr>
      <w:tr>
        <w:tc>
          <w:tcPr>
            <w:tcW w:type="dxa" w:w="2148"/>
          </w:tcPr>
          <w:p>
            <w:r>
              <w:rPr>
                <w:rFonts w:ascii="Times New Roman" w:hAnsi="Times New Roman" w:eastAsia="宋体"/>
                <w:sz w:val="24"/>
              </w:rPr>
              <w:t>T. Queen</w:t>
            </w:r>
          </w:p>
        </w:tc>
        <w:tc>
          <w:tcPr>
            <w:tcW w:type="dxa" w:w="2148"/>
          </w:tcPr>
          <w:p>
            <w:r>
              <w:rPr>
                <w:rFonts w:ascii="Times New Roman" w:hAnsi="Times New Roman" w:eastAsia="宋体"/>
                <w:sz w:val="24"/>
              </w:rPr>
              <w:t>T. Silurian</w:t>
            </w:r>
          </w:p>
        </w:tc>
        <w:tc>
          <w:tcPr>
            <w:tcW w:type="dxa" w:w="2148"/>
          </w:tcPr>
          <w:p>
            <w:r>
              <w:rPr>
                <w:rFonts w:ascii="Times New Roman" w:hAnsi="Times New Roman" w:eastAsia="宋体"/>
                <w:sz w:val="24"/>
              </w:rPr>
              <w:t>T. Menefee</w:t>
            </w:r>
          </w:p>
        </w:tc>
        <w:tc>
          <w:tcPr>
            <w:tcW w:type="dxa" w:w="2148"/>
          </w:tcPr>
          <w:p>
            <w:r>
              <w:rPr>
                <w:rFonts w:ascii="Times New Roman" w:hAnsi="Times New Roman" w:eastAsia="宋体"/>
                <w:sz w:val="24"/>
              </w:rPr>
              <w:t>T. Madison</w:t>
            </w:r>
          </w:p>
        </w:tc>
      </w:tr>
      <w:tr>
        <w:tc>
          <w:tcPr>
            <w:tcW w:type="dxa" w:w="2148"/>
          </w:tcPr>
          <w:p>
            <w:r>
              <w:rPr>
                <w:rFonts w:ascii="Times New Roman" w:hAnsi="Times New Roman" w:eastAsia="宋体"/>
                <w:sz w:val="24"/>
              </w:rPr>
              <w:t>T. Grayburg</w:t>
            </w:r>
          </w:p>
        </w:tc>
        <w:tc>
          <w:tcPr>
            <w:tcW w:type="dxa" w:w="2148"/>
          </w:tcPr>
          <w:p>
            <w:r>
              <w:rPr>
                <w:rFonts w:ascii="Times New Roman" w:hAnsi="Times New Roman" w:eastAsia="宋体"/>
                <w:sz w:val="24"/>
              </w:rPr>
              <w:t>T. Montoya</w:t>
            </w:r>
          </w:p>
        </w:tc>
        <w:tc>
          <w:tcPr>
            <w:tcW w:type="dxa" w:w="2148"/>
          </w:tcPr>
          <w:p>
            <w:r>
              <w:rPr>
                <w:rFonts w:ascii="Times New Roman" w:hAnsi="Times New Roman" w:eastAsia="宋体"/>
                <w:sz w:val="24"/>
              </w:rPr>
              <w:t>T. Point Lookout</w:t>
            </w:r>
          </w:p>
        </w:tc>
        <w:tc>
          <w:tcPr>
            <w:tcW w:type="dxa" w:w="2148"/>
          </w:tcPr>
          <w:p>
            <w:r>
              <w:rPr>
                <w:rFonts w:ascii="Times New Roman" w:hAnsi="Times New Roman" w:eastAsia="宋体"/>
                <w:sz w:val="24"/>
              </w:rPr>
              <w:t>T. Elbert</w:t>
            </w:r>
          </w:p>
        </w:tc>
      </w:tr>
      <w:tr>
        <w:tc>
          <w:tcPr>
            <w:tcW w:type="dxa" w:w="2148"/>
          </w:tcPr>
          <w:p>
            <w:r>
              <w:rPr>
                <w:rFonts w:ascii="Times New Roman" w:hAnsi="Times New Roman" w:eastAsia="宋体"/>
                <w:sz w:val="24"/>
              </w:rPr>
              <w:t>T. San Andres</w:t>
            </w:r>
          </w:p>
        </w:tc>
        <w:tc>
          <w:tcPr>
            <w:tcW w:type="dxa" w:w="2148"/>
          </w:tcPr>
          <w:p>
            <w:r>
              <w:rPr>
                <w:rFonts w:ascii="Times New Roman" w:hAnsi="Times New Roman" w:eastAsia="宋体"/>
                <w:sz w:val="24"/>
              </w:rPr>
              <w:t>T. Simpson</w:t>
            </w:r>
          </w:p>
        </w:tc>
        <w:tc>
          <w:tcPr>
            <w:tcW w:type="dxa" w:w="2148"/>
          </w:tcPr>
          <w:p>
            <w:r>
              <w:rPr>
                <w:rFonts w:ascii="Times New Roman" w:hAnsi="Times New Roman" w:eastAsia="宋体"/>
                <w:sz w:val="24"/>
              </w:rPr>
              <w:t>T. Mancos</w:t>
            </w:r>
          </w:p>
        </w:tc>
        <w:tc>
          <w:tcPr>
            <w:tcW w:type="dxa" w:w="2148"/>
          </w:tcPr>
          <w:p>
            <w:r>
              <w:rPr>
                <w:rFonts w:ascii="Times New Roman" w:hAnsi="Times New Roman" w:eastAsia="宋体"/>
                <w:sz w:val="24"/>
              </w:rPr>
              <w:t>T. McCracken</w:t>
            </w:r>
          </w:p>
        </w:tc>
      </w:tr>
      <w:tr>
        <w:tc>
          <w:tcPr>
            <w:tcW w:type="dxa" w:w="2148"/>
          </w:tcPr>
          <w:p>
            <w:r>
              <w:rPr>
                <w:rFonts w:ascii="Times New Roman" w:hAnsi="Times New Roman" w:eastAsia="宋体"/>
                <w:sz w:val="24"/>
              </w:rPr>
              <w:t>T. Glorieta</w:t>
            </w:r>
          </w:p>
        </w:tc>
        <w:tc>
          <w:tcPr>
            <w:tcW w:type="dxa" w:w="2148"/>
          </w:tcPr>
          <w:p>
            <w:r>
              <w:rPr>
                <w:rFonts w:ascii="Times New Roman" w:hAnsi="Times New Roman" w:eastAsia="宋体"/>
                <w:sz w:val="24"/>
              </w:rPr>
              <w:t>T. McKee</w:t>
            </w:r>
          </w:p>
        </w:tc>
        <w:tc>
          <w:tcPr>
            <w:tcW w:type="dxa" w:w="2148"/>
          </w:tcPr>
          <w:p>
            <w:r>
              <w:rPr>
                <w:rFonts w:ascii="Times New Roman" w:hAnsi="Times New Roman" w:eastAsia="宋体"/>
                <w:sz w:val="24"/>
              </w:rPr>
              <w:t>T. Gallup</w:t>
            </w:r>
          </w:p>
        </w:tc>
        <w:tc>
          <w:tcPr>
            <w:tcW w:type="dxa" w:w="2148"/>
          </w:tcPr>
          <w:p>
            <w:r>
              <w:rPr>
                <w:rFonts w:ascii="Times New Roman" w:hAnsi="Times New Roman" w:eastAsia="宋体"/>
                <w:sz w:val="24"/>
              </w:rPr>
              <w:t>T. Ignacio Otzte</w:t>
            </w:r>
          </w:p>
        </w:tc>
      </w:tr>
      <w:tr>
        <w:tc>
          <w:tcPr>
            <w:tcW w:type="dxa" w:w="2148"/>
          </w:tcPr>
          <w:p>
            <w:r>
              <w:rPr>
                <w:rFonts w:ascii="Times New Roman" w:hAnsi="Times New Roman" w:eastAsia="宋体"/>
                <w:sz w:val="24"/>
              </w:rPr>
              <w:t>T. Paddock</w:t>
            </w:r>
          </w:p>
        </w:tc>
        <w:tc>
          <w:tcPr>
            <w:tcW w:type="dxa" w:w="2148"/>
          </w:tcPr>
          <w:p>
            <w:r>
              <w:rPr>
                <w:rFonts w:ascii="Times New Roman" w:hAnsi="Times New Roman" w:eastAsia="宋体"/>
                <w:sz w:val="24"/>
              </w:rPr>
              <w:t>T. Ellenburger</w:t>
            </w:r>
          </w:p>
        </w:tc>
        <w:tc>
          <w:tcPr>
            <w:tcW w:type="dxa" w:w="2148"/>
          </w:tcPr>
          <w:p>
            <w:r>
              <w:rPr>
                <w:rFonts w:ascii="Times New Roman" w:hAnsi="Times New Roman" w:eastAsia="宋体"/>
                <w:sz w:val="24"/>
              </w:rPr>
              <w:t>Base Greenhorn</w:t>
            </w:r>
          </w:p>
        </w:tc>
        <w:tc>
          <w:tcPr>
            <w:tcW w:type="dxa" w:w="2148"/>
          </w:tcPr>
          <w:p>
            <w:r>
              <w:rPr>
                <w:rFonts w:ascii="Times New Roman" w:hAnsi="Times New Roman" w:eastAsia="宋体"/>
                <w:sz w:val="24"/>
              </w:rPr>
              <w:t>T. Granite</w:t>
            </w:r>
          </w:p>
        </w:tc>
      </w:tr>
      <w:tr>
        <w:tc>
          <w:tcPr>
            <w:tcW w:type="dxa" w:w="2148"/>
          </w:tcPr>
          <w:p>
            <w:r>
              <w:rPr>
                <w:rFonts w:ascii="Times New Roman" w:hAnsi="Times New Roman" w:eastAsia="宋体"/>
                <w:sz w:val="24"/>
              </w:rPr>
              <w:t>T. Blinebry</w:t>
            </w:r>
          </w:p>
        </w:tc>
        <w:tc>
          <w:tcPr>
            <w:tcW w:type="dxa" w:w="2148"/>
          </w:tcPr>
          <w:p>
            <w:r>
              <w:rPr>
                <w:rFonts w:ascii="Times New Roman" w:hAnsi="Times New Roman" w:eastAsia="宋体"/>
                <w:sz w:val="24"/>
              </w:rPr>
              <w:t>T. Gr. Wash</w:t>
            </w:r>
          </w:p>
        </w:tc>
        <w:tc>
          <w:tcPr>
            <w:tcW w:type="dxa" w:w="2148"/>
          </w:tcPr>
          <w:p>
            <w:r>
              <w:rPr>
                <w:rFonts w:ascii="Times New Roman" w:hAnsi="Times New Roman" w:eastAsia="宋体"/>
                <w:sz w:val="24"/>
              </w:rPr>
              <w:t>T. Dakota</w:t>
            </w:r>
          </w:p>
        </w:tc>
        <w:tc>
          <w:tcPr>
            <w:tcW w:type="dxa" w:w="2148"/>
          </w:tcPr>
          <w:p/>
        </w:tc>
      </w:tr>
      <w:tr>
        <w:tc>
          <w:tcPr>
            <w:tcW w:type="dxa" w:w="2148"/>
          </w:tcPr>
          <w:p>
            <w:r>
              <w:rPr>
                <w:rFonts w:ascii="Times New Roman" w:hAnsi="Times New Roman" w:eastAsia="宋体"/>
                <w:sz w:val="24"/>
              </w:rPr>
              <w:t>T.Tubb</w:t>
            </w:r>
          </w:p>
        </w:tc>
        <w:tc>
          <w:tcPr>
            <w:tcW w:type="dxa" w:w="2148"/>
          </w:tcPr>
          <w:p>
            <w:r>
              <w:rPr>
                <w:rFonts w:ascii="Times New Roman" w:hAnsi="Times New Roman" w:eastAsia="宋体"/>
                <w:sz w:val="24"/>
              </w:rPr>
              <w:t>T. Delaware Sand</w:t>
            </w:r>
          </w:p>
        </w:tc>
        <w:tc>
          <w:tcPr>
            <w:tcW w:type="dxa" w:w="2148"/>
          </w:tcPr>
          <w:p>
            <w:r>
              <w:rPr>
                <w:rFonts w:ascii="Times New Roman" w:hAnsi="Times New Roman" w:eastAsia="宋体"/>
                <w:sz w:val="24"/>
              </w:rPr>
              <w:t>T. Morrison</w:t>
            </w:r>
          </w:p>
        </w:tc>
        <w:tc>
          <w:tcPr>
            <w:tcW w:type="dxa" w:w="2148"/>
          </w:tcPr>
          <w:p/>
        </w:tc>
      </w:tr>
      <w:tr>
        <w:tc>
          <w:tcPr>
            <w:tcW w:type="dxa" w:w="2148"/>
          </w:tcPr>
          <w:p>
            <w:r>
              <w:rPr>
                <w:rFonts w:ascii="Times New Roman" w:hAnsi="Times New Roman" w:eastAsia="宋体"/>
                <w:sz w:val="24"/>
              </w:rPr>
              <w:t>T. Drinkard</w:t>
            </w:r>
          </w:p>
        </w:tc>
        <w:tc>
          <w:tcPr>
            <w:tcW w:type="dxa" w:w="2148"/>
          </w:tcPr>
          <w:p>
            <w:r>
              <w:rPr>
                <w:rFonts w:ascii="Times New Roman" w:hAnsi="Times New Roman" w:eastAsia="宋体"/>
                <w:sz w:val="24"/>
              </w:rPr>
              <w:t>T. Bone Springs 5884'</w:t>
            </w:r>
          </w:p>
        </w:tc>
        <w:tc>
          <w:tcPr>
            <w:tcW w:type="dxa" w:w="2148"/>
          </w:tcPr>
          <w:p>
            <w:r>
              <w:rPr>
                <w:rFonts w:ascii="Times New Roman" w:hAnsi="Times New Roman" w:eastAsia="宋体"/>
                <w:sz w:val="24"/>
              </w:rPr>
              <w:t>T.Todilto</w:t>
            </w:r>
          </w:p>
        </w:tc>
        <w:tc>
          <w:tcPr>
            <w:tcW w:type="dxa" w:w="2148"/>
          </w:tcPr>
          <w:p/>
        </w:tc>
      </w:tr>
      <w:tr>
        <w:tc>
          <w:tcPr>
            <w:tcW w:type="dxa" w:w="2148"/>
          </w:tcPr>
          <w:p>
            <w:r>
              <w:rPr>
                <w:rFonts w:ascii="Times New Roman" w:hAnsi="Times New Roman" w:eastAsia="宋体"/>
                <w:sz w:val="24"/>
              </w:rPr>
              <w:t>T. Abo</w:t>
            </w:r>
          </w:p>
        </w:tc>
        <w:tc>
          <w:tcPr>
            <w:tcW w:type="dxa" w:w="2148"/>
          </w:tcPr>
          <w:p>
            <w:r>
              <w:rPr>
                <w:rFonts w:ascii="Times New Roman" w:hAnsi="Times New Roman" w:eastAsia="宋体"/>
                <w:sz w:val="24"/>
              </w:rPr>
              <w:t>T. Rustler 770'</w:t>
            </w:r>
          </w:p>
        </w:tc>
        <w:tc>
          <w:tcPr>
            <w:tcW w:type="dxa" w:w="2148"/>
          </w:tcPr>
          <w:p>
            <w:r>
              <w:rPr>
                <w:rFonts w:ascii="Times New Roman" w:hAnsi="Times New Roman" w:eastAsia="宋体"/>
                <w:sz w:val="24"/>
              </w:rPr>
              <w:t>T. Entrada</w:t>
            </w:r>
          </w:p>
        </w:tc>
        <w:tc>
          <w:tcPr>
            <w:tcW w:type="dxa" w:w="2148"/>
          </w:tcPr>
          <w:p/>
        </w:tc>
      </w:tr>
      <w:tr>
        <w:tc>
          <w:tcPr>
            <w:tcW w:type="dxa" w:w="2148"/>
          </w:tcPr>
          <w:p>
            <w:r>
              <w:rPr>
                <w:rFonts w:ascii="Times New Roman" w:hAnsi="Times New Roman" w:eastAsia="宋体"/>
                <w:sz w:val="24"/>
              </w:rPr>
              <w:t>T. Wolfcamp</w:t>
            </w:r>
          </w:p>
        </w:tc>
        <w:tc>
          <w:tcPr>
            <w:tcW w:type="dxa" w:w="2148"/>
          </w:tcPr>
          <w:p>
            <w:r>
              <w:rPr>
                <w:rFonts w:ascii="Times New Roman" w:hAnsi="Times New Roman" w:eastAsia="宋体"/>
                <w:sz w:val="24"/>
              </w:rPr>
              <w:t>T. Bell Canyon 2442'</w:t>
            </w:r>
          </w:p>
        </w:tc>
        <w:tc>
          <w:tcPr>
            <w:tcW w:type="dxa" w:w="2148"/>
          </w:tcPr>
          <w:p>
            <w:r>
              <w:rPr>
                <w:rFonts w:ascii="Times New Roman" w:hAnsi="Times New Roman" w:eastAsia="宋体"/>
                <w:sz w:val="24"/>
              </w:rPr>
              <w:t>T. Wingate</w:t>
            </w:r>
          </w:p>
        </w:tc>
        <w:tc>
          <w:tcPr>
            <w:tcW w:type="dxa" w:w="2148"/>
          </w:tcPr>
          <w:p/>
        </w:tc>
      </w:tr>
      <w:tr>
        <w:tc>
          <w:tcPr>
            <w:tcW w:type="dxa" w:w="2148"/>
          </w:tcPr>
          <w:p>
            <w:r>
              <w:rPr>
                <w:rFonts w:ascii="Times New Roman" w:hAnsi="Times New Roman" w:eastAsia="宋体"/>
                <w:sz w:val="24"/>
              </w:rPr>
              <w:t>T. Penn</w:t>
            </w:r>
          </w:p>
        </w:tc>
        <w:tc>
          <w:tcPr>
            <w:tcW w:type="dxa" w:w="2148"/>
          </w:tcPr>
          <w:p>
            <w:r>
              <w:rPr>
                <w:rFonts w:ascii="Times New Roman" w:hAnsi="Times New Roman" w:eastAsia="宋体"/>
                <w:sz w:val="24"/>
              </w:rPr>
              <w:t>T. Cherry Canyon 3270'</w:t>
            </w:r>
          </w:p>
        </w:tc>
        <w:tc>
          <w:tcPr>
            <w:tcW w:type="dxa" w:w="2148"/>
          </w:tcPr>
          <w:p>
            <w:r>
              <w:rPr>
                <w:rFonts w:ascii="Times New Roman" w:hAnsi="Times New Roman" w:eastAsia="宋体"/>
                <w:sz w:val="24"/>
              </w:rPr>
              <w:t>T. Chinle</w:t>
            </w:r>
          </w:p>
        </w:tc>
        <w:tc>
          <w:tcPr>
            <w:tcW w:type="dxa" w:w="2148"/>
          </w:tcPr>
          <w:p/>
        </w:tc>
      </w:tr>
      <w:tr>
        <w:tc>
          <w:tcPr>
            <w:tcW w:type="dxa" w:w="2148"/>
          </w:tcPr>
          <w:p>
            <w:r>
              <w:rPr>
                <w:rFonts w:ascii="Times New Roman" w:hAnsi="Times New Roman" w:eastAsia="宋体"/>
                <w:sz w:val="24"/>
              </w:rPr>
              <w:t>T. Cisco</w:t>
            </w:r>
          </w:p>
        </w:tc>
        <w:tc>
          <w:tcPr>
            <w:tcW w:type="dxa" w:w="2148"/>
          </w:tcPr>
          <w:p>
            <w:r>
              <w:rPr>
                <w:rFonts w:ascii="Times New Roman" w:hAnsi="Times New Roman" w:eastAsia="宋体"/>
                <w:sz w:val="24"/>
              </w:rPr>
              <w:t>T. Brushy Canyon 4566'</w:t>
            </w:r>
          </w:p>
        </w:tc>
        <w:tc>
          <w:tcPr>
            <w:tcW w:type="dxa" w:w="2148"/>
          </w:tcPr>
          <w:p>
            <w:r>
              <w:rPr>
                <w:rFonts w:ascii="Times New Roman" w:hAnsi="Times New Roman" w:eastAsia="宋体"/>
                <w:sz w:val="24"/>
              </w:rPr>
              <w:t>T. Permian</w:t>
            </w:r>
          </w:p>
        </w:tc>
        <w:tc>
          <w:tcPr>
            <w:tcW w:type="dxa" w:w="2148"/>
          </w:tcPr>
          <w:p/>
        </w:tc>
      </w:tr>
    </w:tbl>
    <w:p>
      <w:pPr>
        <w:spacing w:line="240" w:lineRule="auto"/>
        <w:jc w:val="left"/>
      </w:pPr>
      <w:r>
        <w:rPr>
          <w:rFonts w:ascii="Times New Roman" w:hAnsi="Times New Roman" w:eastAsia="宋体"/>
          <w:b w:val="0"/>
          <w:sz w:val="18"/>
        </w:rPr>
        <w:t>OIL OR GAS</w:t>
      </w:r>
    </w:p>
    <w:p>
      <w:pPr>
        <w:spacing w:line="240" w:lineRule="auto"/>
        <w:jc w:val="left"/>
      </w:pPr>
      <w:r>
        <w:rPr>
          <w:rFonts w:ascii="Times New Roman" w:hAnsi="Times New Roman" w:eastAsia="宋体"/>
          <w:b w:val="0"/>
          <w:sz w:val="18"/>
        </w:rPr>
        <w:t>SANDS OR ZONES</w:t>
      </w:r>
    </w:p>
    <w:p>
      <w:pPr>
        <w:spacing w:line="240" w:lineRule="auto"/>
        <w:ind w:firstLine="432"/>
        <w:jc w:val="both"/>
      </w:pPr>
      <w:r>
        <w:rPr>
          <w:rFonts w:ascii="Times New Roman" w:hAnsi="Times New Roman" w:eastAsia="宋体"/>
          <w:b w:val="0"/>
          <w:sz w:val="24"/>
        </w:rPr>
        <w:t>Include data on rate of water inflow and elevation to which water rose in hole.</w:t>
      </w:r>
    </w:p>
    <w:tbl>
      <w:tblPr>
        <w:tblStyle w:val="TableGrid"/>
        <w:tblW w:type="auto" w:w="0"/>
        <w:tblLook w:firstColumn="1" w:firstRow="1" w:lastColumn="0" w:lastRow="0" w:noHBand="0" w:noVBand="1" w:val="04A0"/>
      </w:tblPr>
      <w:tblGrid>
        <w:gridCol w:w="950"/>
        <w:gridCol w:w="950"/>
        <w:gridCol w:w="950"/>
        <w:gridCol w:w="950"/>
        <w:gridCol w:w="950"/>
        <w:gridCol w:w="950"/>
        <w:gridCol w:w="950"/>
        <w:gridCol w:w="950"/>
        <w:gridCol w:w="950"/>
      </w:tblGrid>
      <w:tr>
        <w:tc>
          <w:tcPr>
            <w:tcW w:type="dxa" w:w="950"/>
          </w:tcPr>
          <w:p>
            <w:r>
              <w:rPr>
                <w:rFonts w:ascii="Times New Roman" w:hAnsi="Times New Roman" w:eastAsia="宋体"/>
                <w:sz w:val="24"/>
              </w:rPr>
              <w:t>From</w:t>
            </w:r>
          </w:p>
        </w:tc>
        <w:tc>
          <w:tcPr>
            <w:tcW w:type="dxa" w:w="950"/>
          </w:tcPr>
          <w:p>
            <w:r>
              <w:rPr>
                <w:rFonts w:ascii="Times New Roman" w:hAnsi="Times New Roman" w:eastAsia="宋体"/>
                <w:sz w:val="24"/>
              </w:rPr>
              <w:t>To</w:t>
            </w:r>
          </w:p>
        </w:tc>
        <w:tc>
          <w:tcPr>
            <w:tcW w:type="dxa" w:w="950"/>
          </w:tcPr>
          <w:p>
            <w:r>
              <w:rPr>
                <w:rFonts w:ascii="Times New Roman" w:hAnsi="Times New Roman" w:eastAsia="宋体"/>
                <w:sz w:val="24"/>
              </w:rPr>
              <w:t>Thickness\nIn Feet</w:t>
            </w:r>
          </w:p>
        </w:tc>
        <w:tc>
          <w:tcPr>
            <w:tcW w:type="dxa" w:w="950"/>
          </w:tcPr>
          <w:p>
            <w:r>
              <w:rPr>
                <w:rFonts w:ascii="Times New Roman" w:hAnsi="Times New Roman" w:eastAsia="宋体"/>
                <w:sz w:val="24"/>
              </w:rPr>
              <w:t>Lithology</w:t>
            </w:r>
          </w:p>
        </w:tc>
        <w:tc>
          <w:tcPr>
            <w:tcW w:type="dxa" w:w="950"/>
          </w:tcPr>
          <w:p/>
        </w:tc>
        <w:tc>
          <w:tcPr>
            <w:tcW w:type="dxa" w:w="950"/>
          </w:tcPr>
          <w:p>
            <w:r>
              <w:rPr>
                <w:rFonts w:ascii="Times New Roman" w:hAnsi="Times New Roman" w:eastAsia="宋体"/>
                <w:sz w:val="24"/>
              </w:rPr>
              <w:t>From</w:t>
            </w:r>
          </w:p>
        </w:tc>
        <w:tc>
          <w:tcPr>
            <w:tcW w:type="dxa" w:w="950"/>
          </w:tcPr>
          <w:p>
            <w:r>
              <w:rPr>
                <w:rFonts w:ascii="Times New Roman" w:hAnsi="Times New Roman" w:eastAsia="宋体"/>
                <w:sz w:val="24"/>
              </w:rPr>
              <w:t>To</w:t>
            </w:r>
          </w:p>
        </w:tc>
        <w:tc>
          <w:tcPr>
            <w:tcW w:type="dxa" w:w="950"/>
          </w:tcPr>
          <w:p>
            <w:r>
              <w:rPr>
                <w:rFonts w:ascii="Times New Roman" w:hAnsi="Times New Roman" w:eastAsia="宋体"/>
                <w:sz w:val="24"/>
              </w:rPr>
              <w:t>Thickness\nIn Feet</w:t>
            </w:r>
          </w:p>
        </w:tc>
        <w:tc>
          <w:tcPr>
            <w:tcW w:type="dxa" w:w="950"/>
          </w:tcPr>
          <w:p>
            <w:r>
              <w:rPr>
                <w:rFonts w:ascii="Times New Roman" w:hAnsi="Times New Roman" w:eastAsia="宋体"/>
                <w:sz w:val="24"/>
              </w:rPr>
              <w:t>Lithology</w:t>
            </w:r>
          </w:p>
        </w:tc>
      </w:tr>
      <w:tr>
        <w:tc>
          <w:tcPr>
            <w:tcW w:type="dxa" w:w="950"/>
          </w:tcPr>
          <w:p/>
        </w:tc>
        <w:tc>
          <w:tcPr>
            <w:tcW w:type="dxa" w:w="950"/>
          </w:tcPr>
          <w:p/>
        </w:tc>
        <w:tc>
          <w:tcPr>
            <w:tcW w:type="dxa" w:w="950"/>
          </w:tcPr>
          <w:p/>
        </w:tc>
        <w:tc>
          <w:tcPr>
            <w:tcW w:type="dxa" w:w="950"/>
          </w:tcPr>
          <w:p/>
        </w:tc>
        <w:tc>
          <w:tcPr>
            <w:tcW w:type="dxa" w:w="950"/>
          </w:tcPr>
          <w:p/>
        </w:tc>
        <w:tc>
          <w:tcPr>
            <w:tcW w:type="dxa" w:w="950"/>
          </w:tcPr>
          <w:p/>
        </w:tc>
        <w:tc>
          <w:tcPr>
            <w:tcW w:type="dxa" w:w="950"/>
          </w:tcPr>
          <w:p/>
        </w:tc>
        <w:tc>
          <w:tcPr>
            <w:tcW w:type="dxa" w:w="950"/>
          </w:tcPr>
          <w:p/>
        </w:tc>
        <w:tc>
          <w:tcPr>
            <w:tcW w:type="dxa" w:w="950"/>
          </w:tcPr>
          <w:p/>
        </w:tc>
      </w:tr>
    </w:tbl>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