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3D </w:t>
      </w:r>
      <w:r>
        <w:rPr>
          <w:rFonts w:ascii="Times New Roman" w:hAnsi="Times New Roman" w:eastAsia="宋体"/>
          <w:b w:val="0"/>
          <w:sz w:val="24"/>
        </w:rPr>
        <w:t>$ ^{3} $</w:t>
      </w:r>
      <w:r>
        <w:rPr>
          <w:rFonts w:ascii="Times New Roman" w:hAnsi="Times New Roman" w:eastAsia="宋体"/>
          <w:b w:val="0"/>
          <w:sz w:val="24"/>
        </w:rPr>
        <w:t xml:space="preserve"> Directional Drilling Planner - 3D View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Company: Yates Petroleum Corporation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Well: Jericho BKJ State Com. #2H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58124" cy="3691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325_225_913_10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8124" cy="3691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File: G:\drilling toolbox wellplans\Horizontal\jericho2h wpp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